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DB5986" w14:textId="77777777" w:rsidR="008E0BE2" w:rsidRDefault="008E0BE2" w:rsidP="008E0BE2">
      <w:pPr>
        <w:tabs>
          <w:tab w:val="right" w:pos="6328"/>
        </w:tabs>
        <w:spacing w:line="480" w:lineRule="auto"/>
        <w:ind w:left="1985" w:right="1985"/>
      </w:pPr>
      <w:bookmarkStart w:id="0" w:name="_Hlk156991982"/>
      <w:bookmarkStart w:id="1" w:name="_Hlk149821736"/>
      <w:bookmarkStart w:id="2" w:name="_Hlk165964897"/>
      <w:r w:rsidRPr="00164FD0">
        <w:rPr>
          <w:noProof/>
        </w:rPr>
        <w:drawing>
          <wp:inline distT="0" distB="0" distL="0" distR="0" wp14:anchorId="70065353" wp14:editId="3DB79BDA">
            <wp:extent cx="866775" cy="790575"/>
            <wp:effectExtent l="0" t="0" r="9525" b="9525"/>
            <wp:docPr id="6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47E2C80C" wp14:editId="622143A2">
            <wp:extent cx="581025" cy="790575"/>
            <wp:effectExtent l="0" t="0" r="9525" b="9525"/>
            <wp:docPr id="3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rtl/>
        </w:rPr>
        <w:t xml:space="preserve">                              </w:t>
      </w:r>
    </w:p>
    <w:bookmarkEnd w:id="0"/>
    <w:p w14:paraId="77B71F92" w14:textId="2B8D3426" w:rsidR="008E0BE2" w:rsidRPr="00FD2DDA" w:rsidRDefault="00F74A4C" w:rsidP="008E0BE2">
      <w:pPr>
        <w:bidi w:val="0"/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</w:rPr>
      </w:pPr>
      <w:r w:rsidRPr="00FD2DDA">
        <w:rPr>
          <w:rFonts w:ascii="David" w:hAnsi="David" w:cs="David" w:hint="cs"/>
          <w:b/>
          <w:bCs/>
          <w:sz w:val="28"/>
          <w:szCs w:val="28"/>
          <w:u w:val="single"/>
          <w:rtl/>
        </w:rPr>
        <w:t>בבית הדין הצבאי לערעורים</w:t>
      </w:r>
    </w:p>
    <w:p w14:paraId="2215B486" w14:textId="77777777" w:rsidR="00F74A4C" w:rsidRPr="00FD2DDA" w:rsidRDefault="00F74A4C" w:rsidP="00F74A4C">
      <w:pPr>
        <w:spacing w:before="120" w:line="480" w:lineRule="auto"/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בפני: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925"/>
        <w:gridCol w:w="675"/>
        <w:gridCol w:w="2200"/>
      </w:tblGrid>
      <w:tr w:rsidR="00F74A4C" w:rsidRPr="00B73264" w14:paraId="3319CC9C" w14:textId="77777777" w:rsidTr="002C5D9A">
        <w:trPr>
          <w:trHeight w:val="608"/>
        </w:trPr>
        <w:tc>
          <w:tcPr>
            <w:tcW w:w="2925" w:type="dxa"/>
          </w:tcPr>
          <w:p w14:paraId="6E25A354" w14:textId="280D372F" w:rsidR="00F74A4C" w:rsidRPr="00B73264" w:rsidRDefault="00F74A4C" w:rsidP="002C5D9A">
            <w:pPr>
              <w:tabs>
                <w:tab w:val="right" w:pos="1897"/>
              </w:tabs>
              <w:spacing w:line="36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>תא"ל         נועה          זומר</w:t>
            </w:r>
          </w:p>
        </w:tc>
        <w:tc>
          <w:tcPr>
            <w:tcW w:w="675" w:type="dxa"/>
          </w:tcPr>
          <w:p w14:paraId="34F7B8E4" w14:textId="77777777" w:rsidR="00F74A4C" w:rsidRPr="00B73264" w:rsidRDefault="00F74A4C" w:rsidP="002C5D9A">
            <w:pPr>
              <w:spacing w:line="36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73264">
              <w:rPr>
                <w:rFonts w:cs="David"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2200" w:type="dxa"/>
          </w:tcPr>
          <w:p w14:paraId="1E7CC18C" w14:textId="77777777" w:rsidR="00F74A4C" w:rsidRPr="00B73264" w:rsidRDefault="00F74A4C" w:rsidP="002C5D9A">
            <w:pPr>
              <w:tabs>
                <w:tab w:val="right" w:pos="1789"/>
              </w:tabs>
              <w:spacing w:line="36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>המשנה לנשיאה</w:t>
            </w:r>
            <w:r w:rsidRPr="00B73264">
              <w:rPr>
                <w:rFonts w:cs="David"/>
                <w:sz w:val="28"/>
                <w:szCs w:val="28"/>
                <w:rtl/>
              </w:rPr>
              <w:tab/>
            </w:r>
          </w:p>
        </w:tc>
      </w:tr>
      <w:tr w:rsidR="00F74A4C" w:rsidRPr="00B73264" w14:paraId="7B198FE3" w14:textId="77777777" w:rsidTr="002C5D9A">
        <w:trPr>
          <w:trHeight w:val="1263"/>
        </w:trPr>
        <w:tc>
          <w:tcPr>
            <w:tcW w:w="2925" w:type="dxa"/>
          </w:tcPr>
          <w:p w14:paraId="360AB98A" w14:textId="207B072D" w:rsidR="00F74A4C" w:rsidRPr="00B73264" w:rsidRDefault="00F74A4C" w:rsidP="002C5D9A">
            <w:pPr>
              <w:spacing w:line="48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73264">
              <w:rPr>
                <w:rFonts w:cs="David" w:hint="cs"/>
                <w:b/>
                <w:bCs/>
                <w:sz w:val="28"/>
                <w:szCs w:val="28"/>
                <w:rtl/>
              </w:rPr>
              <w:t>אל"ם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מאיה  גולדשמידט</w:t>
            </w:r>
            <w:r w:rsidRPr="00B7326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אל"ם</w:t>
            </w:r>
            <w:r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      אביחי         רביב</w:t>
            </w:r>
          </w:p>
        </w:tc>
        <w:tc>
          <w:tcPr>
            <w:tcW w:w="675" w:type="dxa"/>
          </w:tcPr>
          <w:p w14:paraId="547CB7E0" w14:textId="77777777" w:rsidR="00F74A4C" w:rsidRPr="00B73264" w:rsidRDefault="00F74A4C" w:rsidP="002C5D9A">
            <w:pPr>
              <w:spacing w:line="480" w:lineRule="auto"/>
              <w:jc w:val="center"/>
              <w:rPr>
                <w:rFonts w:cs="David"/>
                <w:b/>
                <w:bCs/>
                <w:sz w:val="28"/>
                <w:szCs w:val="28"/>
                <w:rtl/>
              </w:rPr>
            </w:pPr>
            <w:r w:rsidRPr="00B73264">
              <w:rPr>
                <w:rFonts w:cs="David" w:hint="cs"/>
                <w:b/>
                <w:bCs/>
                <w:sz w:val="28"/>
                <w:szCs w:val="28"/>
                <w:rtl/>
              </w:rPr>
              <w:t>-</w:t>
            </w:r>
          </w:p>
          <w:p w14:paraId="4FA6F6EC" w14:textId="6E4B358C" w:rsidR="00F74A4C" w:rsidRPr="00B73264" w:rsidRDefault="00181701" w:rsidP="002C5D9A">
            <w:pPr>
              <w:spacing w:line="480" w:lineRule="auto"/>
              <w:jc w:val="both"/>
              <w:rPr>
                <w:rFonts w:cs="David"/>
                <w:b/>
                <w:bCs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 </w:t>
            </w:r>
            <w:r w:rsidR="00F74A4C" w:rsidRPr="00B73264">
              <w:rPr>
                <w:rFonts w:cs="David" w:hint="cs"/>
                <w:sz w:val="28"/>
                <w:szCs w:val="28"/>
                <w:rtl/>
              </w:rPr>
              <w:t xml:space="preserve"> </w:t>
            </w:r>
            <w:r w:rsidR="00F74A4C" w:rsidRPr="00B73264">
              <w:rPr>
                <w:rFonts w:cs="David" w:hint="cs"/>
                <w:b/>
                <w:bCs/>
                <w:sz w:val="28"/>
                <w:szCs w:val="28"/>
                <w:rtl/>
              </w:rPr>
              <w:t xml:space="preserve">-      </w:t>
            </w:r>
          </w:p>
        </w:tc>
        <w:tc>
          <w:tcPr>
            <w:tcW w:w="2200" w:type="dxa"/>
          </w:tcPr>
          <w:p w14:paraId="535BA0D0" w14:textId="29164D9D" w:rsidR="00F74A4C" w:rsidRPr="00B73264" w:rsidRDefault="00F74A4C" w:rsidP="002C5D9A">
            <w:pPr>
              <w:spacing w:line="48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             שופטת</w:t>
            </w:r>
          </w:p>
          <w:p w14:paraId="7D3526AC" w14:textId="40CD8FE6" w:rsidR="00F74A4C" w:rsidRPr="00B73264" w:rsidRDefault="00F74A4C" w:rsidP="002C5D9A">
            <w:pPr>
              <w:spacing w:line="480" w:lineRule="auto"/>
              <w:jc w:val="both"/>
              <w:rPr>
                <w:rFonts w:cs="David"/>
                <w:sz w:val="28"/>
                <w:szCs w:val="28"/>
                <w:rtl/>
              </w:rPr>
            </w:pPr>
            <w:r>
              <w:rPr>
                <w:rFonts w:cs="David" w:hint="cs"/>
                <w:sz w:val="28"/>
                <w:szCs w:val="28"/>
                <w:rtl/>
              </w:rPr>
              <w:t xml:space="preserve">                </w:t>
            </w:r>
            <w:r w:rsidRPr="00B73264">
              <w:rPr>
                <w:rFonts w:cs="David" w:hint="cs"/>
                <w:sz w:val="28"/>
                <w:szCs w:val="28"/>
                <w:rtl/>
              </w:rPr>
              <w:t>שופט</w:t>
            </w:r>
          </w:p>
        </w:tc>
      </w:tr>
    </w:tbl>
    <w:p w14:paraId="4C73DF0C" w14:textId="23D91311" w:rsidR="00F74A4C" w:rsidRDefault="00F74A4C" w:rsidP="00F74A4C">
      <w:pPr>
        <w:jc w:val="center"/>
        <w:rPr>
          <w:rFonts w:cs="David"/>
          <w:sz w:val="28"/>
          <w:szCs w:val="28"/>
          <w:rtl/>
        </w:rPr>
      </w:pPr>
    </w:p>
    <w:p w14:paraId="59BD3C4E" w14:textId="4BBF60F7" w:rsidR="00F74A4C" w:rsidRDefault="00F74A4C" w:rsidP="00F74A4C">
      <w:pPr>
        <w:jc w:val="center"/>
        <w:rPr>
          <w:rFonts w:cs="David"/>
          <w:sz w:val="28"/>
          <w:szCs w:val="28"/>
          <w:rtl/>
        </w:rPr>
      </w:pPr>
    </w:p>
    <w:p w14:paraId="07F7BB66" w14:textId="45DCFF76" w:rsidR="00F74A4C" w:rsidRDefault="00F74A4C" w:rsidP="00F74A4C">
      <w:pPr>
        <w:jc w:val="center"/>
        <w:rPr>
          <w:rFonts w:cs="David"/>
          <w:sz w:val="28"/>
          <w:szCs w:val="28"/>
          <w:rtl/>
        </w:rPr>
      </w:pPr>
    </w:p>
    <w:p w14:paraId="4A412FAD" w14:textId="41CEE992" w:rsidR="00F74A4C" w:rsidRDefault="00F74A4C" w:rsidP="00F74A4C">
      <w:pPr>
        <w:jc w:val="center"/>
        <w:rPr>
          <w:rFonts w:cs="David"/>
          <w:sz w:val="28"/>
          <w:szCs w:val="28"/>
          <w:rtl/>
        </w:rPr>
      </w:pPr>
    </w:p>
    <w:p w14:paraId="39E36B31" w14:textId="649418E1" w:rsidR="00F74A4C" w:rsidRDefault="00F74A4C" w:rsidP="00F74A4C">
      <w:pPr>
        <w:jc w:val="center"/>
        <w:rPr>
          <w:rFonts w:cs="David"/>
          <w:sz w:val="28"/>
          <w:szCs w:val="28"/>
          <w:rtl/>
        </w:rPr>
      </w:pPr>
    </w:p>
    <w:p w14:paraId="208B6707" w14:textId="1EFC319D" w:rsidR="00F74A4C" w:rsidRDefault="00F74A4C" w:rsidP="00F74A4C">
      <w:pPr>
        <w:jc w:val="center"/>
        <w:rPr>
          <w:rFonts w:cs="David"/>
          <w:sz w:val="28"/>
          <w:szCs w:val="28"/>
          <w:rtl/>
        </w:rPr>
      </w:pPr>
    </w:p>
    <w:p w14:paraId="4C08251B" w14:textId="77777777" w:rsidR="00F74A4C" w:rsidRDefault="00F74A4C" w:rsidP="00F74A4C">
      <w:pPr>
        <w:jc w:val="center"/>
        <w:rPr>
          <w:rFonts w:cs="David"/>
          <w:sz w:val="28"/>
          <w:szCs w:val="28"/>
          <w:rtl/>
        </w:rPr>
      </w:pPr>
    </w:p>
    <w:p w14:paraId="10CA2E24" w14:textId="77777777" w:rsidR="00F74A4C" w:rsidRPr="00BB5867" w:rsidRDefault="00F74A4C" w:rsidP="00F74A4C">
      <w:pPr>
        <w:jc w:val="center"/>
        <w:rPr>
          <w:rFonts w:cs="David"/>
          <w:sz w:val="28"/>
          <w:szCs w:val="28"/>
          <w:rtl/>
        </w:rPr>
      </w:pPr>
    </w:p>
    <w:p w14:paraId="6A4EB88B" w14:textId="25A5F327" w:rsidR="00F74A4C" w:rsidRDefault="00F74A4C" w:rsidP="00F74A4C">
      <w:pPr>
        <w:rPr>
          <w:rFonts w:ascii="David" w:hAnsi="David" w:cs="David"/>
          <w:sz w:val="28"/>
          <w:szCs w:val="28"/>
          <w:rtl/>
        </w:rPr>
      </w:pPr>
      <w:r w:rsidRPr="00FD2DDA">
        <w:rPr>
          <w:rFonts w:ascii="David" w:hAnsi="David" w:cs="David" w:hint="cs"/>
          <w:sz w:val="28"/>
          <w:szCs w:val="28"/>
          <w:rtl/>
        </w:rPr>
        <w:t>בעניין:</w:t>
      </w:r>
    </w:p>
    <w:p w14:paraId="6A6DD963" w14:textId="77777777" w:rsidR="009A0975" w:rsidRPr="00FD2DDA" w:rsidRDefault="009A0975" w:rsidP="00F74A4C">
      <w:pPr>
        <w:rPr>
          <w:rFonts w:ascii="David" w:hAnsi="David" w:cs="David"/>
          <w:sz w:val="28"/>
          <w:szCs w:val="28"/>
          <w:rtl/>
        </w:rPr>
      </w:pPr>
    </w:p>
    <w:p w14:paraId="690A9FA9" w14:textId="4B78BF80" w:rsidR="00F74A4C" w:rsidRDefault="00F74A4C" w:rsidP="00F74A4C">
      <w:pPr>
        <w:bidi w:val="0"/>
        <w:jc w:val="center"/>
        <w:rPr>
          <w:rFonts w:ascii="David" w:hAnsi="David" w:cs="David"/>
          <w:sz w:val="28"/>
          <w:szCs w:val="28"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>התובע הצבאי הראשי –</w:t>
      </w:r>
      <w:r w:rsidRPr="00FD2DDA">
        <w:rPr>
          <w:rFonts w:ascii="David" w:hAnsi="David" w:cs="David" w:hint="cs"/>
          <w:sz w:val="28"/>
          <w:szCs w:val="28"/>
          <w:rtl/>
        </w:rPr>
        <w:t xml:space="preserve"> המערער (ע"י ב"כ,</w:t>
      </w:r>
      <w:r w:rsidR="00181701">
        <w:rPr>
          <w:rFonts w:ascii="David" w:hAnsi="David" w:cs="David" w:hint="cs"/>
          <w:sz w:val="28"/>
          <w:szCs w:val="28"/>
          <w:rtl/>
        </w:rPr>
        <w:t xml:space="preserve"> </w:t>
      </w:r>
      <w:r w:rsidR="00EC5436">
        <w:rPr>
          <w:rFonts w:ascii="David" w:hAnsi="David" w:cs="David" w:hint="cs"/>
          <w:sz w:val="28"/>
          <w:szCs w:val="28"/>
          <w:rtl/>
        </w:rPr>
        <w:t xml:space="preserve">סרן תכלת מרדכי </w:t>
      </w:r>
      <w:proofErr w:type="spellStart"/>
      <w:r w:rsidR="00EC5436">
        <w:rPr>
          <w:rFonts w:ascii="David" w:hAnsi="David" w:cs="David" w:hint="cs"/>
          <w:sz w:val="28"/>
          <w:szCs w:val="28"/>
          <w:rtl/>
        </w:rPr>
        <w:t>פייגנסון</w:t>
      </w:r>
      <w:proofErr w:type="spellEnd"/>
      <w:r w:rsidR="00EC5436">
        <w:rPr>
          <w:rFonts w:ascii="David" w:hAnsi="David" w:cs="David" w:hint="cs"/>
          <w:sz w:val="28"/>
          <w:szCs w:val="28"/>
          <w:rtl/>
        </w:rPr>
        <w:t>; סגן גל דבש</w:t>
      </w:r>
      <w:r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4BC1581B" w14:textId="32D45D98" w:rsidR="00F74A4C" w:rsidRDefault="00F74A4C" w:rsidP="00F74A4C">
      <w:pPr>
        <w:bidi w:val="0"/>
        <w:jc w:val="center"/>
        <w:rPr>
          <w:rFonts w:ascii="David" w:hAnsi="David" w:cs="David"/>
          <w:sz w:val="28"/>
          <w:szCs w:val="28"/>
          <w:rtl/>
        </w:rPr>
      </w:pPr>
    </w:p>
    <w:p w14:paraId="579BF733" w14:textId="77777777" w:rsidR="00F74A4C" w:rsidRPr="00FD2DDA" w:rsidRDefault="00F74A4C" w:rsidP="00F74A4C">
      <w:pPr>
        <w:jc w:val="center"/>
        <w:rPr>
          <w:rFonts w:ascii="David" w:hAnsi="David" w:cs="David"/>
          <w:sz w:val="28"/>
          <w:szCs w:val="28"/>
          <w:rtl/>
        </w:rPr>
      </w:pPr>
    </w:p>
    <w:p w14:paraId="15675372" w14:textId="4C480909" w:rsidR="00F74A4C" w:rsidRDefault="00F74A4C" w:rsidP="00F74A4C">
      <w:pPr>
        <w:spacing w:after="360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FD2DDA">
        <w:rPr>
          <w:rFonts w:ascii="David" w:hAnsi="David" w:cs="David" w:hint="cs"/>
          <w:b/>
          <w:bCs/>
          <w:sz w:val="28"/>
          <w:szCs w:val="28"/>
          <w:rtl/>
        </w:rPr>
        <w:t xml:space="preserve">נ ג ד </w:t>
      </w:r>
    </w:p>
    <w:p w14:paraId="56E79717" w14:textId="77777777" w:rsidR="00F74A4C" w:rsidRPr="009A0975" w:rsidRDefault="00F74A4C" w:rsidP="00F74A4C">
      <w:pPr>
        <w:spacing w:after="120"/>
        <w:jc w:val="center"/>
        <w:rPr>
          <w:rFonts w:cs="David"/>
          <w:b/>
          <w:bCs/>
          <w:sz w:val="16"/>
          <w:szCs w:val="14"/>
          <w:rtl/>
        </w:rPr>
      </w:pPr>
    </w:p>
    <w:p w14:paraId="37F8EFD1" w14:textId="37EC2FE9" w:rsidR="00F74A4C" w:rsidRDefault="009A0975" w:rsidP="009A0975">
      <w:pPr>
        <w:spacing w:after="120"/>
        <w:jc w:val="both"/>
        <w:rPr>
          <w:rFonts w:ascii="David" w:hAnsi="David" w:cs="David"/>
          <w:sz w:val="28"/>
          <w:szCs w:val="28"/>
          <w:rtl/>
        </w:rPr>
      </w:pPr>
      <w:r>
        <w:rPr>
          <w:rFonts w:cs="David" w:hint="cs"/>
          <w:b/>
          <w:bCs/>
          <w:sz w:val="32"/>
          <w:szCs w:val="28"/>
          <w:rtl/>
        </w:rPr>
        <w:t xml:space="preserve">       </w:t>
      </w:r>
      <w:r w:rsidR="00F74A4C" w:rsidRPr="00F74A4C">
        <w:rPr>
          <w:rFonts w:cs="David"/>
          <w:b/>
          <w:bCs/>
          <w:sz w:val="32"/>
          <w:szCs w:val="28"/>
          <w:rtl/>
        </w:rPr>
        <w:t>מ/</w:t>
      </w:r>
      <w:r w:rsidR="00D55CC9">
        <w:rPr>
          <w:rFonts w:cs="David" w:hint="cs"/>
          <w:b/>
          <w:bCs/>
          <w:sz w:val="32"/>
          <w:szCs w:val="28"/>
        </w:rPr>
        <w:t>XXXXXXX</w:t>
      </w:r>
      <w:r w:rsidR="00F74A4C" w:rsidRPr="00F74A4C">
        <w:rPr>
          <w:rFonts w:cs="David"/>
          <w:b/>
          <w:bCs/>
          <w:sz w:val="32"/>
          <w:szCs w:val="28"/>
          <w:rtl/>
        </w:rPr>
        <w:t xml:space="preserve"> סמ"ר (מיל') </w:t>
      </w:r>
      <w:r w:rsidR="008C6AE5">
        <w:rPr>
          <w:rFonts w:cs="David" w:hint="cs"/>
          <w:b/>
          <w:bCs/>
          <w:sz w:val="32"/>
          <w:szCs w:val="28"/>
          <w:rtl/>
        </w:rPr>
        <w:t>ד' ק'</w:t>
      </w:r>
      <w:r w:rsidR="00F74A4C" w:rsidRPr="00F74A4C">
        <w:rPr>
          <w:rFonts w:cs="David"/>
          <w:b/>
          <w:bCs/>
          <w:sz w:val="32"/>
          <w:szCs w:val="28"/>
          <w:rtl/>
        </w:rPr>
        <w:t xml:space="preserve">  </w:t>
      </w:r>
      <w:r w:rsidR="00F74A4C" w:rsidRPr="00FD2DDA">
        <w:rPr>
          <w:rFonts w:ascii="David" w:hAnsi="David" w:cs="David" w:hint="cs"/>
          <w:b/>
          <w:bCs/>
          <w:sz w:val="28"/>
          <w:szCs w:val="28"/>
          <w:rtl/>
        </w:rPr>
        <w:t>–</w:t>
      </w:r>
      <w:r w:rsidR="00F74A4C" w:rsidRPr="00FD2DDA">
        <w:rPr>
          <w:rFonts w:ascii="David" w:hAnsi="David" w:cs="David" w:hint="cs"/>
          <w:sz w:val="28"/>
          <w:szCs w:val="28"/>
          <w:rtl/>
        </w:rPr>
        <w:t xml:space="preserve"> המשיב (ע"י ב"כ,</w:t>
      </w:r>
      <w:r w:rsidR="00F74A4C">
        <w:rPr>
          <w:rFonts w:ascii="David" w:hAnsi="David" w:cs="David" w:hint="cs"/>
          <w:sz w:val="28"/>
          <w:szCs w:val="28"/>
          <w:rtl/>
        </w:rPr>
        <w:t xml:space="preserve"> עו"ד</w:t>
      </w:r>
      <w:r w:rsidR="00181701">
        <w:rPr>
          <w:rFonts w:ascii="David" w:hAnsi="David" w:cs="David" w:hint="cs"/>
          <w:sz w:val="28"/>
          <w:szCs w:val="28"/>
          <w:rtl/>
        </w:rPr>
        <w:t xml:space="preserve"> אביעד </w:t>
      </w:r>
      <w:proofErr w:type="spellStart"/>
      <w:r w:rsidR="00181701">
        <w:rPr>
          <w:rFonts w:ascii="David" w:hAnsi="David" w:cs="David" w:hint="cs"/>
          <w:sz w:val="28"/>
          <w:szCs w:val="28"/>
          <w:rtl/>
        </w:rPr>
        <w:t>רייפר</w:t>
      </w:r>
      <w:proofErr w:type="spellEnd"/>
      <w:r w:rsidR="00F74A4C" w:rsidRPr="00FD2DDA">
        <w:rPr>
          <w:rFonts w:ascii="David" w:hAnsi="David" w:cs="David" w:hint="cs"/>
          <w:sz w:val="28"/>
          <w:szCs w:val="28"/>
          <w:rtl/>
        </w:rPr>
        <w:t>)</w:t>
      </w:r>
    </w:p>
    <w:p w14:paraId="10EB2357" w14:textId="77777777" w:rsidR="00F74A4C" w:rsidRPr="00FD2DDA" w:rsidRDefault="00F74A4C" w:rsidP="00F74A4C">
      <w:pPr>
        <w:spacing w:after="120"/>
        <w:jc w:val="center"/>
        <w:rPr>
          <w:rFonts w:ascii="David" w:hAnsi="David" w:cs="David"/>
          <w:sz w:val="28"/>
          <w:szCs w:val="28"/>
          <w:rtl/>
        </w:rPr>
      </w:pPr>
    </w:p>
    <w:p w14:paraId="6414EFA1" w14:textId="77777777" w:rsidR="00F74A4C" w:rsidRPr="00FD2DDA" w:rsidRDefault="00F74A4C" w:rsidP="00F74A4C">
      <w:pPr>
        <w:spacing w:after="360"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bookmarkEnd w:id="1"/>
    <w:p w14:paraId="42F40C78" w14:textId="24EA004E" w:rsidR="00F74A4C" w:rsidRPr="00F74A4C" w:rsidRDefault="00F74A4C" w:rsidP="00F74A4C">
      <w:pPr>
        <w:pStyle w:val="ListParagraph"/>
        <w:tabs>
          <w:tab w:val="left" w:pos="226"/>
        </w:tabs>
        <w:spacing w:line="360" w:lineRule="auto"/>
        <w:ind w:left="0"/>
        <w:rPr>
          <w:b/>
          <w:bCs/>
          <w:sz w:val="28"/>
          <w:szCs w:val="28"/>
          <w:u w:val="single"/>
          <w:rtl/>
        </w:rPr>
      </w:pPr>
      <w:r w:rsidRPr="00F74A4C">
        <w:rPr>
          <w:rFonts w:ascii="David" w:hAnsi="David" w:hint="cs"/>
          <w:sz w:val="28"/>
          <w:szCs w:val="28"/>
          <w:rtl/>
        </w:rPr>
        <w:t xml:space="preserve">ערעור על פסק דין של בית הדין הצבאי המחוזי במחוז שיפוטי </w:t>
      </w:r>
      <w:r w:rsidR="00181701">
        <w:rPr>
          <w:rFonts w:ascii="David" w:hAnsi="David" w:hint="cs"/>
          <w:sz w:val="28"/>
          <w:szCs w:val="28"/>
          <w:rtl/>
        </w:rPr>
        <w:t>זרוע היבשה</w:t>
      </w:r>
      <w:r w:rsidRPr="00F74A4C">
        <w:rPr>
          <w:rFonts w:ascii="David" w:hAnsi="David" w:hint="cs"/>
          <w:sz w:val="28"/>
          <w:szCs w:val="28"/>
          <w:rtl/>
        </w:rPr>
        <w:t xml:space="preserve"> שניתן בתיק </w:t>
      </w:r>
      <w:proofErr w:type="spellStart"/>
      <w:r w:rsidR="00181701">
        <w:rPr>
          <w:rFonts w:ascii="David" w:hAnsi="David" w:hint="cs"/>
          <w:sz w:val="28"/>
          <w:szCs w:val="28"/>
          <w:rtl/>
        </w:rPr>
        <w:t>ז"י</w:t>
      </w:r>
      <w:proofErr w:type="spellEnd"/>
      <w:r w:rsidRPr="00F74A4C">
        <w:rPr>
          <w:rFonts w:ascii="David" w:hAnsi="David" w:hint="cs"/>
          <w:sz w:val="28"/>
          <w:szCs w:val="28"/>
          <w:rtl/>
        </w:rPr>
        <w:t xml:space="preserve"> (מחוזי) </w:t>
      </w:r>
      <w:r w:rsidR="00181701">
        <w:rPr>
          <w:rFonts w:ascii="David" w:hAnsi="David" w:hint="cs"/>
          <w:sz w:val="28"/>
          <w:szCs w:val="28"/>
          <w:rtl/>
        </w:rPr>
        <w:t>112</w:t>
      </w:r>
      <w:r w:rsidRPr="00F74A4C">
        <w:rPr>
          <w:rFonts w:ascii="David" w:hAnsi="David" w:hint="cs"/>
          <w:sz w:val="28"/>
          <w:szCs w:val="28"/>
          <w:rtl/>
        </w:rPr>
        <w:t>/</w:t>
      </w:r>
      <w:r w:rsidR="00181701">
        <w:rPr>
          <w:rFonts w:ascii="David" w:hAnsi="David" w:hint="cs"/>
          <w:sz w:val="28"/>
          <w:szCs w:val="28"/>
          <w:rtl/>
        </w:rPr>
        <w:t>24</w:t>
      </w:r>
      <w:r w:rsidRPr="00F74A4C">
        <w:rPr>
          <w:rFonts w:ascii="David" w:hAnsi="David" w:hint="cs"/>
          <w:sz w:val="28"/>
          <w:szCs w:val="28"/>
          <w:rtl/>
        </w:rPr>
        <w:t xml:space="preserve"> (</w:t>
      </w:r>
      <w:r w:rsidR="00181701">
        <w:rPr>
          <w:rFonts w:ascii="David" w:hAnsi="David" w:hint="cs"/>
          <w:sz w:val="28"/>
          <w:szCs w:val="28"/>
          <w:rtl/>
        </w:rPr>
        <w:t>רס"ן</w:t>
      </w:r>
      <w:r w:rsidR="009A0975">
        <w:rPr>
          <w:rFonts w:ascii="David" w:hAnsi="David" w:hint="cs"/>
          <w:sz w:val="28"/>
          <w:szCs w:val="28"/>
          <w:rtl/>
        </w:rPr>
        <w:t xml:space="preserve"> (מיל')</w:t>
      </w:r>
      <w:r w:rsidR="00181701">
        <w:rPr>
          <w:rFonts w:ascii="David" w:hAnsi="David" w:hint="cs"/>
          <w:sz w:val="28"/>
          <w:szCs w:val="28"/>
          <w:rtl/>
        </w:rPr>
        <w:t xml:space="preserve"> אריאל ממן</w:t>
      </w:r>
      <w:r w:rsidRPr="00F74A4C">
        <w:rPr>
          <w:rFonts w:ascii="David" w:hAnsi="David" w:hint="cs"/>
          <w:sz w:val="28"/>
          <w:szCs w:val="28"/>
          <w:rtl/>
        </w:rPr>
        <w:t xml:space="preserve"> </w:t>
      </w:r>
      <w:r w:rsidRPr="00F74A4C">
        <w:rPr>
          <w:rFonts w:ascii="David" w:hAnsi="David"/>
          <w:sz w:val="28"/>
          <w:szCs w:val="28"/>
          <w:rtl/>
        </w:rPr>
        <w:t>–</w:t>
      </w:r>
      <w:r w:rsidRPr="00F74A4C">
        <w:rPr>
          <w:rFonts w:ascii="David" w:hAnsi="David" w:hint="cs"/>
          <w:sz w:val="28"/>
          <w:szCs w:val="28"/>
          <w:rtl/>
        </w:rPr>
        <w:t xml:space="preserve"> </w:t>
      </w:r>
      <w:r w:rsidR="00181701">
        <w:rPr>
          <w:rFonts w:ascii="David" w:hAnsi="David" w:hint="cs"/>
          <w:sz w:val="28"/>
          <w:szCs w:val="28"/>
          <w:rtl/>
        </w:rPr>
        <w:t>שופט</w:t>
      </w:r>
      <w:r w:rsidRPr="00F74A4C">
        <w:rPr>
          <w:rFonts w:ascii="David" w:hAnsi="David" w:hint="cs"/>
          <w:sz w:val="28"/>
          <w:szCs w:val="28"/>
          <w:rtl/>
        </w:rPr>
        <w:t xml:space="preserve">) ביום </w:t>
      </w:r>
      <w:r w:rsidR="00181701">
        <w:rPr>
          <w:rFonts w:ascii="David" w:hAnsi="David" w:hint="cs"/>
          <w:sz w:val="28"/>
          <w:szCs w:val="28"/>
          <w:rtl/>
        </w:rPr>
        <w:t>9</w:t>
      </w:r>
      <w:r w:rsidRPr="00F74A4C">
        <w:rPr>
          <w:rFonts w:ascii="David" w:hAnsi="David" w:hint="cs"/>
          <w:sz w:val="28"/>
          <w:szCs w:val="28"/>
          <w:rtl/>
        </w:rPr>
        <w:t>.</w:t>
      </w:r>
      <w:r w:rsidR="00181701">
        <w:rPr>
          <w:rFonts w:ascii="David" w:hAnsi="David" w:hint="cs"/>
          <w:sz w:val="28"/>
          <w:szCs w:val="28"/>
          <w:rtl/>
        </w:rPr>
        <w:t>7</w:t>
      </w:r>
      <w:r w:rsidRPr="00F74A4C">
        <w:rPr>
          <w:rFonts w:ascii="David" w:hAnsi="David" w:hint="cs"/>
          <w:sz w:val="28"/>
          <w:szCs w:val="28"/>
          <w:rtl/>
        </w:rPr>
        <w:t>.2024. הערעור התקבל</w:t>
      </w:r>
      <w:r w:rsidRPr="00F74A4C">
        <w:rPr>
          <w:rFonts w:hint="cs"/>
          <w:sz w:val="28"/>
          <w:szCs w:val="28"/>
          <w:rtl/>
        </w:rPr>
        <w:t>.</w:t>
      </w:r>
    </w:p>
    <w:bookmarkEnd w:id="2"/>
    <w:p w14:paraId="6584FB00" w14:textId="399E2C81" w:rsidR="00F74A4C" w:rsidRDefault="00F74A4C" w:rsidP="00C84785">
      <w:pPr>
        <w:spacing w:line="353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041E3439" w14:textId="77777777" w:rsidR="00F74A4C" w:rsidRDefault="00F74A4C" w:rsidP="00C84785">
      <w:pPr>
        <w:spacing w:line="353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</w:p>
    <w:p w14:paraId="18855966" w14:textId="77777777" w:rsidR="00FB2D20" w:rsidRPr="005B6B0D" w:rsidRDefault="007777F8" w:rsidP="00C84785">
      <w:pPr>
        <w:spacing w:line="353" w:lineRule="auto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5B6B0D">
        <w:rPr>
          <w:rFonts w:cs="David" w:hint="cs"/>
          <w:b/>
          <w:bCs/>
          <w:sz w:val="28"/>
          <w:szCs w:val="28"/>
          <w:u w:val="single"/>
          <w:rtl/>
        </w:rPr>
        <w:t>פ ס ק - ד י ן</w:t>
      </w:r>
    </w:p>
    <w:p w14:paraId="4EC3567A" w14:textId="77777777" w:rsidR="00FB2D20" w:rsidRDefault="00FB2D20" w:rsidP="00C84785">
      <w:pPr>
        <w:spacing w:line="353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</w:p>
    <w:p w14:paraId="36D9578B" w14:textId="36F3C596" w:rsidR="00DA5C7E" w:rsidRDefault="007777F8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sz w:val="28"/>
          <w:szCs w:val="28"/>
        </w:rPr>
      </w:pPr>
      <w:r w:rsidRPr="0091122C">
        <w:rPr>
          <w:rFonts w:cs="David" w:hint="cs"/>
          <w:sz w:val="28"/>
          <w:szCs w:val="28"/>
          <w:rtl/>
        </w:rPr>
        <w:t>המ</w:t>
      </w:r>
      <w:r w:rsidR="00DA5C7E">
        <w:rPr>
          <w:rFonts w:cs="David" w:hint="cs"/>
          <w:sz w:val="28"/>
          <w:szCs w:val="28"/>
          <w:rtl/>
        </w:rPr>
        <w:t>שיב, סמ"ר (מיל</w:t>
      </w:r>
      <w:r w:rsidR="00745261">
        <w:rPr>
          <w:rFonts w:cs="David" w:hint="cs"/>
          <w:sz w:val="28"/>
          <w:szCs w:val="28"/>
          <w:rtl/>
        </w:rPr>
        <w:t>'</w:t>
      </w:r>
      <w:r w:rsidR="00DA5C7E">
        <w:rPr>
          <w:rFonts w:cs="David" w:hint="cs"/>
          <w:sz w:val="28"/>
          <w:szCs w:val="28"/>
          <w:rtl/>
        </w:rPr>
        <w:t xml:space="preserve">) </w:t>
      </w:r>
      <w:r w:rsidR="008C6AE5">
        <w:rPr>
          <w:rFonts w:cs="David" w:hint="cs"/>
          <w:sz w:val="28"/>
          <w:szCs w:val="28"/>
          <w:rtl/>
        </w:rPr>
        <w:t xml:space="preserve">ד' ק' </w:t>
      </w:r>
      <w:r w:rsidRPr="0091122C">
        <w:rPr>
          <w:rFonts w:cs="David" w:hint="cs"/>
          <w:sz w:val="28"/>
          <w:szCs w:val="28"/>
          <w:rtl/>
        </w:rPr>
        <w:t xml:space="preserve">, הורשע </w:t>
      </w:r>
      <w:r w:rsidR="00A14FCF">
        <w:rPr>
          <w:rFonts w:cs="David" w:hint="cs"/>
          <w:sz w:val="28"/>
          <w:szCs w:val="28"/>
          <w:rtl/>
        </w:rPr>
        <w:t xml:space="preserve">על פי </w:t>
      </w:r>
      <w:r w:rsidR="00745261">
        <w:rPr>
          <w:rFonts w:cs="David" w:hint="cs"/>
          <w:sz w:val="28"/>
          <w:szCs w:val="28"/>
          <w:rtl/>
        </w:rPr>
        <w:t xml:space="preserve">הודאתו </w:t>
      </w:r>
      <w:r w:rsidR="00DA5C7E">
        <w:rPr>
          <w:rFonts w:cs="David" w:hint="cs"/>
          <w:sz w:val="28"/>
          <w:szCs w:val="28"/>
          <w:rtl/>
        </w:rPr>
        <w:t xml:space="preserve">בעבירה של </w:t>
      </w:r>
      <w:r w:rsidR="00745261">
        <w:rPr>
          <w:rFonts w:cs="David" w:hint="cs"/>
          <w:sz w:val="28"/>
          <w:szCs w:val="28"/>
          <w:rtl/>
        </w:rPr>
        <w:t>היעדר מן השירות שלא ברשות</w:t>
      </w:r>
      <w:r w:rsidR="003B21B3">
        <w:rPr>
          <w:rFonts w:cs="David" w:hint="cs"/>
          <w:sz w:val="28"/>
          <w:szCs w:val="28"/>
          <w:rtl/>
        </w:rPr>
        <w:t>,</w:t>
      </w:r>
      <w:r w:rsidR="00745261">
        <w:rPr>
          <w:rFonts w:cs="David" w:hint="cs"/>
          <w:sz w:val="28"/>
          <w:szCs w:val="28"/>
          <w:rtl/>
        </w:rPr>
        <w:t xml:space="preserve"> </w:t>
      </w:r>
      <w:r w:rsidR="00A213A7">
        <w:rPr>
          <w:rFonts w:cs="David" w:hint="cs"/>
          <w:sz w:val="28"/>
          <w:szCs w:val="28"/>
          <w:rtl/>
        </w:rPr>
        <w:t xml:space="preserve">לפי סעיף 94 </w:t>
      </w:r>
      <w:r w:rsidR="00A213A7" w:rsidRPr="0091122C">
        <w:rPr>
          <w:rFonts w:cs="David" w:hint="cs"/>
          <w:sz w:val="28"/>
          <w:szCs w:val="28"/>
          <w:rtl/>
        </w:rPr>
        <w:t xml:space="preserve">לחוק השיפוט הצבאי, </w:t>
      </w:r>
      <w:proofErr w:type="spellStart"/>
      <w:r w:rsidR="00F74A4C">
        <w:rPr>
          <w:rFonts w:cs="David" w:hint="cs"/>
          <w:sz w:val="28"/>
          <w:szCs w:val="28"/>
          <w:rtl/>
        </w:rPr>
        <w:t>ה</w:t>
      </w:r>
      <w:r w:rsidR="00A213A7" w:rsidRPr="0091122C">
        <w:rPr>
          <w:rFonts w:cs="David" w:hint="cs"/>
          <w:sz w:val="28"/>
          <w:szCs w:val="28"/>
          <w:rtl/>
        </w:rPr>
        <w:t>תשט"ו</w:t>
      </w:r>
      <w:proofErr w:type="spellEnd"/>
      <w:r w:rsidR="00A213A7">
        <w:rPr>
          <w:rFonts w:cs="David" w:hint="cs"/>
          <w:sz w:val="28"/>
          <w:szCs w:val="28"/>
          <w:rtl/>
        </w:rPr>
        <w:t xml:space="preserve"> </w:t>
      </w:r>
      <w:r w:rsidR="0053517E">
        <w:rPr>
          <w:rFonts w:cs="David" w:hint="cs"/>
          <w:sz w:val="28"/>
          <w:szCs w:val="28"/>
          <w:rtl/>
        </w:rPr>
        <w:t>-</w:t>
      </w:r>
      <w:r w:rsidR="00A213A7">
        <w:rPr>
          <w:rFonts w:cs="David" w:hint="cs"/>
          <w:sz w:val="28"/>
          <w:szCs w:val="28"/>
          <w:rtl/>
        </w:rPr>
        <w:t xml:space="preserve"> 1955. ה</w:t>
      </w:r>
      <w:r w:rsidR="004A55D4">
        <w:rPr>
          <w:rFonts w:cs="David" w:hint="cs"/>
          <w:sz w:val="28"/>
          <w:szCs w:val="28"/>
          <w:rtl/>
        </w:rPr>
        <w:t xml:space="preserve">משיב נעדר משירות  מילואים, </w:t>
      </w:r>
      <w:r w:rsidR="00745261">
        <w:rPr>
          <w:rFonts w:cs="David" w:hint="cs"/>
          <w:sz w:val="28"/>
          <w:szCs w:val="28"/>
          <w:rtl/>
        </w:rPr>
        <w:t>החל מ</w:t>
      </w:r>
      <w:r w:rsidR="00DA5C7E">
        <w:rPr>
          <w:rFonts w:cs="David" w:hint="cs"/>
          <w:sz w:val="28"/>
          <w:szCs w:val="28"/>
          <w:rtl/>
        </w:rPr>
        <w:t xml:space="preserve">יום </w:t>
      </w:r>
      <w:r w:rsidR="006E12FB">
        <w:rPr>
          <w:rFonts w:cs="David" w:hint="cs"/>
          <w:sz w:val="28"/>
          <w:szCs w:val="28"/>
          <w:rtl/>
        </w:rPr>
        <w:t>22</w:t>
      </w:r>
      <w:r w:rsidR="00DA5C7E">
        <w:rPr>
          <w:rFonts w:cs="David" w:hint="cs"/>
          <w:sz w:val="28"/>
          <w:szCs w:val="28"/>
          <w:rtl/>
        </w:rPr>
        <w:t xml:space="preserve"> ביוני </w:t>
      </w:r>
      <w:r w:rsidR="006E12FB">
        <w:rPr>
          <w:rFonts w:cs="David" w:hint="cs"/>
          <w:sz w:val="28"/>
          <w:szCs w:val="28"/>
          <w:rtl/>
        </w:rPr>
        <w:t>2021</w:t>
      </w:r>
      <w:r w:rsidR="00DA5C7E">
        <w:rPr>
          <w:rFonts w:cs="David" w:hint="cs"/>
          <w:sz w:val="28"/>
          <w:szCs w:val="28"/>
          <w:rtl/>
        </w:rPr>
        <w:t xml:space="preserve"> ועד </w:t>
      </w:r>
      <w:r w:rsidR="00745261">
        <w:rPr>
          <w:rFonts w:cs="David" w:hint="cs"/>
          <w:sz w:val="28"/>
          <w:szCs w:val="28"/>
          <w:rtl/>
        </w:rPr>
        <w:t>ל</w:t>
      </w:r>
      <w:r w:rsidR="002A4AB8">
        <w:rPr>
          <w:rFonts w:cs="David" w:hint="cs"/>
          <w:sz w:val="28"/>
          <w:szCs w:val="28"/>
          <w:rtl/>
        </w:rPr>
        <w:t xml:space="preserve">מועד </w:t>
      </w:r>
      <w:r w:rsidR="00471AD0">
        <w:rPr>
          <w:rFonts w:cs="David" w:hint="cs"/>
          <w:sz w:val="28"/>
          <w:szCs w:val="28"/>
          <w:rtl/>
        </w:rPr>
        <w:t>מעצרו</w:t>
      </w:r>
      <w:r w:rsidR="009E68DC">
        <w:rPr>
          <w:rFonts w:cs="David" w:hint="cs"/>
          <w:sz w:val="28"/>
          <w:szCs w:val="28"/>
          <w:rtl/>
        </w:rPr>
        <w:t xml:space="preserve"> </w:t>
      </w:r>
      <w:r w:rsidR="00DA5C7E">
        <w:rPr>
          <w:rFonts w:cs="David" w:hint="cs"/>
          <w:sz w:val="28"/>
          <w:szCs w:val="28"/>
          <w:rtl/>
        </w:rPr>
        <w:t xml:space="preserve">ביום </w:t>
      </w:r>
      <w:r w:rsidR="00471AD0">
        <w:rPr>
          <w:rFonts w:cs="David" w:hint="cs"/>
          <w:sz w:val="28"/>
          <w:szCs w:val="28"/>
          <w:rtl/>
        </w:rPr>
        <w:t>24 באפריל 2024</w:t>
      </w:r>
      <w:r w:rsidR="004A55D4">
        <w:rPr>
          <w:rFonts w:cs="David" w:hint="cs"/>
          <w:sz w:val="28"/>
          <w:szCs w:val="28"/>
          <w:rtl/>
        </w:rPr>
        <w:t xml:space="preserve">, במשך 1,039 ימים (מתוכם 200 ימים בתקופת מלחמת </w:t>
      </w:r>
      <w:r w:rsidR="003B21B3">
        <w:rPr>
          <w:rFonts w:cs="David" w:hint="cs"/>
          <w:sz w:val="28"/>
          <w:szCs w:val="28"/>
          <w:rtl/>
        </w:rPr>
        <w:t xml:space="preserve">"חרבות </w:t>
      </w:r>
      <w:r w:rsidR="004A55D4">
        <w:rPr>
          <w:rFonts w:cs="David" w:hint="cs"/>
          <w:sz w:val="28"/>
          <w:szCs w:val="28"/>
          <w:rtl/>
        </w:rPr>
        <w:t>ברזל</w:t>
      </w:r>
      <w:r w:rsidR="003B21B3">
        <w:rPr>
          <w:rFonts w:cs="David" w:hint="cs"/>
          <w:sz w:val="28"/>
          <w:szCs w:val="28"/>
          <w:rtl/>
        </w:rPr>
        <w:t>"</w:t>
      </w:r>
      <w:r w:rsidR="004A55D4">
        <w:rPr>
          <w:rFonts w:cs="David" w:hint="cs"/>
          <w:sz w:val="28"/>
          <w:szCs w:val="28"/>
          <w:rtl/>
        </w:rPr>
        <w:t>).</w:t>
      </w:r>
      <w:r w:rsidR="00471AD0">
        <w:rPr>
          <w:rFonts w:cs="David" w:hint="cs"/>
          <w:sz w:val="28"/>
          <w:szCs w:val="28"/>
          <w:rtl/>
        </w:rPr>
        <w:t xml:space="preserve"> </w:t>
      </w:r>
      <w:r w:rsidRPr="0091122C">
        <w:rPr>
          <w:rFonts w:cs="David" w:hint="cs"/>
          <w:sz w:val="28"/>
          <w:szCs w:val="28"/>
          <w:rtl/>
        </w:rPr>
        <w:t xml:space="preserve">בעקבות הרשעתו נגזר עליו עונש של </w:t>
      </w:r>
      <w:r w:rsidR="00471AD0">
        <w:rPr>
          <w:rFonts w:cs="David" w:hint="cs"/>
          <w:sz w:val="28"/>
          <w:szCs w:val="28"/>
          <w:rtl/>
        </w:rPr>
        <w:t>90</w:t>
      </w:r>
      <w:r w:rsidR="00DA5C7E">
        <w:rPr>
          <w:rFonts w:cs="David" w:hint="cs"/>
          <w:sz w:val="28"/>
          <w:szCs w:val="28"/>
          <w:rtl/>
        </w:rPr>
        <w:t xml:space="preserve"> ימי מאסר בפועל, עונש מאסר</w:t>
      </w:r>
      <w:r w:rsidR="009E68DC">
        <w:rPr>
          <w:rFonts w:cs="David" w:hint="cs"/>
          <w:sz w:val="28"/>
          <w:szCs w:val="28"/>
          <w:rtl/>
        </w:rPr>
        <w:t xml:space="preserve"> </w:t>
      </w:r>
      <w:r w:rsidR="00DA5C7E">
        <w:rPr>
          <w:rFonts w:cs="David" w:hint="cs"/>
          <w:sz w:val="28"/>
          <w:szCs w:val="28"/>
          <w:rtl/>
        </w:rPr>
        <w:t xml:space="preserve">מותנה בן </w:t>
      </w:r>
      <w:r w:rsidR="00471AD0">
        <w:rPr>
          <w:rFonts w:cs="David" w:hint="cs"/>
          <w:sz w:val="28"/>
          <w:szCs w:val="28"/>
          <w:rtl/>
        </w:rPr>
        <w:t>6</w:t>
      </w:r>
      <w:r w:rsidR="00DA5C7E">
        <w:rPr>
          <w:rFonts w:cs="David" w:hint="cs"/>
          <w:sz w:val="28"/>
          <w:szCs w:val="28"/>
          <w:rtl/>
        </w:rPr>
        <w:t xml:space="preserve">0 ימים למשך שנתיים והורדה לדרגת טוראי.  </w:t>
      </w:r>
    </w:p>
    <w:p w14:paraId="5340B596" w14:textId="77777777" w:rsidR="00EC5436" w:rsidRDefault="00DA5C7E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lastRenderedPageBreak/>
        <w:t xml:space="preserve">התביעה לא השלימה עם </w:t>
      </w:r>
      <w:r w:rsidR="003B21B3">
        <w:rPr>
          <w:rFonts w:cs="David" w:hint="cs"/>
          <w:sz w:val="28"/>
          <w:szCs w:val="28"/>
          <w:rtl/>
        </w:rPr>
        <w:t xml:space="preserve">משך המאסר בפועל </w:t>
      </w:r>
      <w:r>
        <w:rPr>
          <w:rFonts w:cs="David" w:hint="cs"/>
          <w:sz w:val="28"/>
          <w:szCs w:val="28"/>
          <w:rtl/>
        </w:rPr>
        <w:t xml:space="preserve">שהוטל על המשיב, ועתרה </w:t>
      </w:r>
      <w:r w:rsidR="003B21B3">
        <w:rPr>
          <w:rFonts w:cs="David" w:hint="cs"/>
          <w:sz w:val="28"/>
          <w:szCs w:val="28"/>
          <w:rtl/>
        </w:rPr>
        <w:t xml:space="preserve">כי נחמיר בו </w:t>
      </w:r>
      <w:r>
        <w:rPr>
          <w:rFonts w:cs="David" w:hint="cs"/>
          <w:sz w:val="28"/>
          <w:szCs w:val="28"/>
          <w:rtl/>
        </w:rPr>
        <w:t>משמעותית</w:t>
      </w:r>
      <w:r w:rsidR="00471AD0">
        <w:rPr>
          <w:rFonts w:cs="David" w:hint="cs"/>
          <w:sz w:val="28"/>
          <w:szCs w:val="28"/>
          <w:rtl/>
        </w:rPr>
        <w:t>.</w:t>
      </w:r>
      <w:r>
        <w:rPr>
          <w:rFonts w:cs="David" w:hint="cs"/>
          <w:sz w:val="28"/>
          <w:szCs w:val="28"/>
          <w:rtl/>
        </w:rPr>
        <w:t xml:space="preserve"> </w:t>
      </w:r>
      <w:r w:rsidR="007155E9">
        <w:rPr>
          <w:rFonts w:cs="David" w:hint="cs"/>
          <w:sz w:val="28"/>
          <w:szCs w:val="28"/>
          <w:rtl/>
        </w:rPr>
        <w:t>מכאן הערעור שלפנינו.</w:t>
      </w:r>
    </w:p>
    <w:p w14:paraId="4B004570" w14:textId="0F91B3BD" w:rsidR="00DA5C7E" w:rsidRDefault="00DA5C7E" w:rsidP="009A0975">
      <w:pPr>
        <w:spacing w:line="353" w:lineRule="auto"/>
        <w:jc w:val="both"/>
        <w:rPr>
          <w:rFonts w:cs="David"/>
          <w:sz w:val="28"/>
          <w:szCs w:val="28"/>
          <w:rtl/>
        </w:rPr>
      </w:pPr>
    </w:p>
    <w:p w14:paraId="6E0F1D15" w14:textId="77777777" w:rsidR="00B44DB6" w:rsidRPr="008900CD" w:rsidRDefault="005D68E4" w:rsidP="009A0975">
      <w:pPr>
        <w:spacing w:line="353" w:lineRule="auto"/>
        <w:outlineLvl w:val="0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>פסק די</w:t>
      </w:r>
      <w:r w:rsidR="004A751B">
        <w:rPr>
          <w:rFonts w:cs="David" w:hint="cs"/>
          <w:b/>
          <w:bCs/>
          <w:sz w:val="28"/>
          <w:szCs w:val="28"/>
          <w:u w:val="single"/>
          <w:rtl/>
        </w:rPr>
        <w:t>נו של בית הדין קמא</w:t>
      </w:r>
    </w:p>
    <w:p w14:paraId="54DB8FBC" w14:textId="77777777" w:rsidR="008900CD" w:rsidRDefault="008900CD" w:rsidP="009A0975">
      <w:pPr>
        <w:spacing w:line="353" w:lineRule="auto"/>
        <w:outlineLvl w:val="0"/>
        <w:rPr>
          <w:rFonts w:cs="David"/>
          <w:b/>
          <w:bCs/>
          <w:sz w:val="28"/>
          <w:szCs w:val="28"/>
          <w:u w:val="single"/>
          <w:rtl/>
        </w:rPr>
      </w:pPr>
    </w:p>
    <w:p w14:paraId="062608BA" w14:textId="77777777" w:rsidR="008B6B35" w:rsidRPr="00C21E53" w:rsidRDefault="00292251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sz w:val="28"/>
          <w:szCs w:val="28"/>
        </w:rPr>
      </w:pPr>
      <w:r w:rsidRPr="00C21E53">
        <w:rPr>
          <w:rFonts w:cs="David" w:hint="cs"/>
          <w:sz w:val="28"/>
          <w:szCs w:val="28"/>
          <w:rtl/>
        </w:rPr>
        <w:t>מ</w:t>
      </w:r>
      <w:r w:rsidR="00A82964">
        <w:rPr>
          <w:rFonts w:cs="David" w:hint="cs"/>
          <w:sz w:val="28"/>
          <w:szCs w:val="28"/>
          <w:rtl/>
        </w:rPr>
        <w:t>הראיות</w:t>
      </w:r>
      <w:r w:rsidR="00020A1F">
        <w:rPr>
          <w:rFonts w:cs="David" w:hint="cs"/>
          <w:sz w:val="28"/>
          <w:szCs w:val="28"/>
          <w:rtl/>
        </w:rPr>
        <w:t xml:space="preserve"> </w:t>
      </w:r>
      <w:r w:rsidR="00A82964">
        <w:rPr>
          <w:rFonts w:cs="David" w:hint="cs"/>
          <w:sz w:val="28"/>
          <w:szCs w:val="28"/>
          <w:rtl/>
        </w:rPr>
        <w:t xml:space="preserve">שהובאו בפני </w:t>
      </w:r>
      <w:r w:rsidR="004A751B" w:rsidRPr="00C21E53">
        <w:rPr>
          <w:rFonts w:cs="David" w:hint="cs"/>
          <w:sz w:val="28"/>
          <w:szCs w:val="28"/>
          <w:rtl/>
        </w:rPr>
        <w:t>בית הדין קמא עלה, כי המשיב</w:t>
      </w:r>
      <w:r w:rsidR="00E933EF" w:rsidRPr="00C21E53">
        <w:rPr>
          <w:rFonts w:cs="David" w:hint="cs"/>
          <w:sz w:val="28"/>
          <w:szCs w:val="28"/>
          <w:rtl/>
        </w:rPr>
        <w:t xml:space="preserve"> שירת בשירות סדיר</w:t>
      </w:r>
      <w:r w:rsidR="008A6F72" w:rsidRPr="00C21E53">
        <w:rPr>
          <w:rFonts w:cs="David" w:hint="cs"/>
          <w:sz w:val="28"/>
          <w:szCs w:val="28"/>
          <w:rtl/>
        </w:rPr>
        <w:t xml:space="preserve"> </w:t>
      </w:r>
      <w:r w:rsidR="00E933EF" w:rsidRPr="00C21E53">
        <w:rPr>
          <w:rFonts w:cs="David" w:hint="cs"/>
          <w:sz w:val="28"/>
          <w:szCs w:val="28"/>
          <w:rtl/>
        </w:rPr>
        <w:t xml:space="preserve">כלוחם בחטיבת גולני בין השנים 2014 </w:t>
      </w:r>
      <w:r w:rsidR="000E0204" w:rsidRPr="00C21E53">
        <w:rPr>
          <w:rFonts w:cs="David" w:hint="cs"/>
          <w:sz w:val="28"/>
          <w:szCs w:val="28"/>
          <w:rtl/>
        </w:rPr>
        <w:t>-</w:t>
      </w:r>
      <w:r w:rsidR="00E933EF" w:rsidRPr="00C21E53">
        <w:rPr>
          <w:rFonts w:cs="David" w:hint="cs"/>
          <w:sz w:val="28"/>
          <w:szCs w:val="28"/>
          <w:rtl/>
        </w:rPr>
        <w:t xml:space="preserve"> 2017 </w:t>
      </w:r>
      <w:r w:rsidR="00C82F6B" w:rsidRPr="00C21E53">
        <w:rPr>
          <w:rFonts w:cs="David" w:hint="cs"/>
          <w:sz w:val="28"/>
          <w:szCs w:val="28"/>
          <w:rtl/>
        </w:rPr>
        <w:t xml:space="preserve">ואף </w:t>
      </w:r>
      <w:r w:rsidR="00133F71" w:rsidRPr="00C21E53">
        <w:rPr>
          <w:rFonts w:cs="David" w:hint="cs"/>
          <w:sz w:val="28"/>
          <w:szCs w:val="28"/>
          <w:rtl/>
        </w:rPr>
        <w:t>זכה למספר תעודות הערכה והצטיינות. לאחר שחרורו</w:t>
      </w:r>
      <w:r w:rsidR="003B21B3">
        <w:rPr>
          <w:rFonts w:cs="David" w:hint="cs"/>
          <w:sz w:val="28"/>
          <w:szCs w:val="28"/>
          <w:rtl/>
        </w:rPr>
        <w:t xml:space="preserve">, </w:t>
      </w:r>
      <w:r w:rsidR="00A04908">
        <w:rPr>
          <w:rFonts w:cs="David" w:hint="cs"/>
          <w:sz w:val="28"/>
          <w:szCs w:val="28"/>
          <w:rtl/>
        </w:rPr>
        <w:t xml:space="preserve">ביצע בשנת 2019 שירות </w:t>
      </w:r>
      <w:r w:rsidR="00C82F6B" w:rsidRPr="00C21E53">
        <w:rPr>
          <w:rFonts w:cs="David" w:hint="cs"/>
          <w:sz w:val="28"/>
          <w:szCs w:val="28"/>
          <w:rtl/>
        </w:rPr>
        <w:t>מילואים</w:t>
      </w:r>
      <w:r w:rsidR="00A04908">
        <w:rPr>
          <w:rFonts w:cs="David" w:hint="cs"/>
          <w:sz w:val="28"/>
          <w:szCs w:val="28"/>
          <w:rtl/>
        </w:rPr>
        <w:t xml:space="preserve"> בשתי </w:t>
      </w:r>
      <w:r w:rsidR="002A4AB8">
        <w:rPr>
          <w:rFonts w:cs="David" w:hint="cs"/>
          <w:sz w:val="28"/>
          <w:szCs w:val="28"/>
          <w:rtl/>
        </w:rPr>
        <w:t xml:space="preserve">הזדמנויות במסגרת </w:t>
      </w:r>
      <w:r w:rsidR="00A04908">
        <w:rPr>
          <w:rFonts w:cs="David" w:hint="cs"/>
          <w:sz w:val="28"/>
          <w:szCs w:val="28"/>
          <w:rtl/>
        </w:rPr>
        <w:t>תעסוק</w:t>
      </w:r>
      <w:r w:rsidR="002A4AB8">
        <w:rPr>
          <w:rFonts w:cs="David" w:hint="cs"/>
          <w:sz w:val="28"/>
          <w:szCs w:val="28"/>
          <w:rtl/>
        </w:rPr>
        <w:t xml:space="preserve">ה מבצעית, </w:t>
      </w:r>
      <w:r w:rsidR="00A04908">
        <w:rPr>
          <w:rFonts w:cs="David" w:hint="cs"/>
          <w:sz w:val="28"/>
          <w:szCs w:val="28"/>
          <w:rtl/>
        </w:rPr>
        <w:t>שאליהן נקרא (ובסך הכל, שירת באותה שנה 21 ימים בשירות מילואים)</w:t>
      </w:r>
      <w:r w:rsidR="00133F71" w:rsidRPr="00C21E53">
        <w:rPr>
          <w:rFonts w:cs="David" w:hint="cs"/>
          <w:sz w:val="28"/>
          <w:szCs w:val="28"/>
          <w:rtl/>
        </w:rPr>
        <w:t>.</w:t>
      </w:r>
      <w:r w:rsidR="00C82F6B" w:rsidRPr="00C21E53">
        <w:rPr>
          <w:rFonts w:cs="David" w:hint="cs"/>
          <w:sz w:val="28"/>
          <w:szCs w:val="28"/>
          <w:rtl/>
        </w:rPr>
        <w:t xml:space="preserve"> </w:t>
      </w:r>
      <w:r w:rsidR="000E0204" w:rsidRPr="00C21E53">
        <w:rPr>
          <w:rFonts w:cs="David" w:hint="cs"/>
          <w:sz w:val="28"/>
          <w:szCs w:val="28"/>
          <w:rtl/>
        </w:rPr>
        <w:t xml:space="preserve">המשיב </w:t>
      </w:r>
      <w:r w:rsidR="00A04908">
        <w:rPr>
          <w:rFonts w:cs="David" w:hint="cs"/>
          <w:sz w:val="28"/>
          <w:szCs w:val="28"/>
          <w:rtl/>
        </w:rPr>
        <w:t>שב ו</w:t>
      </w:r>
      <w:r w:rsidR="000E0204" w:rsidRPr="00C21E53">
        <w:rPr>
          <w:rFonts w:cs="David" w:hint="cs"/>
          <w:sz w:val="28"/>
          <w:szCs w:val="28"/>
          <w:rtl/>
        </w:rPr>
        <w:t xml:space="preserve">נקרא </w:t>
      </w:r>
      <w:r w:rsidR="006A63E0" w:rsidRPr="00C21E53">
        <w:rPr>
          <w:rFonts w:cs="David" w:hint="cs"/>
          <w:sz w:val="28"/>
          <w:szCs w:val="28"/>
          <w:rtl/>
        </w:rPr>
        <w:t xml:space="preserve">ביום </w:t>
      </w:r>
      <w:r w:rsidR="00A04908">
        <w:rPr>
          <w:rFonts w:cs="David" w:hint="cs"/>
          <w:sz w:val="28"/>
          <w:szCs w:val="28"/>
          <w:rtl/>
        </w:rPr>
        <w:t xml:space="preserve">20 </w:t>
      </w:r>
      <w:r w:rsidR="006A63E0" w:rsidRPr="00C21E53">
        <w:rPr>
          <w:rFonts w:cs="David" w:hint="cs"/>
          <w:sz w:val="28"/>
          <w:szCs w:val="28"/>
          <w:rtl/>
        </w:rPr>
        <w:t xml:space="preserve">ביוני 2021 </w:t>
      </w:r>
      <w:r w:rsidR="000E0204" w:rsidRPr="00C21E53">
        <w:rPr>
          <w:rFonts w:cs="David" w:hint="cs"/>
          <w:sz w:val="28"/>
          <w:szCs w:val="28"/>
          <w:rtl/>
        </w:rPr>
        <w:t xml:space="preserve">לשירות מילואים פעיל </w:t>
      </w:r>
      <w:r w:rsidR="006A63E0" w:rsidRPr="00C21E53">
        <w:rPr>
          <w:rFonts w:cs="David" w:hint="cs"/>
          <w:sz w:val="28"/>
          <w:szCs w:val="28"/>
          <w:rtl/>
        </w:rPr>
        <w:t xml:space="preserve">בן חמישה ימים, שמטרתו אימון </w:t>
      </w:r>
      <w:r w:rsidR="00791529" w:rsidRPr="00C21E53">
        <w:rPr>
          <w:rFonts w:cs="David" w:hint="cs"/>
          <w:sz w:val="28"/>
          <w:szCs w:val="28"/>
          <w:rtl/>
        </w:rPr>
        <w:t>לצורך הקמ</w:t>
      </w:r>
      <w:r w:rsidR="00A04908">
        <w:rPr>
          <w:rFonts w:cs="David" w:hint="cs"/>
          <w:sz w:val="28"/>
          <w:szCs w:val="28"/>
          <w:rtl/>
        </w:rPr>
        <w:t>ת</w:t>
      </w:r>
      <w:r w:rsidR="00791529" w:rsidRPr="00C21E53">
        <w:rPr>
          <w:rFonts w:cs="David" w:hint="cs"/>
          <w:sz w:val="28"/>
          <w:szCs w:val="28"/>
          <w:rtl/>
        </w:rPr>
        <w:t>ה של פלוגה חדשה</w:t>
      </w:r>
      <w:r w:rsidR="006821ED" w:rsidRPr="00C21E53">
        <w:rPr>
          <w:rFonts w:cs="David" w:hint="cs"/>
          <w:sz w:val="28"/>
          <w:szCs w:val="28"/>
          <w:rtl/>
        </w:rPr>
        <w:t xml:space="preserve">, </w:t>
      </w:r>
      <w:r w:rsidR="00A04908">
        <w:rPr>
          <w:rFonts w:cs="David" w:hint="cs"/>
          <w:sz w:val="28"/>
          <w:szCs w:val="28"/>
          <w:rtl/>
        </w:rPr>
        <w:t xml:space="preserve">והתייצב </w:t>
      </w:r>
      <w:r w:rsidR="002A4AB8">
        <w:rPr>
          <w:rFonts w:cs="David" w:hint="cs"/>
          <w:sz w:val="28"/>
          <w:szCs w:val="28"/>
          <w:rtl/>
        </w:rPr>
        <w:t>אליו</w:t>
      </w:r>
      <w:r w:rsidR="00A04908">
        <w:rPr>
          <w:rFonts w:cs="David" w:hint="cs"/>
          <w:sz w:val="28"/>
          <w:szCs w:val="28"/>
          <w:rtl/>
        </w:rPr>
        <w:t>. ו</w:t>
      </w:r>
      <w:r w:rsidR="006821ED" w:rsidRPr="00C21E53">
        <w:rPr>
          <w:rFonts w:cs="David" w:hint="cs"/>
          <w:sz w:val="28"/>
          <w:szCs w:val="28"/>
          <w:rtl/>
        </w:rPr>
        <w:t>אולם</w:t>
      </w:r>
      <w:r w:rsidR="00A04908">
        <w:rPr>
          <w:rFonts w:cs="David" w:hint="cs"/>
          <w:sz w:val="28"/>
          <w:szCs w:val="28"/>
          <w:rtl/>
        </w:rPr>
        <w:t xml:space="preserve">, למחרת תחילתו של </w:t>
      </w:r>
      <w:r w:rsidR="006821ED" w:rsidRPr="00C21E53">
        <w:rPr>
          <w:rFonts w:cs="David" w:hint="cs"/>
          <w:sz w:val="28"/>
          <w:szCs w:val="28"/>
          <w:rtl/>
        </w:rPr>
        <w:t xml:space="preserve">האימון </w:t>
      </w:r>
      <w:r w:rsidR="00446186" w:rsidRPr="00C21E53">
        <w:rPr>
          <w:rFonts w:cs="David" w:hint="cs"/>
          <w:sz w:val="28"/>
          <w:szCs w:val="28"/>
          <w:rtl/>
        </w:rPr>
        <w:t>התקשר למפקדו וטען שהוא "לא עושה כלום" וביקש לשוב לביתו. מפקדו שהיה בשטח</w:t>
      </w:r>
      <w:r w:rsidR="00C21E53" w:rsidRPr="00C21E53">
        <w:rPr>
          <w:rFonts w:cs="David" w:hint="cs"/>
          <w:sz w:val="28"/>
          <w:szCs w:val="28"/>
          <w:rtl/>
        </w:rPr>
        <w:t xml:space="preserve"> באותה עת, מסר </w:t>
      </w:r>
      <w:r w:rsidR="00446186" w:rsidRPr="00C21E53">
        <w:rPr>
          <w:rFonts w:cs="David" w:hint="cs"/>
          <w:sz w:val="28"/>
          <w:szCs w:val="28"/>
          <w:rtl/>
        </w:rPr>
        <w:t xml:space="preserve">לו </w:t>
      </w:r>
      <w:r w:rsidR="002A4AB8">
        <w:rPr>
          <w:rFonts w:cs="David" w:hint="cs"/>
          <w:sz w:val="28"/>
          <w:szCs w:val="28"/>
          <w:rtl/>
        </w:rPr>
        <w:t>כי הוא צפוי ל</w:t>
      </w:r>
      <w:r w:rsidR="00446186" w:rsidRPr="00C21E53">
        <w:rPr>
          <w:rFonts w:cs="David" w:hint="cs"/>
          <w:sz w:val="28"/>
          <w:szCs w:val="28"/>
          <w:rtl/>
        </w:rPr>
        <w:t xml:space="preserve">שוב בקרוב והם יוכלו </w:t>
      </w:r>
      <w:r w:rsidR="00A04908">
        <w:rPr>
          <w:rFonts w:cs="David" w:hint="cs"/>
          <w:sz w:val="28"/>
          <w:szCs w:val="28"/>
          <w:rtl/>
        </w:rPr>
        <w:t>לשוחח</w:t>
      </w:r>
      <w:r w:rsidR="00C21E53" w:rsidRPr="00C21E53">
        <w:rPr>
          <w:rFonts w:cs="David" w:hint="cs"/>
          <w:sz w:val="28"/>
          <w:szCs w:val="28"/>
          <w:rtl/>
        </w:rPr>
        <w:t>;</w:t>
      </w:r>
      <w:r w:rsidR="00446186" w:rsidRPr="00C21E53">
        <w:rPr>
          <w:rFonts w:cs="David" w:hint="cs"/>
          <w:sz w:val="28"/>
          <w:szCs w:val="28"/>
          <w:rtl/>
        </w:rPr>
        <w:t xml:space="preserve"> אולם טרם </w:t>
      </w:r>
      <w:r w:rsidR="002A4AB8">
        <w:rPr>
          <w:rFonts w:cs="David" w:hint="cs"/>
          <w:sz w:val="28"/>
          <w:szCs w:val="28"/>
          <w:rtl/>
        </w:rPr>
        <w:t xml:space="preserve">הגעתו </w:t>
      </w:r>
      <w:r w:rsidR="006821ED" w:rsidRPr="00C21E53">
        <w:rPr>
          <w:rFonts w:cs="David" w:hint="cs"/>
          <w:sz w:val="28"/>
          <w:szCs w:val="28"/>
          <w:rtl/>
        </w:rPr>
        <w:t xml:space="preserve">עזב </w:t>
      </w:r>
      <w:r w:rsidR="00446186" w:rsidRPr="00C21E53">
        <w:rPr>
          <w:rFonts w:cs="David" w:hint="cs"/>
          <w:sz w:val="28"/>
          <w:szCs w:val="28"/>
          <w:rtl/>
        </w:rPr>
        <w:t>המשיב את המקום</w:t>
      </w:r>
      <w:r w:rsidR="006821ED" w:rsidRPr="00C21E53">
        <w:rPr>
          <w:rFonts w:cs="David" w:hint="cs"/>
          <w:sz w:val="28"/>
          <w:szCs w:val="28"/>
          <w:rtl/>
        </w:rPr>
        <w:t xml:space="preserve"> והחל בהיעדרותו</w:t>
      </w:r>
      <w:r w:rsidR="00912ADF" w:rsidRPr="00C21E53">
        <w:rPr>
          <w:rFonts w:cs="David" w:hint="cs"/>
          <w:sz w:val="28"/>
          <w:szCs w:val="28"/>
          <w:rtl/>
        </w:rPr>
        <w:t xml:space="preserve">. </w:t>
      </w:r>
      <w:r w:rsidR="00D016C9">
        <w:rPr>
          <w:rFonts w:cs="David" w:hint="cs"/>
          <w:sz w:val="28"/>
          <w:szCs w:val="28"/>
          <w:rtl/>
        </w:rPr>
        <w:t xml:space="preserve">בהמשך לכך, </w:t>
      </w:r>
      <w:r w:rsidR="00912ADF" w:rsidRPr="00C21E53">
        <w:rPr>
          <w:rFonts w:cs="David" w:hint="cs"/>
          <w:sz w:val="28"/>
          <w:szCs w:val="28"/>
          <w:rtl/>
        </w:rPr>
        <w:t xml:space="preserve">בתגובה לפניות </w:t>
      </w:r>
      <w:r w:rsidR="00D016C9">
        <w:rPr>
          <w:rFonts w:cs="David" w:hint="cs"/>
          <w:sz w:val="28"/>
          <w:szCs w:val="28"/>
          <w:rtl/>
        </w:rPr>
        <w:t>גורמים</w:t>
      </w:r>
      <w:r w:rsidR="00912ADF" w:rsidRPr="00C21E53">
        <w:rPr>
          <w:rFonts w:cs="David" w:hint="cs"/>
          <w:sz w:val="28"/>
          <w:szCs w:val="28"/>
          <w:rtl/>
        </w:rPr>
        <w:t xml:space="preserve"> </w:t>
      </w:r>
      <w:r w:rsidR="00D016C9">
        <w:rPr>
          <w:rFonts w:cs="David" w:hint="cs"/>
          <w:sz w:val="28"/>
          <w:szCs w:val="28"/>
          <w:rtl/>
        </w:rPr>
        <w:t>מ</w:t>
      </w:r>
      <w:r w:rsidR="00912ADF" w:rsidRPr="00C21E53">
        <w:rPr>
          <w:rFonts w:cs="David" w:hint="cs"/>
          <w:sz w:val="28"/>
          <w:szCs w:val="28"/>
          <w:rtl/>
        </w:rPr>
        <w:t xml:space="preserve">יחידתו, </w:t>
      </w:r>
      <w:r w:rsidR="002A4AB8">
        <w:rPr>
          <w:rFonts w:cs="David" w:hint="cs"/>
          <w:sz w:val="28"/>
          <w:szCs w:val="28"/>
          <w:rtl/>
        </w:rPr>
        <w:t xml:space="preserve">הלין </w:t>
      </w:r>
      <w:r w:rsidR="008B6B35" w:rsidRPr="00C21E53">
        <w:rPr>
          <w:rFonts w:cs="David" w:hint="cs"/>
          <w:sz w:val="28"/>
          <w:szCs w:val="28"/>
          <w:rtl/>
        </w:rPr>
        <w:t xml:space="preserve">המשיב </w:t>
      </w:r>
      <w:r w:rsidR="002A4AB8">
        <w:rPr>
          <w:rFonts w:cs="David" w:hint="cs"/>
          <w:sz w:val="28"/>
          <w:szCs w:val="28"/>
          <w:rtl/>
        </w:rPr>
        <w:t xml:space="preserve">על </w:t>
      </w:r>
      <w:r w:rsidR="00912ADF" w:rsidRPr="00C21E53">
        <w:rPr>
          <w:rFonts w:cs="David" w:hint="cs"/>
          <w:sz w:val="28"/>
          <w:szCs w:val="28"/>
          <w:rtl/>
        </w:rPr>
        <w:t xml:space="preserve">העברתו לשירות </w:t>
      </w:r>
      <w:r w:rsidR="00791529" w:rsidRPr="00C21E53">
        <w:rPr>
          <w:rFonts w:cs="David" w:hint="cs"/>
          <w:sz w:val="28"/>
          <w:szCs w:val="28"/>
          <w:rtl/>
        </w:rPr>
        <w:t xml:space="preserve">מילואים </w:t>
      </w:r>
      <w:r w:rsidR="00D016C9">
        <w:rPr>
          <w:rFonts w:cs="David" w:hint="cs"/>
          <w:sz w:val="28"/>
          <w:szCs w:val="28"/>
          <w:rtl/>
        </w:rPr>
        <w:t xml:space="preserve">ביחידה חדשה </w:t>
      </w:r>
      <w:r w:rsidR="009B63C2">
        <w:rPr>
          <w:rFonts w:cs="David" w:hint="cs"/>
          <w:sz w:val="28"/>
          <w:szCs w:val="28"/>
          <w:rtl/>
        </w:rPr>
        <w:t xml:space="preserve">ובנפרד מחבריו לשירות עד כה, </w:t>
      </w:r>
      <w:r w:rsidR="00E50087" w:rsidRPr="00C21E53">
        <w:rPr>
          <w:rFonts w:cs="David" w:hint="cs"/>
          <w:sz w:val="28"/>
          <w:szCs w:val="28"/>
          <w:rtl/>
        </w:rPr>
        <w:t xml:space="preserve">וסירב לשוב ליחידתו </w:t>
      </w:r>
      <w:r w:rsidR="007E738B">
        <w:rPr>
          <w:rFonts w:cs="David" w:hint="cs"/>
          <w:sz w:val="28"/>
          <w:szCs w:val="28"/>
          <w:rtl/>
        </w:rPr>
        <w:t>ולעמוד ל</w:t>
      </w:r>
      <w:r w:rsidR="00E50087" w:rsidRPr="00C21E53">
        <w:rPr>
          <w:rFonts w:cs="David" w:hint="cs"/>
          <w:sz w:val="28"/>
          <w:szCs w:val="28"/>
          <w:rtl/>
        </w:rPr>
        <w:t>דין משמעתי בגין ההיעדרות</w:t>
      </w:r>
      <w:r w:rsidR="00C21E53" w:rsidRPr="00C21E53">
        <w:rPr>
          <w:rFonts w:cs="David" w:hint="cs"/>
          <w:sz w:val="28"/>
          <w:szCs w:val="28"/>
          <w:rtl/>
        </w:rPr>
        <w:t xml:space="preserve">. לפניות </w:t>
      </w:r>
      <w:r w:rsidR="00A04908">
        <w:rPr>
          <w:rFonts w:cs="David" w:hint="cs"/>
          <w:sz w:val="28"/>
          <w:szCs w:val="28"/>
          <w:rtl/>
        </w:rPr>
        <w:t xml:space="preserve">טלפוניות של נציגי </w:t>
      </w:r>
      <w:r w:rsidR="00C21E53" w:rsidRPr="00C21E53">
        <w:rPr>
          <w:rFonts w:cs="David" w:hint="cs"/>
          <w:sz w:val="28"/>
          <w:szCs w:val="28"/>
          <w:rtl/>
        </w:rPr>
        <w:t xml:space="preserve">היחידה </w:t>
      </w:r>
      <w:r w:rsidR="00A04908">
        <w:rPr>
          <w:rFonts w:cs="David" w:hint="cs"/>
          <w:sz w:val="28"/>
          <w:szCs w:val="28"/>
          <w:rtl/>
        </w:rPr>
        <w:t xml:space="preserve">השיב </w:t>
      </w:r>
      <w:r w:rsidR="00F43EAD" w:rsidRPr="00C21E53">
        <w:rPr>
          <w:rFonts w:cs="David" w:hint="cs"/>
          <w:sz w:val="28"/>
          <w:szCs w:val="28"/>
          <w:rtl/>
        </w:rPr>
        <w:t>ב</w:t>
      </w:r>
      <w:r w:rsidR="00E454A0" w:rsidRPr="00C21E53">
        <w:rPr>
          <w:rFonts w:cs="David" w:hint="cs"/>
          <w:sz w:val="28"/>
          <w:szCs w:val="28"/>
          <w:rtl/>
        </w:rPr>
        <w:t>גסות, ב</w:t>
      </w:r>
      <w:r w:rsidR="008331EB" w:rsidRPr="00C21E53">
        <w:rPr>
          <w:rFonts w:cs="David" w:hint="cs"/>
          <w:sz w:val="28"/>
          <w:szCs w:val="28"/>
          <w:rtl/>
        </w:rPr>
        <w:t>כעס ובזלזול והצהיר כי הוא מודע ל</w:t>
      </w:r>
      <w:r w:rsidR="009F333D">
        <w:rPr>
          <w:rFonts w:cs="David" w:hint="cs"/>
          <w:sz w:val="28"/>
          <w:szCs w:val="28"/>
          <w:rtl/>
        </w:rPr>
        <w:t>כך שיוכרז כעריק ו</w:t>
      </w:r>
      <w:r w:rsidR="007E738B">
        <w:rPr>
          <w:rFonts w:cs="David" w:hint="cs"/>
          <w:sz w:val="28"/>
          <w:szCs w:val="28"/>
          <w:rtl/>
        </w:rPr>
        <w:t>ל</w:t>
      </w:r>
      <w:r w:rsidR="008331EB" w:rsidRPr="00C21E53">
        <w:rPr>
          <w:rFonts w:cs="David" w:hint="cs"/>
          <w:sz w:val="28"/>
          <w:szCs w:val="28"/>
          <w:rtl/>
        </w:rPr>
        <w:t xml:space="preserve">השלכות </w:t>
      </w:r>
      <w:r w:rsidR="007E738B">
        <w:rPr>
          <w:rFonts w:cs="David" w:hint="cs"/>
          <w:sz w:val="28"/>
          <w:szCs w:val="28"/>
          <w:rtl/>
        </w:rPr>
        <w:t xml:space="preserve">הנובעות מכך. </w:t>
      </w:r>
      <w:r w:rsidR="00D91AE9" w:rsidRPr="00C21E53">
        <w:rPr>
          <w:rFonts w:cs="David" w:hint="cs"/>
          <w:sz w:val="28"/>
          <w:szCs w:val="28"/>
          <w:rtl/>
        </w:rPr>
        <w:t xml:space="preserve">היעדרותו הסתיימה </w:t>
      </w:r>
      <w:r w:rsidR="00A04908">
        <w:rPr>
          <w:rFonts w:cs="David" w:hint="cs"/>
          <w:sz w:val="28"/>
          <w:szCs w:val="28"/>
          <w:rtl/>
        </w:rPr>
        <w:t xml:space="preserve">במעצרו </w:t>
      </w:r>
      <w:r w:rsidR="00D91AE9" w:rsidRPr="00C21E53">
        <w:rPr>
          <w:rFonts w:cs="David" w:hint="cs"/>
          <w:sz w:val="28"/>
          <w:szCs w:val="28"/>
          <w:rtl/>
        </w:rPr>
        <w:t>בשדה התעופה</w:t>
      </w:r>
      <w:r w:rsidR="00A04908">
        <w:rPr>
          <w:rFonts w:cs="David" w:hint="cs"/>
          <w:sz w:val="28"/>
          <w:szCs w:val="28"/>
          <w:rtl/>
        </w:rPr>
        <w:t>,</w:t>
      </w:r>
      <w:r w:rsidR="00D91AE9" w:rsidRPr="00C21E53">
        <w:rPr>
          <w:rFonts w:cs="David" w:hint="cs"/>
          <w:sz w:val="28"/>
          <w:szCs w:val="28"/>
          <w:rtl/>
        </w:rPr>
        <w:t xml:space="preserve"> בדרכו לחופשה </w:t>
      </w:r>
      <w:r w:rsidR="00A04908">
        <w:rPr>
          <w:rFonts w:cs="David" w:hint="cs"/>
          <w:sz w:val="28"/>
          <w:szCs w:val="28"/>
          <w:rtl/>
        </w:rPr>
        <w:t xml:space="preserve">בת </w:t>
      </w:r>
      <w:r w:rsidR="00D91AE9" w:rsidRPr="00C21E53">
        <w:rPr>
          <w:rFonts w:cs="David" w:hint="cs"/>
          <w:sz w:val="28"/>
          <w:szCs w:val="28"/>
          <w:rtl/>
        </w:rPr>
        <w:t xml:space="preserve">מספר ימים. </w:t>
      </w:r>
      <w:r w:rsidR="000A1B29" w:rsidRPr="00C21E53">
        <w:rPr>
          <w:rFonts w:cs="David" w:hint="cs"/>
          <w:sz w:val="28"/>
          <w:szCs w:val="28"/>
          <w:rtl/>
        </w:rPr>
        <w:t xml:space="preserve">     </w:t>
      </w:r>
      <w:r w:rsidR="000E1D0D" w:rsidRPr="00C21E53">
        <w:rPr>
          <w:rFonts w:cs="David" w:hint="cs"/>
          <w:sz w:val="28"/>
          <w:szCs w:val="28"/>
          <w:rtl/>
        </w:rPr>
        <w:t xml:space="preserve">   </w:t>
      </w:r>
    </w:p>
    <w:p w14:paraId="7C296A7C" w14:textId="77777777" w:rsidR="00292251" w:rsidRDefault="002A4AB8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כמו כן, עלה כי </w:t>
      </w:r>
      <w:r w:rsidR="008B6B35">
        <w:rPr>
          <w:rFonts w:cs="David" w:hint="cs"/>
          <w:sz w:val="28"/>
          <w:szCs w:val="28"/>
          <w:rtl/>
        </w:rPr>
        <w:t xml:space="preserve">בשנת 2022 </w:t>
      </w:r>
      <w:r w:rsidR="00783CD9">
        <w:rPr>
          <w:rFonts w:cs="David" w:hint="cs"/>
          <w:sz w:val="28"/>
          <w:szCs w:val="28"/>
          <w:rtl/>
        </w:rPr>
        <w:t>נפצע המ</w:t>
      </w:r>
      <w:r w:rsidR="009B63C2">
        <w:rPr>
          <w:rFonts w:cs="David" w:hint="cs"/>
          <w:sz w:val="28"/>
          <w:szCs w:val="28"/>
          <w:rtl/>
        </w:rPr>
        <w:t>שיב</w:t>
      </w:r>
      <w:r w:rsidR="00783CD9">
        <w:rPr>
          <w:rFonts w:cs="David" w:hint="cs"/>
          <w:sz w:val="28"/>
          <w:szCs w:val="28"/>
          <w:rtl/>
        </w:rPr>
        <w:t xml:space="preserve"> בכתפו </w:t>
      </w:r>
      <w:r w:rsidR="005C20D6">
        <w:rPr>
          <w:rFonts w:cs="David" w:hint="cs"/>
          <w:sz w:val="28"/>
          <w:szCs w:val="28"/>
          <w:rtl/>
        </w:rPr>
        <w:t>והוא סובל מפריקות כתף חוזרות ו</w:t>
      </w:r>
      <w:r w:rsidR="00A04908">
        <w:rPr>
          <w:rFonts w:cs="David" w:hint="cs"/>
          <w:sz w:val="28"/>
          <w:szCs w:val="28"/>
          <w:rtl/>
        </w:rPr>
        <w:t>מ</w:t>
      </w:r>
      <w:r w:rsidR="005C20D6">
        <w:rPr>
          <w:rFonts w:cs="David" w:hint="cs"/>
          <w:sz w:val="28"/>
          <w:szCs w:val="28"/>
          <w:rtl/>
        </w:rPr>
        <w:t xml:space="preserve">הגבלה בתנועת הכתף. לאחר מעצרו, </w:t>
      </w:r>
      <w:r w:rsidR="009B63C2">
        <w:rPr>
          <w:rFonts w:cs="David" w:hint="cs"/>
          <w:sz w:val="28"/>
          <w:szCs w:val="28"/>
          <w:rtl/>
        </w:rPr>
        <w:t>נבדק</w:t>
      </w:r>
      <w:r w:rsidR="00501AFC">
        <w:rPr>
          <w:rFonts w:cs="David" w:hint="cs"/>
          <w:sz w:val="28"/>
          <w:szCs w:val="28"/>
          <w:rtl/>
        </w:rPr>
        <w:t>, הומלץ לו על ניתוח לייצוב הכתף ו</w:t>
      </w:r>
      <w:r w:rsidR="00156E62">
        <w:rPr>
          <w:rFonts w:cs="David" w:hint="cs"/>
          <w:sz w:val="28"/>
          <w:szCs w:val="28"/>
          <w:rtl/>
        </w:rPr>
        <w:t>נקבע כי הוא זקוק ל</w:t>
      </w:r>
      <w:r w:rsidR="00501AFC">
        <w:rPr>
          <w:rFonts w:cs="David" w:hint="cs"/>
          <w:sz w:val="28"/>
          <w:szCs w:val="28"/>
          <w:rtl/>
        </w:rPr>
        <w:t xml:space="preserve">שיקום </w:t>
      </w:r>
      <w:r w:rsidR="00156E62">
        <w:rPr>
          <w:rFonts w:cs="David" w:hint="cs"/>
          <w:sz w:val="28"/>
          <w:szCs w:val="28"/>
          <w:rtl/>
        </w:rPr>
        <w:t>אינטנסיבי ו</w:t>
      </w:r>
      <w:r w:rsidR="00501AFC">
        <w:rPr>
          <w:rFonts w:cs="David" w:hint="cs"/>
          <w:sz w:val="28"/>
          <w:szCs w:val="28"/>
          <w:rtl/>
        </w:rPr>
        <w:t>פיזיותרפיה</w:t>
      </w:r>
      <w:r w:rsidR="00156E62">
        <w:rPr>
          <w:rFonts w:cs="David" w:hint="cs"/>
          <w:sz w:val="28"/>
          <w:szCs w:val="28"/>
          <w:rtl/>
        </w:rPr>
        <w:t xml:space="preserve">. בעקבות האמור גם </w:t>
      </w:r>
      <w:r w:rsidR="007550BC">
        <w:rPr>
          <w:rFonts w:cs="David" w:hint="cs"/>
          <w:sz w:val="28"/>
          <w:szCs w:val="28"/>
          <w:rtl/>
        </w:rPr>
        <w:t xml:space="preserve">הותאם </w:t>
      </w:r>
      <w:r w:rsidR="00A04908">
        <w:rPr>
          <w:rFonts w:cs="David" w:hint="cs"/>
          <w:sz w:val="28"/>
          <w:szCs w:val="28"/>
          <w:rtl/>
        </w:rPr>
        <w:t xml:space="preserve">לו </w:t>
      </w:r>
      <w:r w:rsidR="007550BC">
        <w:rPr>
          <w:rFonts w:cs="David" w:hint="cs"/>
          <w:sz w:val="28"/>
          <w:szCs w:val="28"/>
          <w:rtl/>
        </w:rPr>
        <w:t>בוועדה רפואית</w:t>
      </w:r>
      <w:r w:rsidR="00F46828">
        <w:rPr>
          <w:rFonts w:cs="David" w:hint="cs"/>
          <w:sz w:val="28"/>
          <w:szCs w:val="28"/>
          <w:rtl/>
        </w:rPr>
        <w:t xml:space="preserve"> </w:t>
      </w:r>
      <w:r w:rsidR="007550BC">
        <w:rPr>
          <w:rFonts w:cs="David" w:hint="cs"/>
          <w:sz w:val="28"/>
          <w:szCs w:val="28"/>
          <w:rtl/>
        </w:rPr>
        <w:t>פרופיל 64.</w:t>
      </w:r>
      <w:r w:rsidR="002A310B">
        <w:rPr>
          <w:rFonts w:cs="David" w:hint="cs"/>
          <w:sz w:val="28"/>
          <w:szCs w:val="28"/>
          <w:rtl/>
        </w:rPr>
        <w:t xml:space="preserve"> עוד הוצגו בפני בית הדין קמא מכתבי הערכה מ</w:t>
      </w:r>
      <w:r w:rsidR="00A27C7F">
        <w:rPr>
          <w:rFonts w:cs="David" w:hint="cs"/>
          <w:sz w:val="28"/>
          <w:szCs w:val="28"/>
          <w:rtl/>
        </w:rPr>
        <w:t xml:space="preserve">חברת התרופות שבה מועסק </w:t>
      </w:r>
      <w:r w:rsidR="002A310B">
        <w:rPr>
          <w:rFonts w:cs="David" w:hint="cs"/>
          <w:sz w:val="28"/>
          <w:szCs w:val="28"/>
          <w:rtl/>
        </w:rPr>
        <w:t>המ</w:t>
      </w:r>
      <w:r w:rsidR="00746899">
        <w:rPr>
          <w:rFonts w:cs="David" w:hint="cs"/>
          <w:sz w:val="28"/>
          <w:szCs w:val="28"/>
          <w:rtl/>
        </w:rPr>
        <w:t>שיב</w:t>
      </w:r>
      <w:r w:rsidR="002A310B">
        <w:rPr>
          <w:rFonts w:cs="David" w:hint="cs"/>
          <w:sz w:val="28"/>
          <w:szCs w:val="28"/>
          <w:rtl/>
        </w:rPr>
        <w:t xml:space="preserve">, ומסמך המאשר, כי אביו </w:t>
      </w:r>
      <w:r w:rsidR="00746899">
        <w:rPr>
          <w:rFonts w:cs="David" w:hint="cs"/>
          <w:sz w:val="28"/>
          <w:szCs w:val="28"/>
          <w:rtl/>
        </w:rPr>
        <w:t xml:space="preserve">הוכר כנכה על ידי המוסד לביטוח לאומי. </w:t>
      </w:r>
      <w:r w:rsidR="00216755">
        <w:rPr>
          <w:rFonts w:cs="David" w:hint="cs"/>
          <w:sz w:val="28"/>
          <w:szCs w:val="28"/>
          <w:rtl/>
        </w:rPr>
        <w:t xml:space="preserve">המשיב לא העיד בפני בית הדין קמא, אך מסר טרם גזירת עונשו, כי הוא מתחרט על מעשיו ומבקש לחזור ולתרום ככל יכולתו. </w:t>
      </w:r>
      <w:r w:rsidR="00501AFC">
        <w:rPr>
          <w:rFonts w:cs="David" w:hint="cs"/>
          <w:sz w:val="28"/>
          <w:szCs w:val="28"/>
          <w:rtl/>
        </w:rPr>
        <w:t xml:space="preserve"> </w:t>
      </w:r>
      <w:r w:rsidR="00990380">
        <w:rPr>
          <w:rFonts w:cs="David" w:hint="cs"/>
          <w:sz w:val="28"/>
          <w:szCs w:val="28"/>
          <w:rtl/>
        </w:rPr>
        <w:t xml:space="preserve">  </w:t>
      </w:r>
      <w:r w:rsidR="00897FDE">
        <w:rPr>
          <w:rFonts w:cs="David" w:hint="cs"/>
          <w:sz w:val="28"/>
          <w:szCs w:val="28"/>
          <w:rtl/>
        </w:rPr>
        <w:t xml:space="preserve">   </w:t>
      </w:r>
    </w:p>
    <w:p w14:paraId="5BE7099C" w14:textId="77777777" w:rsidR="008A535B" w:rsidRDefault="008A535B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בעת קביעת מתחם העונש ההולם </w:t>
      </w:r>
      <w:r w:rsidR="003E4D06">
        <w:rPr>
          <w:rFonts w:cs="David" w:hint="cs"/>
          <w:sz w:val="28"/>
          <w:szCs w:val="28"/>
          <w:rtl/>
        </w:rPr>
        <w:t xml:space="preserve">מצא בית הדין קמא כי </w:t>
      </w:r>
      <w:r w:rsidR="00365ADD">
        <w:rPr>
          <w:rFonts w:cs="David" w:hint="cs"/>
          <w:sz w:val="28"/>
          <w:szCs w:val="28"/>
          <w:rtl/>
        </w:rPr>
        <w:t>יש לתת משקל מרכזי למידת אשמו של המשיב, אשר נעדר משירות לתקופה ממושכת שחלקה בתקופת המלחמה</w:t>
      </w:r>
      <w:r w:rsidR="00716EC6">
        <w:rPr>
          <w:rFonts w:cs="David" w:hint="cs"/>
          <w:sz w:val="28"/>
          <w:szCs w:val="28"/>
          <w:rtl/>
        </w:rPr>
        <w:t xml:space="preserve">, וכן </w:t>
      </w:r>
      <w:r w:rsidR="00A04908">
        <w:rPr>
          <w:rFonts w:cs="David" w:hint="cs"/>
          <w:sz w:val="28"/>
          <w:szCs w:val="28"/>
          <w:rtl/>
        </w:rPr>
        <w:t>להתרשמות ש</w:t>
      </w:r>
      <w:r w:rsidR="007844D5">
        <w:rPr>
          <w:rFonts w:cs="David" w:hint="cs"/>
          <w:sz w:val="28"/>
          <w:szCs w:val="28"/>
          <w:rtl/>
        </w:rPr>
        <w:t xml:space="preserve">לפיה </w:t>
      </w:r>
      <w:r w:rsidR="006C15C0">
        <w:rPr>
          <w:rFonts w:cs="David" w:hint="cs"/>
          <w:sz w:val="28"/>
          <w:szCs w:val="28"/>
          <w:rtl/>
        </w:rPr>
        <w:t>קיים</w:t>
      </w:r>
      <w:r w:rsidR="007844D5">
        <w:rPr>
          <w:rFonts w:cs="David" w:hint="cs"/>
          <w:sz w:val="28"/>
          <w:szCs w:val="28"/>
          <w:rtl/>
        </w:rPr>
        <w:t xml:space="preserve"> קשר ישיר בין ראשית ההיעדרות לבין אי שביעות רצונו של המשיב משיבוצו בשירות המילואים. לצד זאת </w:t>
      </w:r>
      <w:r w:rsidR="00A04908">
        <w:rPr>
          <w:rFonts w:cs="David" w:hint="cs"/>
          <w:sz w:val="28"/>
          <w:szCs w:val="28"/>
          <w:rtl/>
        </w:rPr>
        <w:t xml:space="preserve">התחשב </w:t>
      </w:r>
      <w:r w:rsidR="00EA64DA">
        <w:rPr>
          <w:rFonts w:cs="David" w:hint="cs"/>
          <w:sz w:val="28"/>
          <w:szCs w:val="28"/>
          <w:rtl/>
        </w:rPr>
        <w:t>בית הדין</w:t>
      </w:r>
      <w:r w:rsidR="00A04908">
        <w:rPr>
          <w:rFonts w:cs="David" w:hint="cs"/>
          <w:sz w:val="28"/>
          <w:szCs w:val="28"/>
          <w:rtl/>
        </w:rPr>
        <w:t xml:space="preserve"> ב</w:t>
      </w:r>
      <w:r w:rsidR="00EA64DA">
        <w:rPr>
          <w:rFonts w:cs="David" w:hint="cs"/>
          <w:sz w:val="28"/>
          <w:szCs w:val="28"/>
          <w:rtl/>
        </w:rPr>
        <w:t xml:space="preserve">פציעתו של </w:t>
      </w:r>
      <w:r w:rsidR="00222091">
        <w:rPr>
          <w:rFonts w:cs="David" w:hint="cs"/>
          <w:sz w:val="28"/>
          <w:szCs w:val="28"/>
          <w:rtl/>
        </w:rPr>
        <w:t xml:space="preserve">המשיב </w:t>
      </w:r>
      <w:r w:rsidR="00EA64DA">
        <w:rPr>
          <w:rFonts w:cs="David" w:hint="cs"/>
          <w:sz w:val="28"/>
          <w:szCs w:val="28"/>
          <w:rtl/>
        </w:rPr>
        <w:t xml:space="preserve">בשנת 2022, </w:t>
      </w:r>
      <w:r w:rsidR="00A04908">
        <w:rPr>
          <w:rFonts w:cs="David" w:hint="cs"/>
          <w:sz w:val="28"/>
          <w:szCs w:val="28"/>
          <w:rtl/>
        </w:rPr>
        <w:t xml:space="preserve">שלגביה </w:t>
      </w:r>
      <w:r w:rsidR="00EA64DA">
        <w:rPr>
          <w:rFonts w:cs="David" w:hint="cs"/>
          <w:sz w:val="28"/>
          <w:szCs w:val="28"/>
          <w:rtl/>
        </w:rPr>
        <w:t xml:space="preserve">יש להניח כי </w:t>
      </w:r>
      <w:r w:rsidR="00A04908">
        <w:rPr>
          <w:rFonts w:cs="David" w:hint="cs"/>
          <w:sz w:val="28"/>
          <w:szCs w:val="28"/>
          <w:rtl/>
        </w:rPr>
        <w:t xml:space="preserve">הייתה מונעת ממנו לשרת </w:t>
      </w:r>
      <w:r w:rsidR="00EA64DA">
        <w:rPr>
          <w:rFonts w:cs="David" w:hint="cs"/>
          <w:sz w:val="28"/>
          <w:szCs w:val="28"/>
          <w:rtl/>
        </w:rPr>
        <w:t xml:space="preserve">כלוחם במהלך המלחמה, </w:t>
      </w:r>
      <w:r w:rsidR="00375A88">
        <w:rPr>
          <w:rFonts w:cs="David" w:hint="cs"/>
          <w:sz w:val="28"/>
          <w:szCs w:val="28"/>
          <w:rtl/>
        </w:rPr>
        <w:t xml:space="preserve">וכן </w:t>
      </w:r>
      <w:r w:rsidR="00A04908">
        <w:rPr>
          <w:rFonts w:cs="David" w:hint="cs"/>
          <w:sz w:val="28"/>
          <w:szCs w:val="28"/>
          <w:rtl/>
        </w:rPr>
        <w:t xml:space="preserve">בסיועו של המשיב </w:t>
      </w:r>
      <w:r w:rsidR="00046AF1">
        <w:rPr>
          <w:rFonts w:cs="David" w:hint="cs"/>
          <w:sz w:val="28"/>
          <w:szCs w:val="28"/>
          <w:rtl/>
        </w:rPr>
        <w:t xml:space="preserve">לאביו. לאור האמור נקבע מתחם עונש הולם הנע בין 70 ל-150 </w:t>
      </w:r>
      <w:r w:rsidR="00A04908">
        <w:rPr>
          <w:rFonts w:cs="David" w:hint="cs"/>
          <w:sz w:val="28"/>
          <w:szCs w:val="28"/>
          <w:rtl/>
        </w:rPr>
        <w:t>ימי מאסר בפועל</w:t>
      </w:r>
      <w:r w:rsidR="00B46C93">
        <w:rPr>
          <w:rFonts w:cs="David" w:hint="cs"/>
          <w:sz w:val="28"/>
          <w:szCs w:val="28"/>
          <w:rtl/>
        </w:rPr>
        <w:t xml:space="preserve">. </w:t>
      </w:r>
    </w:p>
    <w:p w14:paraId="49689B89" w14:textId="748323DD" w:rsidR="00B46C93" w:rsidRDefault="00B46C93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בעת קביעת העונש בתוך המתחם, </w:t>
      </w:r>
      <w:r w:rsidR="00746D63">
        <w:rPr>
          <w:rFonts w:cs="David" w:hint="cs"/>
          <w:sz w:val="28"/>
          <w:szCs w:val="28"/>
          <w:rtl/>
        </w:rPr>
        <w:t xml:space="preserve">שקל בית הדין קמא את נסיבותיו האישיות והמשפחתיות של המשיב, </w:t>
      </w:r>
      <w:r w:rsidR="00A04908">
        <w:rPr>
          <w:rFonts w:cs="David" w:hint="cs"/>
          <w:sz w:val="28"/>
          <w:szCs w:val="28"/>
          <w:rtl/>
        </w:rPr>
        <w:t>ו</w:t>
      </w:r>
      <w:r w:rsidR="00746D63">
        <w:rPr>
          <w:rFonts w:cs="David" w:hint="cs"/>
          <w:sz w:val="28"/>
          <w:szCs w:val="28"/>
          <w:rtl/>
        </w:rPr>
        <w:t>את הודאתו באשמה והבעת החרטה אל מול שיקולי ההרתעה</w:t>
      </w:r>
      <w:r w:rsidR="00A04908">
        <w:rPr>
          <w:rFonts w:cs="David" w:hint="cs"/>
          <w:sz w:val="28"/>
          <w:szCs w:val="28"/>
          <w:rtl/>
        </w:rPr>
        <w:t xml:space="preserve">. </w:t>
      </w:r>
      <w:r w:rsidR="00A04908">
        <w:rPr>
          <w:rFonts w:cs="David" w:hint="cs"/>
          <w:sz w:val="28"/>
          <w:szCs w:val="28"/>
          <w:rtl/>
        </w:rPr>
        <w:lastRenderedPageBreak/>
        <w:t>באיזון הכולל</w:t>
      </w:r>
      <w:r w:rsidR="0067472E">
        <w:rPr>
          <w:rFonts w:cs="David" w:hint="cs"/>
          <w:sz w:val="28"/>
          <w:szCs w:val="28"/>
          <w:rtl/>
        </w:rPr>
        <w:t xml:space="preserve">, החליט לגזור על </w:t>
      </w:r>
      <w:r w:rsidR="00222091">
        <w:rPr>
          <w:rFonts w:cs="David" w:hint="cs"/>
          <w:sz w:val="28"/>
          <w:szCs w:val="28"/>
          <w:rtl/>
        </w:rPr>
        <w:t xml:space="preserve">המשיב </w:t>
      </w:r>
      <w:r w:rsidR="0067472E">
        <w:rPr>
          <w:rFonts w:cs="David" w:hint="cs"/>
          <w:sz w:val="28"/>
          <w:szCs w:val="28"/>
          <w:rtl/>
        </w:rPr>
        <w:t>עונש של 90 ימי מאסר בפועל</w:t>
      </w:r>
      <w:r w:rsidR="00A671E3">
        <w:rPr>
          <w:rFonts w:cs="David" w:hint="cs"/>
          <w:sz w:val="28"/>
          <w:szCs w:val="28"/>
          <w:rtl/>
        </w:rPr>
        <w:t>, לצד עונשים נוספים כמבואר לעיל.</w:t>
      </w:r>
    </w:p>
    <w:p w14:paraId="4D23A5E5" w14:textId="77777777" w:rsidR="00F405A3" w:rsidRDefault="00F405A3" w:rsidP="009A0975">
      <w:pPr>
        <w:spacing w:line="353" w:lineRule="auto"/>
        <w:outlineLvl w:val="0"/>
        <w:rPr>
          <w:rFonts w:cs="David"/>
          <w:b/>
          <w:bCs/>
          <w:sz w:val="28"/>
          <w:szCs w:val="28"/>
          <w:u w:val="single"/>
          <w:rtl/>
        </w:rPr>
      </w:pPr>
    </w:p>
    <w:p w14:paraId="774C3CFE" w14:textId="5BE58072" w:rsidR="006A0396" w:rsidRDefault="00DA5C7E" w:rsidP="009A0975">
      <w:pPr>
        <w:spacing w:line="353" w:lineRule="auto"/>
        <w:outlineLvl w:val="0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טיעוני </w:t>
      </w:r>
      <w:r w:rsidR="007777F8" w:rsidRPr="0067506D">
        <w:rPr>
          <w:rFonts w:cs="David"/>
          <w:b/>
          <w:bCs/>
          <w:sz w:val="28"/>
          <w:szCs w:val="28"/>
          <w:u w:val="single"/>
          <w:rtl/>
        </w:rPr>
        <w:t xml:space="preserve">הצדדים </w:t>
      </w:r>
      <w:r>
        <w:rPr>
          <w:rFonts w:cs="David" w:hint="cs"/>
          <w:b/>
          <w:bCs/>
          <w:sz w:val="28"/>
          <w:szCs w:val="28"/>
          <w:u w:val="single"/>
          <w:rtl/>
        </w:rPr>
        <w:t>בערעור</w:t>
      </w:r>
      <w:r w:rsidR="007777F8" w:rsidRPr="0067506D">
        <w:rPr>
          <w:rFonts w:cs="David"/>
          <w:b/>
          <w:bCs/>
          <w:sz w:val="28"/>
          <w:szCs w:val="28"/>
          <w:u w:val="single"/>
          <w:rtl/>
        </w:rPr>
        <w:t xml:space="preserve">  </w:t>
      </w:r>
    </w:p>
    <w:p w14:paraId="0E7D8489" w14:textId="77777777" w:rsidR="009A0975" w:rsidRPr="0067506D" w:rsidRDefault="009A0975" w:rsidP="009A0975">
      <w:pPr>
        <w:spacing w:line="353" w:lineRule="auto"/>
        <w:outlineLvl w:val="0"/>
        <w:rPr>
          <w:rFonts w:cs="David"/>
          <w:b/>
          <w:bCs/>
          <w:sz w:val="28"/>
          <w:szCs w:val="28"/>
          <w:u w:val="single"/>
          <w:rtl/>
        </w:rPr>
      </w:pPr>
    </w:p>
    <w:p w14:paraId="42CCC1CD" w14:textId="77777777" w:rsidR="00BA5384" w:rsidRDefault="00924164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sz w:val="28"/>
          <w:szCs w:val="28"/>
        </w:rPr>
      </w:pPr>
      <w:r w:rsidRPr="00BA5384">
        <w:rPr>
          <w:rFonts w:cs="David" w:hint="cs"/>
          <w:sz w:val="28"/>
          <w:szCs w:val="28"/>
          <w:rtl/>
        </w:rPr>
        <w:t>התביעה שבה בערעורה על עתיר</w:t>
      </w:r>
      <w:r w:rsidR="00D20233" w:rsidRPr="00BA5384">
        <w:rPr>
          <w:rFonts w:cs="David" w:hint="cs"/>
          <w:sz w:val="28"/>
          <w:szCs w:val="28"/>
          <w:rtl/>
        </w:rPr>
        <w:t>ת</w:t>
      </w:r>
      <w:r w:rsidRPr="00BA5384">
        <w:rPr>
          <w:rFonts w:cs="David" w:hint="cs"/>
          <w:sz w:val="28"/>
          <w:szCs w:val="28"/>
          <w:rtl/>
        </w:rPr>
        <w:t xml:space="preserve">ה </w:t>
      </w:r>
      <w:r w:rsidR="00DB097A" w:rsidRPr="00BA5384">
        <w:rPr>
          <w:rFonts w:cs="David" w:hint="cs"/>
          <w:sz w:val="28"/>
          <w:szCs w:val="28"/>
          <w:rtl/>
        </w:rPr>
        <w:t xml:space="preserve">בפני </w:t>
      </w:r>
      <w:r w:rsidRPr="00BA5384">
        <w:rPr>
          <w:rFonts w:cs="David" w:hint="cs"/>
          <w:sz w:val="28"/>
          <w:szCs w:val="28"/>
          <w:rtl/>
        </w:rPr>
        <w:t xml:space="preserve">בית הדין קמא, לקבוע מתחם עונש הולם </w:t>
      </w:r>
      <w:r w:rsidR="00F03591" w:rsidRPr="00BA5384">
        <w:rPr>
          <w:rFonts w:cs="David" w:hint="cs"/>
          <w:sz w:val="28"/>
          <w:szCs w:val="28"/>
          <w:rtl/>
        </w:rPr>
        <w:t>הנע בין 180 ל-</w:t>
      </w:r>
      <w:r w:rsidR="00A64B12" w:rsidRPr="00BA5384">
        <w:rPr>
          <w:rFonts w:cs="David" w:hint="cs"/>
          <w:sz w:val="28"/>
          <w:szCs w:val="28"/>
          <w:rtl/>
        </w:rPr>
        <w:t>300 ימי מאסר</w:t>
      </w:r>
      <w:r w:rsidR="002A4AB8">
        <w:rPr>
          <w:rFonts w:cs="David" w:hint="cs"/>
          <w:sz w:val="28"/>
          <w:szCs w:val="28"/>
          <w:rtl/>
        </w:rPr>
        <w:t xml:space="preserve"> בפועל</w:t>
      </w:r>
      <w:r w:rsidR="00A64B12" w:rsidRPr="00BA5384">
        <w:rPr>
          <w:rFonts w:cs="David" w:hint="cs"/>
          <w:sz w:val="28"/>
          <w:szCs w:val="28"/>
          <w:rtl/>
        </w:rPr>
        <w:t>, ול</w:t>
      </w:r>
      <w:r w:rsidR="00BA044F">
        <w:rPr>
          <w:rFonts w:cs="David" w:hint="cs"/>
          <w:sz w:val="28"/>
          <w:szCs w:val="28"/>
          <w:rtl/>
        </w:rPr>
        <w:t>מקם</w:t>
      </w:r>
      <w:r w:rsidR="00A64B12" w:rsidRPr="00BA5384">
        <w:rPr>
          <w:rFonts w:cs="David" w:hint="cs"/>
          <w:sz w:val="28"/>
          <w:szCs w:val="28"/>
          <w:rtl/>
        </w:rPr>
        <w:t xml:space="preserve"> את עונשו של </w:t>
      </w:r>
      <w:r w:rsidR="00222091">
        <w:rPr>
          <w:rFonts w:cs="David" w:hint="cs"/>
          <w:sz w:val="28"/>
          <w:szCs w:val="28"/>
          <w:rtl/>
        </w:rPr>
        <w:t xml:space="preserve">המשיב </w:t>
      </w:r>
      <w:r w:rsidR="00A64B12" w:rsidRPr="00BA5384">
        <w:rPr>
          <w:rFonts w:cs="David" w:hint="cs"/>
          <w:sz w:val="28"/>
          <w:szCs w:val="28"/>
          <w:rtl/>
        </w:rPr>
        <w:t xml:space="preserve">במחצית המתחם. נטען, כי בית הדין קמא </w:t>
      </w:r>
      <w:r w:rsidR="0083636B" w:rsidRPr="00BA5384">
        <w:rPr>
          <w:rFonts w:cs="David" w:hint="cs"/>
          <w:sz w:val="28"/>
          <w:szCs w:val="28"/>
          <w:rtl/>
        </w:rPr>
        <w:t>נתן משקל יתר לנסיבותיו האישיות של המשיב בעת קביעת מתחם</w:t>
      </w:r>
      <w:r w:rsidR="00BA044F">
        <w:rPr>
          <w:rFonts w:cs="David" w:hint="cs"/>
          <w:sz w:val="28"/>
          <w:szCs w:val="28"/>
          <w:rtl/>
        </w:rPr>
        <w:t xml:space="preserve"> העונש ההולם</w:t>
      </w:r>
      <w:r w:rsidR="0083636B" w:rsidRPr="00BA5384">
        <w:rPr>
          <w:rFonts w:cs="David" w:hint="cs"/>
          <w:sz w:val="28"/>
          <w:szCs w:val="28"/>
          <w:rtl/>
        </w:rPr>
        <w:t xml:space="preserve">, ומנגד </w:t>
      </w:r>
      <w:r w:rsidR="00A64B12" w:rsidRPr="00BA5384">
        <w:rPr>
          <w:rFonts w:cs="David" w:hint="cs"/>
          <w:sz w:val="28"/>
          <w:szCs w:val="28"/>
          <w:rtl/>
        </w:rPr>
        <w:t>לא נ</w:t>
      </w:r>
      <w:r w:rsidR="00D71406">
        <w:rPr>
          <w:rFonts w:cs="David" w:hint="cs"/>
          <w:sz w:val="28"/>
          <w:szCs w:val="28"/>
          <w:rtl/>
        </w:rPr>
        <w:t>י</w:t>
      </w:r>
      <w:r w:rsidR="00A64B12" w:rsidRPr="00BA5384">
        <w:rPr>
          <w:rFonts w:cs="David" w:hint="cs"/>
          <w:sz w:val="28"/>
          <w:szCs w:val="28"/>
          <w:rtl/>
        </w:rPr>
        <w:t>תן משקל מספק לנסיבות החומרה שליוו את היעדרות</w:t>
      </w:r>
      <w:r w:rsidR="0047368A" w:rsidRPr="00BA5384">
        <w:rPr>
          <w:rFonts w:cs="David" w:hint="cs"/>
          <w:sz w:val="28"/>
          <w:szCs w:val="28"/>
          <w:rtl/>
        </w:rPr>
        <w:t>ו</w:t>
      </w:r>
      <w:r w:rsidR="00C322D8" w:rsidRPr="00BA5384">
        <w:rPr>
          <w:rFonts w:cs="David" w:hint="cs"/>
          <w:sz w:val="28"/>
          <w:szCs w:val="28"/>
          <w:rtl/>
        </w:rPr>
        <w:t xml:space="preserve">: </w:t>
      </w:r>
      <w:r w:rsidR="0047368A" w:rsidRPr="00BA5384">
        <w:rPr>
          <w:rFonts w:cs="David" w:hint="cs"/>
          <w:sz w:val="28"/>
          <w:szCs w:val="28"/>
          <w:rtl/>
        </w:rPr>
        <w:t xml:space="preserve">עזיבת הבסיס לאחר תחילת שירות המילואים, בשל </w:t>
      </w:r>
      <w:r w:rsidR="00CD5630" w:rsidRPr="00BA5384">
        <w:rPr>
          <w:rFonts w:cs="David" w:hint="cs"/>
          <w:sz w:val="28"/>
          <w:szCs w:val="28"/>
          <w:rtl/>
        </w:rPr>
        <w:t xml:space="preserve">חוסר </w:t>
      </w:r>
      <w:r w:rsidR="0047368A" w:rsidRPr="00BA5384">
        <w:rPr>
          <w:rFonts w:cs="David" w:hint="cs"/>
          <w:sz w:val="28"/>
          <w:szCs w:val="28"/>
          <w:rtl/>
        </w:rPr>
        <w:t xml:space="preserve">שביעות </w:t>
      </w:r>
      <w:r w:rsidR="00CD5630" w:rsidRPr="00BA5384">
        <w:rPr>
          <w:rFonts w:cs="David" w:hint="cs"/>
          <w:sz w:val="28"/>
          <w:szCs w:val="28"/>
          <w:rtl/>
        </w:rPr>
        <w:t xml:space="preserve">רצונו </w:t>
      </w:r>
      <w:r w:rsidR="00A04908">
        <w:rPr>
          <w:rFonts w:cs="David" w:hint="cs"/>
          <w:sz w:val="28"/>
          <w:szCs w:val="28"/>
          <w:rtl/>
        </w:rPr>
        <w:t>משיבוצו</w:t>
      </w:r>
      <w:r w:rsidR="00C322D8" w:rsidRPr="00BA5384">
        <w:rPr>
          <w:rFonts w:cs="David" w:hint="cs"/>
          <w:sz w:val="28"/>
          <w:szCs w:val="28"/>
          <w:rtl/>
        </w:rPr>
        <w:t>;</w:t>
      </w:r>
      <w:r w:rsidR="00CD5630" w:rsidRPr="00BA5384">
        <w:rPr>
          <w:rFonts w:cs="David" w:hint="cs"/>
          <w:sz w:val="28"/>
          <w:szCs w:val="28"/>
          <w:rtl/>
        </w:rPr>
        <w:t xml:space="preserve"> תגובותיו</w:t>
      </w:r>
      <w:r w:rsidR="00C322D8" w:rsidRPr="00BA5384">
        <w:rPr>
          <w:rFonts w:cs="David" w:hint="cs"/>
          <w:sz w:val="28"/>
          <w:szCs w:val="28"/>
          <w:rtl/>
        </w:rPr>
        <w:t xml:space="preserve"> </w:t>
      </w:r>
      <w:r w:rsidR="00A04908">
        <w:rPr>
          <w:rFonts w:cs="David" w:hint="cs"/>
          <w:sz w:val="28"/>
          <w:szCs w:val="28"/>
          <w:rtl/>
        </w:rPr>
        <w:t xml:space="preserve">הבוטות </w:t>
      </w:r>
      <w:r w:rsidR="00C322D8" w:rsidRPr="00BA5384">
        <w:rPr>
          <w:rFonts w:cs="David" w:hint="cs"/>
          <w:sz w:val="28"/>
          <w:szCs w:val="28"/>
          <w:rtl/>
        </w:rPr>
        <w:t>ל</w:t>
      </w:r>
      <w:r w:rsidR="00A04908">
        <w:rPr>
          <w:rFonts w:cs="David" w:hint="cs"/>
          <w:sz w:val="28"/>
          <w:szCs w:val="28"/>
          <w:rtl/>
        </w:rPr>
        <w:t xml:space="preserve">פניותיהם של </w:t>
      </w:r>
      <w:r w:rsidR="00C322D8" w:rsidRPr="00BA5384">
        <w:rPr>
          <w:rFonts w:cs="David" w:hint="cs"/>
          <w:sz w:val="28"/>
          <w:szCs w:val="28"/>
          <w:rtl/>
        </w:rPr>
        <w:t>גורמי יחידתו וחוסר שיתוף הפעולה שלו ע</w:t>
      </w:r>
      <w:r w:rsidR="00E34903" w:rsidRPr="00BA5384">
        <w:rPr>
          <w:rFonts w:cs="David" w:hint="cs"/>
          <w:sz w:val="28"/>
          <w:szCs w:val="28"/>
          <w:rtl/>
        </w:rPr>
        <w:t>מם;</w:t>
      </w:r>
      <w:r w:rsidR="00C322D8" w:rsidRPr="00BA5384">
        <w:rPr>
          <w:rFonts w:cs="David" w:hint="cs"/>
          <w:sz w:val="28"/>
          <w:szCs w:val="28"/>
          <w:rtl/>
        </w:rPr>
        <w:t xml:space="preserve"> </w:t>
      </w:r>
      <w:r w:rsidR="00CD5630" w:rsidRPr="00BA5384">
        <w:rPr>
          <w:rFonts w:cs="David" w:hint="cs"/>
          <w:sz w:val="28"/>
          <w:szCs w:val="28"/>
          <w:rtl/>
        </w:rPr>
        <w:t>היעדרותו במשך שלוש השנים האחרונות</w:t>
      </w:r>
      <w:r w:rsidR="00A04908">
        <w:rPr>
          <w:rFonts w:cs="David" w:hint="cs"/>
          <w:sz w:val="28"/>
          <w:szCs w:val="28"/>
          <w:rtl/>
        </w:rPr>
        <w:t>,</w:t>
      </w:r>
      <w:r w:rsidR="00CD5630" w:rsidRPr="00BA5384">
        <w:rPr>
          <w:rFonts w:cs="David" w:hint="cs"/>
          <w:sz w:val="28"/>
          <w:szCs w:val="28"/>
          <w:rtl/>
        </w:rPr>
        <w:t xml:space="preserve"> </w:t>
      </w:r>
      <w:r w:rsidR="00A04908">
        <w:rPr>
          <w:rFonts w:cs="David" w:hint="cs"/>
          <w:sz w:val="28"/>
          <w:szCs w:val="28"/>
          <w:rtl/>
        </w:rPr>
        <w:t xml:space="preserve">ובכלל זה במשך </w:t>
      </w:r>
      <w:r w:rsidR="00E34903" w:rsidRPr="00BA5384">
        <w:rPr>
          <w:rFonts w:cs="David" w:hint="cs"/>
          <w:sz w:val="28"/>
          <w:szCs w:val="28"/>
          <w:rtl/>
        </w:rPr>
        <w:t xml:space="preserve">חודשים ארוכים </w:t>
      </w:r>
      <w:r w:rsidR="00A04908">
        <w:rPr>
          <w:rFonts w:cs="David" w:hint="cs"/>
          <w:sz w:val="28"/>
          <w:szCs w:val="28"/>
          <w:rtl/>
        </w:rPr>
        <w:t xml:space="preserve">מאז </w:t>
      </w:r>
      <w:r w:rsidR="00E34903" w:rsidRPr="00BA5384">
        <w:rPr>
          <w:rFonts w:cs="David" w:hint="cs"/>
          <w:sz w:val="28"/>
          <w:szCs w:val="28"/>
          <w:rtl/>
        </w:rPr>
        <w:t>פרוץ המלחמה; ומעצרו בעת יציאה לחופשה בחו"ל.</w:t>
      </w:r>
      <w:r w:rsidR="00BA5384">
        <w:rPr>
          <w:rFonts w:cs="David" w:hint="cs"/>
          <w:sz w:val="28"/>
          <w:szCs w:val="28"/>
          <w:rtl/>
        </w:rPr>
        <w:t xml:space="preserve"> </w:t>
      </w:r>
      <w:r w:rsidR="005D439D" w:rsidRPr="00BA5384">
        <w:rPr>
          <w:rFonts w:cs="David" w:hint="cs"/>
          <w:sz w:val="28"/>
          <w:szCs w:val="28"/>
          <w:rtl/>
        </w:rPr>
        <w:t>כן נטען, כי לא הובאו ראיות לכך שהמשיב סועד את אביו</w:t>
      </w:r>
      <w:r w:rsidR="00B92F92" w:rsidRPr="00BA5384">
        <w:rPr>
          <w:rFonts w:cs="David" w:hint="cs"/>
          <w:sz w:val="28"/>
          <w:szCs w:val="28"/>
          <w:rtl/>
        </w:rPr>
        <w:t>, אשר הוכר כנכה לפני למעלה מ-20 שנים</w:t>
      </w:r>
      <w:r w:rsidR="002060F6" w:rsidRPr="00BA5384">
        <w:rPr>
          <w:rFonts w:cs="David" w:hint="cs"/>
          <w:sz w:val="28"/>
          <w:szCs w:val="28"/>
          <w:rtl/>
        </w:rPr>
        <w:t xml:space="preserve">, עוד לפני </w:t>
      </w:r>
      <w:r w:rsidR="00AA0D07">
        <w:rPr>
          <w:rFonts w:cs="David" w:hint="cs"/>
          <w:sz w:val="28"/>
          <w:szCs w:val="28"/>
          <w:rtl/>
        </w:rPr>
        <w:t xml:space="preserve">תחילתו של </w:t>
      </w:r>
      <w:r w:rsidR="002060F6" w:rsidRPr="00BA5384">
        <w:rPr>
          <w:rFonts w:cs="David" w:hint="cs"/>
          <w:sz w:val="28"/>
          <w:szCs w:val="28"/>
          <w:rtl/>
        </w:rPr>
        <w:t>שירות</w:t>
      </w:r>
      <w:r w:rsidR="00AA0D07">
        <w:rPr>
          <w:rFonts w:cs="David" w:hint="cs"/>
          <w:sz w:val="28"/>
          <w:szCs w:val="28"/>
          <w:rtl/>
        </w:rPr>
        <w:t xml:space="preserve">ו הסדיר של המשיב </w:t>
      </w:r>
      <w:r w:rsidR="002060F6" w:rsidRPr="00BA5384">
        <w:rPr>
          <w:rFonts w:cs="David" w:hint="cs"/>
          <w:sz w:val="28"/>
          <w:szCs w:val="28"/>
          <w:rtl/>
        </w:rPr>
        <w:t>כלוחם</w:t>
      </w:r>
      <w:r w:rsidR="00C07922" w:rsidRPr="00BA5384">
        <w:rPr>
          <w:rFonts w:cs="David" w:hint="cs"/>
          <w:sz w:val="28"/>
          <w:szCs w:val="28"/>
          <w:rtl/>
        </w:rPr>
        <w:t>.</w:t>
      </w:r>
      <w:r w:rsidR="00BF1AD7" w:rsidRPr="00BA5384">
        <w:rPr>
          <w:rFonts w:cs="David" w:hint="cs"/>
          <w:sz w:val="28"/>
          <w:szCs w:val="28"/>
          <w:rtl/>
        </w:rPr>
        <w:t xml:space="preserve"> </w:t>
      </w:r>
    </w:p>
    <w:p w14:paraId="4433B41B" w14:textId="77777777" w:rsidR="0083636B" w:rsidRPr="00D12BAF" w:rsidRDefault="003925AC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נטען עוד, כי מצבו הרפואי של המשיב כעת, </w:t>
      </w:r>
      <w:r w:rsidR="00AA0D07">
        <w:rPr>
          <w:rFonts w:cs="David" w:hint="cs"/>
          <w:sz w:val="28"/>
          <w:szCs w:val="28"/>
          <w:rtl/>
        </w:rPr>
        <w:t xml:space="preserve">כפי שנוצר </w:t>
      </w:r>
      <w:r>
        <w:rPr>
          <w:rFonts w:cs="David" w:hint="cs"/>
          <w:sz w:val="28"/>
          <w:szCs w:val="28"/>
          <w:rtl/>
        </w:rPr>
        <w:t xml:space="preserve">חודשים ארוכים לאחר </w:t>
      </w:r>
      <w:r w:rsidR="00AA0D07">
        <w:rPr>
          <w:rFonts w:cs="David" w:hint="cs"/>
          <w:sz w:val="28"/>
          <w:szCs w:val="28"/>
          <w:rtl/>
        </w:rPr>
        <w:t xml:space="preserve">תחילת </w:t>
      </w:r>
      <w:r>
        <w:rPr>
          <w:rFonts w:cs="David" w:hint="cs"/>
          <w:sz w:val="28"/>
          <w:szCs w:val="28"/>
          <w:rtl/>
        </w:rPr>
        <w:t>ההיעדרות</w:t>
      </w:r>
      <w:r w:rsidR="00AA0D07">
        <w:rPr>
          <w:rFonts w:cs="David" w:hint="cs"/>
          <w:sz w:val="28"/>
          <w:szCs w:val="28"/>
          <w:rtl/>
        </w:rPr>
        <w:t>,</w:t>
      </w:r>
      <w:r>
        <w:rPr>
          <w:rFonts w:cs="David" w:hint="cs"/>
          <w:sz w:val="28"/>
          <w:szCs w:val="28"/>
          <w:rtl/>
        </w:rPr>
        <w:t xml:space="preserve"> אינו יכול להשליך על מידת אשמו ביחס להיעדרותו בתקופה הממושכת שקדמה ל</w:t>
      </w:r>
      <w:r w:rsidR="00D71406">
        <w:rPr>
          <w:rFonts w:cs="David" w:hint="cs"/>
          <w:sz w:val="28"/>
          <w:szCs w:val="28"/>
          <w:rtl/>
        </w:rPr>
        <w:t>כך</w:t>
      </w:r>
      <w:r>
        <w:rPr>
          <w:rFonts w:cs="David" w:hint="cs"/>
          <w:sz w:val="28"/>
          <w:szCs w:val="28"/>
          <w:rtl/>
        </w:rPr>
        <w:t xml:space="preserve">, </w:t>
      </w:r>
      <w:r w:rsidR="00AA0D07">
        <w:rPr>
          <w:rFonts w:cs="David" w:hint="cs"/>
          <w:sz w:val="28"/>
          <w:szCs w:val="28"/>
          <w:rtl/>
        </w:rPr>
        <w:t xml:space="preserve">ואף לא על מידת אשמו לאחר מכן, </w:t>
      </w:r>
      <w:r>
        <w:rPr>
          <w:rFonts w:cs="David" w:hint="cs"/>
          <w:sz w:val="28"/>
          <w:szCs w:val="28"/>
          <w:rtl/>
        </w:rPr>
        <w:t xml:space="preserve">בשים לב לכך </w:t>
      </w:r>
      <w:r w:rsidR="00AA0D07">
        <w:rPr>
          <w:rFonts w:cs="David" w:hint="cs"/>
          <w:sz w:val="28"/>
          <w:szCs w:val="28"/>
          <w:rtl/>
        </w:rPr>
        <w:t>ש</w:t>
      </w:r>
      <w:r>
        <w:rPr>
          <w:rFonts w:cs="David" w:hint="cs"/>
          <w:sz w:val="28"/>
          <w:szCs w:val="28"/>
          <w:rtl/>
        </w:rPr>
        <w:t xml:space="preserve">לא עשה דבר כדי להסדיר את מעמדו ואף לא עשה ניסיון לשוב לשירות מילואים </w:t>
      </w:r>
      <w:r w:rsidR="00AA0D07">
        <w:rPr>
          <w:rFonts w:cs="David" w:hint="cs"/>
          <w:sz w:val="28"/>
          <w:szCs w:val="28"/>
          <w:rtl/>
        </w:rPr>
        <w:t xml:space="preserve">התואם </w:t>
      </w:r>
      <w:r>
        <w:rPr>
          <w:rFonts w:cs="David" w:hint="cs"/>
          <w:sz w:val="28"/>
          <w:szCs w:val="28"/>
          <w:rtl/>
        </w:rPr>
        <w:t>את מצבו הרפואי הנוכחי</w:t>
      </w:r>
      <w:r w:rsidR="00AA0D07">
        <w:rPr>
          <w:rFonts w:cs="David" w:hint="cs"/>
          <w:sz w:val="28"/>
          <w:szCs w:val="28"/>
          <w:rtl/>
        </w:rPr>
        <w:t xml:space="preserve">. </w:t>
      </w:r>
      <w:r w:rsidR="00B41440">
        <w:rPr>
          <w:rFonts w:cs="David" w:hint="cs"/>
          <w:sz w:val="28"/>
          <w:szCs w:val="28"/>
          <w:rtl/>
        </w:rPr>
        <w:t>הוטעם, כי גם כעת</w:t>
      </w:r>
      <w:r w:rsidR="00AA0D07">
        <w:rPr>
          <w:rFonts w:cs="David" w:hint="cs"/>
          <w:sz w:val="28"/>
          <w:szCs w:val="28"/>
          <w:rtl/>
        </w:rPr>
        <w:t>, לאחר התאמת הפרופיל העדכני,</w:t>
      </w:r>
      <w:r w:rsidR="00B41440">
        <w:rPr>
          <w:rFonts w:cs="David" w:hint="cs"/>
          <w:sz w:val="28"/>
          <w:szCs w:val="28"/>
          <w:rtl/>
        </w:rPr>
        <w:t xml:space="preserve"> </w:t>
      </w:r>
      <w:r w:rsidR="00AA0D07">
        <w:rPr>
          <w:rFonts w:cs="David" w:hint="cs"/>
          <w:sz w:val="28"/>
          <w:szCs w:val="28"/>
          <w:rtl/>
        </w:rPr>
        <w:t xml:space="preserve">נמצא </w:t>
      </w:r>
      <w:r w:rsidR="00B41440">
        <w:rPr>
          <w:rFonts w:cs="David" w:hint="cs"/>
          <w:sz w:val="28"/>
          <w:szCs w:val="28"/>
          <w:rtl/>
        </w:rPr>
        <w:t xml:space="preserve">המשיב כשיר לשירות מילואים, ויכול היה לתרום </w:t>
      </w:r>
      <w:r w:rsidR="00AA0D07">
        <w:rPr>
          <w:rFonts w:cs="David" w:hint="cs"/>
          <w:sz w:val="28"/>
          <w:szCs w:val="28"/>
          <w:rtl/>
        </w:rPr>
        <w:t xml:space="preserve">למאמץ המלחמתי </w:t>
      </w:r>
      <w:r w:rsidR="00AD1C09">
        <w:rPr>
          <w:rFonts w:cs="David" w:hint="cs"/>
          <w:sz w:val="28"/>
          <w:szCs w:val="28"/>
          <w:rtl/>
        </w:rPr>
        <w:t>בתפקיד עורפי</w:t>
      </w:r>
      <w:r w:rsidR="0083636B">
        <w:rPr>
          <w:rFonts w:cs="David" w:hint="cs"/>
          <w:sz w:val="28"/>
          <w:szCs w:val="28"/>
          <w:rtl/>
        </w:rPr>
        <w:t xml:space="preserve">. </w:t>
      </w:r>
    </w:p>
    <w:p w14:paraId="0E915976" w14:textId="77777777" w:rsidR="005178F9" w:rsidRPr="007A4F44" w:rsidRDefault="00C62B78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b/>
          <w:bCs/>
          <w:sz w:val="28"/>
          <w:szCs w:val="28"/>
          <w:u w:val="single"/>
        </w:rPr>
      </w:pPr>
      <w:r w:rsidRPr="007A4F44">
        <w:rPr>
          <w:rFonts w:cs="David" w:hint="cs"/>
          <w:sz w:val="28"/>
          <w:szCs w:val="28"/>
          <w:rtl/>
        </w:rPr>
        <w:t xml:space="preserve">התביעה הפנתה </w:t>
      </w:r>
      <w:r w:rsidR="00AA0D07">
        <w:rPr>
          <w:rFonts w:cs="David" w:hint="cs"/>
          <w:sz w:val="28"/>
          <w:szCs w:val="28"/>
          <w:rtl/>
        </w:rPr>
        <w:t xml:space="preserve">לעונשי מאסר בפועל, </w:t>
      </w:r>
      <w:r w:rsidR="00F37AE5" w:rsidRPr="007A4F44">
        <w:rPr>
          <w:rFonts w:cs="David" w:hint="cs"/>
          <w:sz w:val="28"/>
          <w:szCs w:val="28"/>
          <w:rtl/>
        </w:rPr>
        <w:t>בני 40 עד 60 ימי</w:t>
      </w:r>
      <w:r w:rsidR="00AA0D07">
        <w:rPr>
          <w:rFonts w:cs="David" w:hint="cs"/>
          <w:sz w:val="28"/>
          <w:szCs w:val="28"/>
          <w:rtl/>
        </w:rPr>
        <w:t xml:space="preserve">ם, </w:t>
      </w:r>
      <w:r w:rsidR="00F37AE5" w:rsidRPr="007A4F44">
        <w:rPr>
          <w:rFonts w:cs="David" w:hint="cs"/>
          <w:sz w:val="28"/>
          <w:szCs w:val="28"/>
          <w:rtl/>
        </w:rPr>
        <w:t xml:space="preserve">בגין </w:t>
      </w:r>
      <w:r w:rsidRPr="007A4F44">
        <w:rPr>
          <w:rFonts w:cs="David" w:hint="cs"/>
          <w:sz w:val="28"/>
          <w:szCs w:val="28"/>
          <w:rtl/>
        </w:rPr>
        <w:t>היעדרויות משירות מילואים בעת מלחמה</w:t>
      </w:r>
      <w:r w:rsidR="00F37AE5" w:rsidRPr="007A4F44">
        <w:rPr>
          <w:rFonts w:cs="David" w:hint="cs"/>
          <w:sz w:val="28"/>
          <w:szCs w:val="28"/>
          <w:rtl/>
        </w:rPr>
        <w:t>:</w:t>
      </w:r>
      <w:r w:rsidRPr="007A4F44">
        <w:rPr>
          <w:rFonts w:cs="David" w:hint="cs"/>
          <w:sz w:val="28"/>
          <w:szCs w:val="28"/>
          <w:rtl/>
        </w:rPr>
        <w:t xml:space="preserve"> </w:t>
      </w:r>
      <w:r w:rsidR="00EC08AA" w:rsidRPr="007A4F44">
        <w:rPr>
          <w:rFonts w:cs="David" w:hint="cs"/>
          <w:sz w:val="28"/>
          <w:szCs w:val="28"/>
          <w:rtl/>
        </w:rPr>
        <w:t xml:space="preserve">ע/3/24 </w:t>
      </w:r>
      <w:r w:rsidR="00EC08AA" w:rsidRPr="007A4F44">
        <w:rPr>
          <w:rFonts w:cs="David" w:hint="cs"/>
          <w:b/>
          <w:bCs/>
          <w:sz w:val="28"/>
          <w:szCs w:val="28"/>
          <w:rtl/>
        </w:rPr>
        <w:t xml:space="preserve">התובע הצבאי הראשי נ' סמ"ר (מיל') </w:t>
      </w:r>
      <w:proofErr w:type="spellStart"/>
      <w:r w:rsidR="00EC08AA" w:rsidRPr="007A4F44">
        <w:rPr>
          <w:rFonts w:cs="David" w:hint="cs"/>
          <w:b/>
          <w:bCs/>
          <w:sz w:val="28"/>
          <w:szCs w:val="28"/>
          <w:rtl/>
        </w:rPr>
        <w:t>וורקה</w:t>
      </w:r>
      <w:proofErr w:type="spellEnd"/>
      <w:r w:rsidR="00EC08AA" w:rsidRPr="007A4F44">
        <w:rPr>
          <w:rFonts w:cs="David" w:hint="cs"/>
          <w:b/>
          <w:bCs/>
          <w:sz w:val="28"/>
          <w:szCs w:val="28"/>
          <w:rtl/>
        </w:rPr>
        <w:t xml:space="preserve"> </w:t>
      </w:r>
      <w:r w:rsidR="00EC08AA" w:rsidRPr="007A4F44">
        <w:rPr>
          <w:rFonts w:cs="David" w:hint="cs"/>
          <w:sz w:val="28"/>
          <w:szCs w:val="28"/>
          <w:rtl/>
        </w:rPr>
        <w:t xml:space="preserve">(2024); </w:t>
      </w:r>
      <w:r w:rsidR="005330D0" w:rsidRPr="007A4F44">
        <w:rPr>
          <w:rFonts w:cs="David" w:hint="cs"/>
          <w:sz w:val="28"/>
          <w:szCs w:val="28"/>
          <w:rtl/>
        </w:rPr>
        <w:t xml:space="preserve">ע/52/11 </w:t>
      </w:r>
      <w:r w:rsidR="005330D0" w:rsidRPr="007A4F44">
        <w:rPr>
          <w:rFonts w:cs="David" w:hint="cs"/>
          <w:b/>
          <w:bCs/>
          <w:sz w:val="28"/>
          <w:szCs w:val="28"/>
          <w:rtl/>
        </w:rPr>
        <w:t>סמל (מיל')</w:t>
      </w:r>
      <w:r w:rsidR="005330D0" w:rsidRPr="007A4F44">
        <w:rPr>
          <w:rFonts w:cs="David"/>
          <w:b/>
          <w:bCs/>
          <w:sz w:val="28"/>
          <w:szCs w:val="28"/>
        </w:rPr>
        <w:t xml:space="preserve"> </w:t>
      </w:r>
      <w:proofErr w:type="spellStart"/>
      <w:r w:rsidR="005330D0" w:rsidRPr="007A4F44">
        <w:rPr>
          <w:rFonts w:cs="David" w:hint="cs"/>
          <w:b/>
          <w:bCs/>
          <w:sz w:val="28"/>
          <w:szCs w:val="28"/>
          <w:rtl/>
        </w:rPr>
        <w:t>קלימי</w:t>
      </w:r>
      <w:proofErr w:type="spellEnd"/>
      <w:r w:rsidR="005330D0" w:rsidRPr="007A4F44">
        <w:rPr>
          <w:rFonts w:cs="David" w:hint="cs"/>
          <w:b/>
          <w:bCs/>
          <w:sz w:val="28"/>
          <w:szCs w:val="28"/>
          <w:rtl/>
        </w:rPr>
        <w:t xml:space="preserve"> נ' התובע הצבאי הראשי </w:t>
      </w:r>
      <w:r w:rsidR="005330D0" w:rsidRPr="007A4F44">
        <w:rPr>
          <w:rFonts w:cs="David" w:hint="cs"/>
          <w:sz w:val="28"/>
          <w:szCs w:val="28"/>
          <w:rtl/>
        </w:rPr>
        <w:t xml:space="preserve">(2011); </w:t>
      </w:r>
      <w:r w:rsidR="003C5765" w:rsidRPr="007A4F44">
        <w:rPr>
          <w:rFonts w:cs="David" w:hint="cs"/>
          <w:sz w:val="28"/>
          <w:szCs w:val="28"/>
          <w:rtl/>
        </w:rPr>
        <w:t xml:space="preserve">ע/94/02 </w:t>
      </w:r>
      <w:r w:rsidR="003C5765" w:rsidRPr="007A4F44">
        <w:rPr>
          <w:rFonts w:cs="David" w:hint="cs"/>
          <w:b/>
          <w:bCs/>
          <w:sz w:val="28"/>
          <w:szCs w:val="28"/>
          <w:rtl/>
        </w:rPr>
        <w:t>סמ"ר (מיל')</w:t>
      </w:r>
      <w:r w:rsidR="003C5765" w:rsidRPr="007A4F44">
        <w:rPr>
          <w:rFonts w:cs="David"/>
          <w:b/>
          <w:bCs/>
          <w:sz w:val="28"/>
          <w:szCs w:val="28"/>
        </w:rPr>
        <w:t xml:space="preserve"> </w:t>
      </w:r>
      <w:r w:rsidR="003C5765" w:rsidRPr="007A4F44">
        <w:rPr>
          <w:rFonts w:cs="David" w:hint="cs"/>
          <w:b/>
          <w:bCs/>
          <w:sz w:val="28"/>
          <w:szCs w:val="28"/>
          <w:rtl/>
        </w:rPr>
        <w:t xml:space="preserve">קטוע נ' התובע הצבאי הראשי </w:t>
      </w:r>
      <w:r w:rsidR="003C5765" w:rsidRPr="007A4F44">
        <w:rPr>
          <w:rFonts w:cs="David" w:hint="cs"/>
          <w:sz w:val="28"/>
          <w:szCs w:val="28"/>
          <w:rtl/>
        </w:rPr>
        <w:t xml:space="preserve">(2002) </w:t>
      </w:r>
      <w:r w:rsidR="003A7851">
        <w:rPr>
          <w:rFonts w:cs="David" w:hint="cs"/>
          <w:sz w:val="28"/>
          <w:szCs w:val="28"/>
          <w:rtl/>
        </w:rPr>
        <w:t>-</w:t>
      </w:r>
      <w:r w:rsidR="003C5765" w:rsidRPr="007A4F44">
        <w:rPr>
          <w:rFonts w:cs="David" w:hint="cs"/>
          <w:sz w:val="28"/>
          <w:szCs w:val="28"/>
          <w:rtl/>
        </w:rPr>
        <w:t xml:space="preserve"> תוך שביקשה לאבחן </w:t>
      </w:r>
      <w:r w:rsidR="00AA0D07">
        <w:rPr>
          <w:rFonts w:cs="David" w:hint="cs"/>
          <w:sz w:val="28"/>
          <w:szCs w:val="28"/>
          <w:rtl/>
        </w:rPr>
        <w:t xml:space="preserve">לחומרה </w:t>
      </w:r>
      <w:r w:rsidR="003C5765" w:rsidRPr="007A4F44">
        <w:rPr>
          <w:rFonts w:cs="David" w:hint="cs"/>
          <w:sz w:val="28"/>
          <w:szCs w:val="28"/>
          <w:rtl/>
        </w:rPr>
        <w:t xml:space="preserve">את עניינו של המשיב, בשל משך ההיעדרות ונוכח </w:t>
      </w:r>
      <w:r w:rsidR="002F435F" w:rsidRPr="007A4F44">
        <w:rPr>
          <w:rFonts w:cs="David" w:hint="cs"/>
          <w:sz w:val="28"/>
          <w:szCs w:val="28"/>
          <w:rtl/>
        </w:rPr>
        <w:t>משכה</w:t>
      </w:r>
      <w:r w:rsidR="002A4AB8">
        <w:rPr>
          <w:rFonts w:cs="David" w:hint="cs"/>
          <w:sz w:val="28"/>
          <w:szCs w:val="28"/>
          <w:rtl/>
        </w:rPr>
        <w:t>,</w:t>
      </w:r>
      <w:r w:rsidR="002F435F" w:rsidRPr="007A4F44">
        <w:rPr>
          <w:rFonts w:cs="David" w:hint="cs"/>
          <w:sz w:val="28"/>
          <w:szCs w:val="28"/>
          <w:rtl/>
        </w:rPr>
        <w:t xml:space="preserve"> </w:t>
      </w:r>
      <w:r w:rsidR="005969A9" w:rsidRPr="007A4F44">
        <w:rPr>
          <w:rFonts w:cs="David" w:hint="cs"/>
          <w:sz w:val="28"/>
          <w:szCs w:val="28"/>
          <w:rtl/>
        </w:rPr>
        <w:t xml:space="preserve">עצימותה </w:t>
      </w:r>
      <w:r w:rsidR="00AA0D07">
        <w:rPr>
          <w:rFonts w:cs="David" w:hint="cs"/>
          <w:sz w:val="28"/>
          <w:szCs w:val="28"/>
          <w:rtl/>
        </w:rPr>
        <w:t xml:space="preserve">וייחודה </w:t>
      </w:r>
      <w:r w:rsidR="002F435F" w:rsidRPr="007A4F44">
        <w:rPr>
          <w:rFonts w:cs="David" w:hint="cs"/>
          <w:sz w:val="28"/>
          <w:szCs w:val="28"/>
          <w:rtl/>
        </w:rPr>
        <w:t xml:space="preserve">של </w:t>
      </w:r>
      <w:r w:rsidR="00AA0D07">
        <w:rPr>
          <w:rFonts w:cs="David" w:hint="cs"/>
          <w:sz w:val="28"/>
          <w:szCs w:val="28"/>
          <w:rtl/>
        </w:rPr>
        <w:t>מלחמת "חרבות ברזל"</w:t>
      </w:r>
      <w:r w:rsidR="002F435F" w:rsidRPr="007A4F44">
        <w:rPr>
          <w:rFonts w:cs="David" w:hint="cs"/>
          <w:sz w:val="28"/>
          <w:szCs w:val="28"/>
          <w:rtl/>
        </w:rPr>
        <w:t>.</w:t>
      </w:r>
      <w:r w:rsidR="007A4F44">
        <w:rPr>
          <w:rFonts w:cs="David" w:hint="cs"/>
          <w:sz w:val="28"/>
          <w:szCs w:val="28"/>
          <w:rtl/>
        </w:rPr>
        <w:t xml:space="preserve"> </w:t>
      </w:r>
      <w:r w:rsidR="003C5B54" w:rsidRPr="007A4F44">
        <w:rPr>
          <w:rFonts w:cs="David" w:hint="cs"/>
          <w:sz w:val="28"/>
          <w:szCs w:val="28"/>
          <w:rtl/>
        </w:rPr>
        <w:t>ל</w:t>
      </w:r>
      <w:r w:rsidR="007A4F44">
        <w:rPr>
          <w:rFonts w:cs="David" w:hint="cs"/>
          <w:sz w:val="28"/>
          <w:szCs w:val="28"/>
          <w:rtl/>
        </w:rPr>
        <w:t xml:space="preserve">השקפתה, יש </w:t>
      </w:r>
      <w:r w:rsidR="003C5B54" w:rsidRPr="007A4F44">
        <w:rPr>
          <w:rFonts w:cs="David" w:hint="cs"/>
          <w:sz w:val="28"/>
          <w:szCs w:val="28"/>
          <w:rtl/>
        </w:rPr>
        <w:t>להחמיר אף בקביעת עונשו של המשיב בתוך המתחם, בשים לב להעדר</w:t>
      </w:r>
      <w:r w:rsidR="00AA0D07">
        <w:rPr>
          <w:rFonts w:cs="David" w:hint="cs"/>
          <w:sz w:val="28"/>
          <w:szCs w:val="28"/>
          <w:rtl/>
        </w:rPr>
        <w:t>ן של</w:t>
      </w:r>
      <w:r w:rsidR="003C5B54" w:rsidRPr="007A4F44">
        <w:rPr>
          <w:rFonts w:cs="David" w:hint="cs"/>
          <w:sz w:val="28"/>
          <w:szCs w:val="28"/>
          <w:rtl/>
        </w:rPr>
        <w:t xml:space="preserve"> נסיבות אישיות משמעותיות, לכך שנעצר בדרכו לחופשה ולחוסר רצונו המובהק</w:t>
      </w:r>
      <w:r w:rsidR="00AA0D07">
        <w:rPr>
          <w:rFonts w:cs="David" w:hint="cs"/>
          <w:sz w:val="28"/>
          <w:szCs w:val="28"/>
          <w:rtl/>
        </w:rPr>
        <w:t>, עד מעצרו,</w:t>
      </w:r>
      <w:r w:rsidR="003C5B54" w:rsidRPr="007A4F44">
        <w:rPr>
          <w:rFonts w:cs="David" w:hint="cs"/>
          <w:sz w:val="28"/>
          <w:szCs w:val="28"/>
          <w:rtl/>
        </w:rPr>
        <w:t xml:space="preserve"> לשוב לשירות מילואים ולתרום את חלקו</w:t>
      </w:r>
      <w:r w:rsidR="0041558F" w:rsidRPr="007A4F44">
        <w:rPr>
          <w:rFonts w:cs="David" w:hint="cs"/>
          <w:sz w:val="28"/>
          <w:szCs w:val="28"/>
          <w:rtl/>
        </w:rPr>
        <w:t xml:space="preserve">, באופן </w:t>
      </w:r>
      <w:r w:rsidR="00AA0D07">
        <w:rPr>
          <w:rFonts w:cs="David" w:hint="cs"/>
          <w:sz w:val="28"/>
          <w:szCs w:val="28"/>
          <w:rtl/>
        </w:rPr>
        <w:t>ה</w:t>
      </w:r>
      <w:r w:rsidR="0041558F" w:rsidRPr="007A4F44">
        <w:rPr>
          <w:rFonts w:cs="David" w:hint="cs"/>
          <w:sz w:val="28"/>
          <w:szCs w:val="28"/>
          <w:rtl/>
        </w:rPr>
        <w:t xml:space="preserve">מחייב מתן משקל יתר לשיקולי ההרתעה. </w:t>
      </w:r>
    </w:p>
    <w:p w14:paraId="7921BBB0" w14:textId="77777777" w:rsidR="00BA5384" w:rsidRPr="00BA5384" w:rsidRDefault="003A7851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הדיון בערעור התקיים ימים ספורים לאחר שחרורו של המשיב ממתקן הכליאה, אולם התביעה סברה כי </w:t>
      </w:r>
      <w:r w:rsidR="00BA5384" w:rsidRPr="00BA5384">
        <w:rPr>
          <w:rFonts w:cs="David" w:hint="cs"/>
          <w:sz w:val="28"/>
          <w:szCs w:val="28"/>
          <w:rtl/>
        </w:rPr>
        <w:t xml:space="preserve">נוכח מידת הפגיעה בערכים המוגנים, מחייב האינטרס הציבורי את השבתו של </w:t>
      </w:r>
      <w:r w:rsidR="00222091">
        <w:rPr>
          <w:rFonts w:cs="David" w:hint="cs"/>
          <w:sz w:val="28"/>
          <w:szCs w:val="28"/>
          <w:rtl/>
        </w:rPr>
        <w:t xml:space="preserve">המשיב </w:t>
      </w:r>
      <w:r w:rsidR="00BA5384" w:rsidRPr="00BA5384">
        <w:rPr>
          <w:rFonts w:cs="David" w:hint="cs"/>
          <w:sz w:val="28"/>
          <w:szCs w:val="28"/>
          <w:rtl/>
        </w:rPr>
        <w:t xml:space="preserve">למתקן הכליאה, תוך שהפנתה </w:t>
      </w:r>
      <w:proofErr w:type="spellStart"/>
      <w:r w:rsidR="00BA5384" w:rsidRPr="00BA5384">
        <w:rPr>
          <w:rFonts w:cs="David" w:hint="cs"/>
          <w:sz w:val="28"/>
          <w:szCs w:val="28"/>
          <w:rtl/>
        </w:rPr>
        <w:t>לע"פ</w:t>
      </w:r>
      <w:proofErr w:type="spellEnd"/>
      <w:r w:rsidR="00BA5384" w:rsidRPr="00BA5384">
        <w:rPr>
          <w:rFonts w:cs="David" w:hint="cs"/>
          <w:sz w:val="28"/>
          <w:szCs w:val="28"/>
          <w:rtl/>
        </w:rPr>
        <w:t xml:space="preserve"> 3184/24 </w:t>
      </w:r>
      <w:r w:rsidR="00BA5384" w:rsidRPr="00BA5384">
        <w:rPr>
          <w:rFonts w:cs="David" w:hint="cs"/>
          <w:b/>
          <w:bCs/>
          <w:sz w:val="28"/>
          <w:szCs w:val="28"/>
          <w:rtl/>
        </w:rPr>
        <w:t xml:space="preserve">מדינת ישראל נ' </w:t>
      </w:r>
      <w:proofErr w:type="spellStart"/>
      <w:r w:rsidR="00BA5384" w:rsidRPr="00BA5384">
        <w:rPr>
          <w:rFonts w:cs="David" w:hint="cs"/>
          <w:b/>
          <w:bCs/>
          <w:sz w:val="28"/>
          <w:szCs w:val="28"/>
          <w:rtl/>
        </w:rPr>
        <w:t>מלאק</w:t>
      </w:r>
      <w:proofErr w:type="spellEnd"/>
      <w:r w:rsidR="00BA5384" w:rsidRPr="00BA5384">
        <w:rPr>
          <w:rFonts w:cs="David" w:hint="cs"/>
          <w:b/>
          <w:bCs/>
          <w:sz w:val="28"/>
          <w:szCs w:val="28"/>
          <w:rtl/>
        </w:rPr>
        <w:t xml:space="preserve"> </w:t>
      </w:r>
      <w:r w:rsidR="00BA5384" w:rsidRPr="00BA5384">
        <w:rPr>
          <w:rFonts w:cs="David" w:hint="cs"/>
          <w:sz w:val="28"/>
          <w:szCs w:val="28"/>
          <w:rtl/>
        </w:rPr>
        <w:t xml:space="preserve">(29.5.2024) </w:t>
      </w:r>
      <w:proofErr w:type="spellStart"/>
      <w:r w:rsidR="00BA5384" w:rsidRPr="00BA5384">
        <w:rPr>
          <w:rFonts w:cs="David" w:hint="cs"/>
          <w:sz w:val="28"/>
          <w:szCs w:val="28"/>
          <w:rtl/>
        </w:rPr>
        <w:t>ולע</w:t>
      </w:r>
      <w:proofErr w:type="spellEnd"/>
      <w:r w:rsidR="00BA5384" w:rsidRPr="00BA5384">
        <w:rPr>
          <w:rFonts w:cs="David" w:hint="cs"/>
          <w:sz w:val="28"/>
          <w:szCs w:val="28"/>
          <w:rtl/>
        </w:rPr>
        <w:t xml:space="preserve">/39/24 </w:t>
      </w:r>
      <w:r w:rsidR="00BA5384" w:rsidRPr="00BA5384">
        <w:rPr>
          <w:rFonts w:cs="David" w:hint="cs"/>
          <w:b/>
          <w:bCs/>
          <w:sz w:val="28"/>
          <w:szCs w:val="28"/>
          <w:rtl/>
        </w:rPr>
        <w:t xml:space="preserve">התובע הצבאי הראשי נ' טור' </w:t>
      </w:r>
      <w:proofErr w:type="spellStart"/>
      <w:r w:rsidR="00BA5384" w:rsidRPr="00BA5384">
        <w:rPr>
          <w:rFonts w:cs="David" w:hint="cs"/>
          <w:b/>
          <w:bCs/>
          <w:sz w:val="28"/>
          <w:szCs w:val="28"/>
          <w:rtl/>
        </w:rPr>
        <w:t>וסילבסקי</w:t>
      </w:r>
      <w:proofErr w:type="spellEnd"/>
      <w:r w:rsidR="00BA5384" w:rsidRPr="00BA5384">
        <w:rPr>
          <w:rFonts w:cs="David" w:hint="cs"/>
          <w:b/>
          <w:bCs/>
          <w:sz w:val="28"/>
          <w:szCs w:val="28"/>
          <w:rtl/>
        </w:rPr>
        <w:t xml:space="preserve"> </w:t>
      </w:r>
      <w:r w:rsidR="00BA5384" w:rsidRPr="00BA5384">
        <w:rPr>
          <w:rFonts w:cs="David" w:hint="cs"/>
          <w:sz w:val="28"/>
          <w:szCs w:val="28"/>
          <w:rtl/>
        </w:rPr>
        <w:t>(2024)</w:t>
      </w:r>
      <w:r w:rsidR="007A4F44">
        <w:rPr>
          <w:rFonts w:cs="David" w:hint="cs"/>
          <w:sz w:val="28"/>
          <w:szCs w:val="28"/>
          <w:rtl/>
        </w:rPr>
        <w:t xml:space="preserve">. נטען, כי </w:t>
      </w:r>
      <w:r w:rsidR="009677A1">
        <w:rPr>
          <w:rFonts w:cs="David" w:hint="cs"/>
          <w:sz w:val="28"/>
          <w:szCs w:val="28"/>
          <w:rtl/>
        </w:rPr>
        <w:t xml:space="preserve">למשיב אין זכות קנויה שלא לשוב למאסר, ודאי שעה ששוחרר </w:t>
      </w:r>
      <w:r w:rsidR="00D221F6">
        <w:rPr>
          <w:rFonts w:cs="David" w:hint="cs"/>
          <w:sz w:val="28"/>
          <w:szCs w:val="28"/>
          <w:rtl/>
        </w:rPr>
        <w:t xml:space="preserve">ממנו </w:t>
      </w:r>
      <w:r w:rsidR="009677A1">
        <w:rPr>
          <w:rFonts w:cs="David" w:hint="cs"/>
          <w:sz w:val="28"/>
          <w:szCs w:val="28"/>
          <w:rtl/>
        </w:rPr>
        <w:t xml:space="preserve">עקב קבלת ניכוי מנהלי וחופשה </w:t>
      </w:r>
      <w:r w:rsidR="00D221F6">
        <w:rPr>
          <w:rFonts w:cs="David" w:hint="cs"/>
          <w:sz w:val="28"/>
          <w:szCs w:val="28"/>
          <w:rtl/>
        </w:rPr>
        <w:t>"</w:t>
      </w:r>
      <w:r w:rsidR="009677A1">
        <w:rPr>
          <w:rFonts w:cs="David" w:hint="cs"/>
          <w:sz w:val="28"/>
          <w:szCs w:val="28"/>
          <w:rtl/>
        </w:rPr>
        <w:t>מוצמדת</w:t>
      </w:r>
      <w:r w:rsidR="00D221F6">
        <w:rPr>
          <w:rFonts w:cs="David" w:hint="cs"/>
          <w:sz w:val="28"/>
          <w:szCs w:val="28"/>
          <w:rtl/>
        </w:rPr>
        <w:t>"</w:t>
      </w:r>
      <w:r w:rsidR="009677A1">
        <w:rPr>
          <w:rFonts w:cs="David" w:hint="cs"/>
          <w:sz w:val="28"/>
          <w:szCs w:val="28"/>
          <w:rtl/>
        </w:rPr>
        <w:t xml:space="preserve"> לפני שהיה סיפק לדון בערעור. </w:t>
      </w:r>
      <w:r w:rsidR="00BA5384" w:rsidRPr="00BA5384">
        <w:rPr>
          <w:rFonts w:cs="David" w:hint="cs"/>
          <w:sz w:val="28"/>
          <w:szCs w:val="28"/>
          <w:rtl/>
        </w:rPr>
        <w:t xml:space="preserve"> </w:t>
      </w:r>
    </w:p>
    <w:p w14:paraId="1E2A3524" w14:textId="77777777" w:rsidR="003F4854" w:rsidRPr="003F4854" w:rsidRDefault="0041558F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lastRenderedPageBreak/>
        <w:t>ההגנה ביקשה לסמוך ידיה על פסק של דינו בית הדין קמא</w:t>
      </w:r>
      <w:r w:rsidR="007A5F2E">
        <w:rPr>
          <w:rFonts w:cs="David" w:hint="cs"/>
          <w:sz w:val="28"/>
          <w:szCs w:val="28"/>
          <w:rtl/>
        </w:rPr>
        <w:t xml:space="preserve"> ולדחות את ערעור התביעה</w:t>
      </w:r>
      <w:r w:rsidR="00AB6386">
        <w:rPr>
          <w:rFonts w:cs="David" w:hint="cs"/>
          <w:sz w:val="28"/>
          <w:szCs w:val="28"/>
          <w:rtl/>
        </w:rPr>
        <w:t>, תוך שאף היא ביקשה לאבחן</w:t>
      </w:r>
      <w:r w:rsidR="006A6914">
        <w:rPr>
          <w:rFonts w:cs="David" w:hint="cs"/>
          <w:sz w:val="28"/>
          <w:szCs w:val="28"/>
          <w:rtl/>
        </w:rPr>
        <w:t xml:space="preserve"> </w:t>
      </w:r>
      <w:r w:rsidR="003F4854">
        <w:rPr>
          <w:rFonts w:cs="David" w:hint="cs"/>
          <w:sz w:val="28"/>
          <w:szCs w:val="28"/>
          <w:rtl/>
        </w:rPr>
        <w:t xml:space="preserve">- לקולה - </w:t>
      </w:r>
      <w:r w:rsidR="006A6914">
        <w:rPr>
          <w:rFonts w:cs="David" w:hint="cs"/>
          <w:sz w:val="28"/>
          <w:szCs w:val="28"/>
          <w:rtl/>
        </w:rPr>
        <w:t xml:space="preserve">את עניינו של </w:t>
      </w:r>
      <w:r w:rsidR="00222091">
        <w:rPr>
          <w:rFonts w:cs="David" w:hint="cs"/>
          <w:sz w:val="28"/>
          <w:szCs w:val="28"/>
          <w:rtl/>
        </w:rPr>
        <w:t xml:space="preserve">המשיב </w:t>
      </w:r>
      <w:r w:rsidR="006A6914">
        <w:rPr>
          <w:rFonts w:cs="David" w:hint="cs"/>
          <w:sz w:val="28"/>
          <w:szCs w:val="28"/>
          <w:rtl/>
        </w:rPr>
        <w:t xml:space="preserve">מזה שנדון </w:t>
      </w:r>
      <w:proofErr w:type="spellStart"/>
      <w:r w:rsidR="006A6914">
        <w:rPr>
          <w:rFonts w:cs="David" w:hint="cs"/>
          <w:sz w:val="28"/>
          <w:szCs w:val="28"/>
          <w:rtl/>
        </w:rPr>
        <w:t>בע</w:t>
      </w:r>
      <w:proofErr w:type="spellEnd"/>
      <w:r w:rsidR="006A6914">
        <w:rPr>
          <w:rFonts w:cs="David" w:hint="cs"/>
          <w:sz w:val="28"/>
          <w:szCs w:val="28"/>
          <w:rtl/>
        </w:rPr>
        <w:t xml:space="preserve">/3/24 </w:t>
      </w:r>
      <w:r w:rsidR="006A6914">
        <w:rPr>
          <w:rFonts w:cs="David" w:hint="cs"/>
          <w:b/>
          <w:bCs/>
          <w:sz w:val="28"/>
          <w:szCs w:val="28"/>
          <w:rtl/>
        </w:rPr>
        <w:t xml:space="preserve">סמ"ר </w:t>
      </w:r>
      <w:proofErr w:type="spellStart"/>
      <w:r w:rsidR="006A6914">
        <w:rPr>
          <w:rFonts w:cs="David" w:hint="cs"/>
          <w:b/>
          <w:bCs/>
          <w:sz w:val="28"/>
          <w:szCs w:val="28"/>
          <w:rtl/>
        </w:rPr>
        <w:t>וורקה</w:t>
      </w:r>
      <w:proofErr w:type="spellEnd"/>
      <w:r w:rsidR="006A6914">
        <w:rPr>
          <w:rFonts w:cs="David" w:hint="cs"/>
          <w:b/>
          <w:bCs/>
          <w:sz w:val="28"/>
          <w:szCs w:val="28"/>
          <w:rtl/>
        </w:rPr>
        <w:t xml:space="preserve"> </w:t>
      </w:r>
      <w:r w:rsidR="006A6914">
        <w:rPr>
          <w:rFonts w:cs="David" w:hint="cs"/>
          <w:sz w:val="28"/>
          <w:szCs w:val="28"/>
          <w:rtl/>
        </w:rPr>
        <w:t>לעיל</w:t>
      </w:r>
      <w:r w:rsidR="00AA0D07">
        <w:rPr>
          <w:rFonts w:cs="David" w:hint="cs"/>
          <w:sz w:val="28"/>
          <w:szCs w:val="28"/>
          <w:rtl/>
        </w:rPr>
        <w:t>, בין היתר בכך שהמשיב הודה במיוחס לו, ולא עמד על שמיעת הראיות, כבאותו מקרה</w:t>
      </w:r>
      <w:r w:rsidR="00D221F6">
        <w:rPr>
          <w:rFonts w:cs="David" w:hint="cs"/>
          <w:sz w:val="28"/>
          <w:szCs w:val="28"/>
          <w:rtl/>
        </w:rPr>
        <w:t>.</w:t>
      </w:r>
      <w:r w:rsidR="003F4854">
        <w:rPr>
          <w:rFonts w:cs="David" w:hint="cs"/>
          <w:sz w:val="28"/>
          <w:szCs w:val="28"/>
          <w:rtl/>
        </w:rPr>
        <w:t xml:space="preserve"> כן נטען כי אף הפסיקה הנוספת שהוצגה על ידי התביעה</w:t>
      </w:r>
      <w:r w:rsidR="00A74B1C">
        <w:rPr>
          <w:rFonts w:cs="David" w:hint="cs"/>
          <w:sz w:val="28"/>
          <w:szCs w:val="28"/>
          <w:rtl/>
        </w:rPr>
        <w:t xml:space="preserve">, </w:t>
      </w:r>
      <w:proofErr w:type="spellStart"/>
      <w:r w:rsidR="00A74B1C">
        <w:rPr>
          <w:rFonts w:cs="David" w:hint="cs"/>
          <w:sz w:val="28"/>
          <w:szCs w:val="28"/>
          <w:rtl/>
        </w:rPr>
        <w:t>בע</w:t>
      </w:r>
      <w:proofErr w:type="spellEnd"/>
      <w:r w:rsidR="00A74B1C">
        <w:rPr>
          <w:rFonts w:cs="David" w:hint="cs"/>
          <w:sz w:val="28"/>
          <w:szCs w:val="28"/>
          <w:rtl/>
        </w:rPr>
        <w:t xml:space="preserve">/52/11 </w:t>
      </w:r>
      <w:r w:rsidR="007B4AB1">
        <w:rPr>
          <w:rFonts w:cs="David" w:hint="cs"/>
          <w:b/>
          <w:bCs/>
          <w:sz w:val="28"/>
          <w:szCs w:val="28"/>
          <w:rtl/>
        </w:rPr>
        <w:t>סמל (מיל')</w:t>
      </w:r>
      <w:r w:rsidR="007B4AB1">
        <w:rPr>
          <w:rFonts w:cs="David"/>
          <w:b/>
          <w:bCs/>
          <w:sz w:val="28"/>
          <w:szCs w:val="28"/>
        </w:rPr>
        <w:t xml:space="preserve"> </w:t>
      </w:r>
      <w:proofErr w:type="spellStart"/>
      <w:r w:rsidR="00A74B1C">
        <w:rPr>
          <w:rFonts w:cs="David" w:hint="cs"/>
          <w:b/>
          <w:bCs/>
          <w:sz w:val="28"/>
          <w:szCs w:val="28"/>
          <w:rtl/>
        </w:rPr>
        <w:t>קלימי</w:t>
      </w:r>
      <w:proofErr w:type="spellEnd"/>
      <w:r w:rsidR="00A74B1C">
        <w:rPr>
          <w:rFonts w:cs="David" w:hint="cs"/>
          <w:b/>
          <w:bCs/>
          <w:sz w:val="28"/>
          <w:szCs w:val="28"/>
          <w:rtl/>
        </w:rPr>
        <w:t xml:space="preserve"> </w:t>
      </w:r>
      <w:r w:rsidR="00A74B1C">
        <w:rPr>
          <w:rFonts w:cs="David" w:hint="cs"/>
          <w:sz w:val="28"/>
          <w:szCs w:val="28"/>
          <w:rtl/>
        </w:rPr>
        <w:t xml:space="preserve">לעיל </w:t>
      </w:r>
      <w:proofErr w:type="spellStart"/>
      <w:r w:rsidR="00A74B1C">
        <w:rPr>
          <w:rFonts w:cs="David" w:hint="cs"/>
          <w:sz w:val="28"/>
          <w:szCs w:val="28"/>
          <w:rtl/>
        </w:rPr>
        <w:t>וע</w:t>
      </w:r>
      <w:proofErr w:type="spellEnd"/>
      <w:r w:rsidR="00A74B1C">
        <w:rPr>
          <w:rFonts w:cs="David" w:hint="cs"/>
          <w:sz w:val="28"/>
          <w:szCs w:val="28"/>
          <w:rtl/>
        </w:rPr>
        <w:t xml:space="preserve">/54/02 </w:t>
      </w:r>
      <w:r w:rsidR="007B4AB1">
        <w:rPr>
          <w:rFonts w:cs="David" w:hint="cs"/>
          <w:b/>
          <w:bCs/>
          <w:sz w:val="28"/>
          <w:szCs w:val="28"/>
          <w:rtl/>
        </w:rPr>
        <w:t>סמ"ר (מיל')</w:t>
      </w:r>
      <w:r w:rsidR="007B4AB1">
        <w:rPr>
          <w:rFonts w:cs="David"/>
          <w:b/>
          <w:bCs/>
          <w:sz w:val="28"/>
          <w:szCs w:val="28"/>
        </w:rPr>
        <w:t xml:space="preserve"> </w:t>
      </w:r>
      <w:r w:rsidR="00A74B1C">
        <w:rPr>
          <w:rFonts w:cs="David" w:hint="cs"/>
          <w:b/>
          <w:bCs/>
          <w:sz w:val="28"/>
          <w:szCs w:val="28"/>
          <w:rtl/>
        </w:rPr>
        <w:t xml:space="preserve">קטוע </w:t>
      </w:r>
      <w:r w:rsidR="00A74B1C">
        <w:rPr>
          <w:rFonts w:cs="David" w:hint="cs"/>
          <w:sz w:val="28"/>
          <w:szCs w:val="28"/>
          <w:rtl/>
        </w:rPr>
        <w:t xml:space="preserve">לעיל, אינה </w:t>
      </w:r>
      <w:r w:rsidR="00D221F6">
        <w:rPr>
          <w:rFonts w:cs="David" w:hint="cs"/>
          <w:sz w:val="28"/>
          <w:szCs w:val="28"/>
          <w:rtl/>
        </w:rPr>
        <w:t>תומכת ב</w:t>
      </w:r>
      <w:r w:rsidR="00A74B1C">
        <w:rPr>
          <w:rFonts w:cs="David" w:hint="cs"/>
          <w:sz w:val="28"/>
          <w:szCs w:val="28"/>
          <w:rtl/>
        </w:rPr>
        <w:t xml:space="preserve">עתירת התביעה לעונש. עוד הפנתה להסדרי טיעון </w:t>
      </w:r>
      <w:r w:rsidR="00616B33">
        <w:rPr>
          <w:rFonts w:cs="David" w:hint="cs"/>
          <w:sz w:val="28"/>
          <w:szCs w:val="28"/>
          <w:rtl/>
        </w:rPr>
        <w:t>שנכרתו עם התביעה בערכאה המחוזית, ב</w:t>
      </w:r>
      <w:r w:rsidR="002216A2">
        <w:rPr>
          <w:rFonts w:cs="David" w:hint="cs"/>
          <w:sz w:val="28"/>
          <w:szCs w:val="28"/>
          <w:rtl/>
        </w:rPr>
        <w:t xml:space="preserve">תיקי היעדרות משירות מילואים לאחר פרוץ המלחמה, </w:t>
      </w:r>
      <w:r w:rsidR="00816458">
        <w:rPr>
          <w:rFonts w:cs="David" w:hint="cs"/>
          <w:sz w:val="28"/>
          <w:szCs w:val="28"/>
          <w:rtl/>
        </w:rPr>
        <w:t>וה</w:t>
      </w:r>
      <w:r w:rsidR="000852CD">
        <w:rPr>
          <w:rFonts w:cs="David" w:hint="cs"/>
          <w:sz w:val="28"/>
          <w:szCs w:val="28"/>
          <w:rtl/>
        </w:rPr>
        <w:t xml:space="preserve">משקפים </w:t>
      </w:r>
      <w:r w:rsidR="00816458">
        <w:rPr>
          <w:rFonts w:cs="David" w:hint="cs"/>
          <w:sz w:val="28"/>
          <w:szCs w:val="28"/>
          <w:rtl/>
        </w:rPr>
        <w:t xml:space="preserve">לפי הטענה </w:t>
      </w:r>
      <w:r w:rsidR="000852CD">
        <w:rPr>
          <w:rFonts w:cs="David" w:hint="cs"/>
          <w:sz w:val="28"/>
          <w:szCs w:val="28"/>
          <w:rtl/>
        </w:rPr>
        <w:t xml:space="preserve">מדיניות ענישה העולה בקנה אחד גם עם העונש שהושת על המשיב. </w:t>
      </w:r>
    </w:p>
    <w:p w14:paraId="544576A0" w14:textId="77777777" w:rsidR="0041558F" w:rsidRPr="00D7645C" w:rsidRDefault="001B6999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>כן</w:t>
      </w:r>
      <w:r w:rsidR="000852CD">
        <w:rPr>
          <w:rFonts w:cs="David" w:hint="cs"/>
          <w:sz w:val="28"/>
          <w:szCs w:val="28"/>
          <w:rtl/>
        </w:rPr>
        <w:t xml:space="preserve"> הפנתה ההגנה ל</w:t>
      </w:r>
      <w:r w:rsidR="00AB6386">
        <w:rPr>
          <w:rFonts w:cs="David" w:hint="cs"/>
          <w:sz w:val="28"/>
          <w:szCs w:val="28"/>
          <w:rtl/>
        </w:rPr>
        <w:t>מצבו הרפואי של המשיב</w:t>
      </w:r>
      <w:r w:rsidR="000852CD">
        <w:rPr>
          <w:rFonts w:cs="David" w:hint="cs"/>
          <w:sz w:val="28"/>
          <w:szCs w:val="28"/>
          <w:rtl/>
        </w:rPr>
        <w:t xml:space="preserve"> (</w:t>
      </w:r>
      <w:r>
        <w:rPr>
          <w:rFonts w:cs="David" w:hint="cs"/>
          <w:sz w:val="28"/>
          <w:szCs w:val="28"/>
          <w:rtl/>
        </w:rPr>
        <w:t>ו</w:t>
      </w:r>
      <w:r w:rsidR="000852CD">
        <w:rPr>
          <w:rFonts w:cs="David" w:hint="cs"/>
          <w:sz w:val="28"/>
          <w:szCs w:val="28"/>
          <w:rtl/>
        </w:rPr>
        <w:t xml:space="preserve">לערעור שהוגש </w:t>
      </w:r>
      <w:r>
        <w:rPr>
          <w:rFonts w:cs="David" w:hint="cs"/>
          <w:sz w:val="28"/>
          <w:szCs w:val="28"/>
          <w:rtl/>
        </w:rPr>
        <w:t xml:space="preserve">מטעמה </w:t>
      </w:r>
      <w:r w:rsidR="00A27C7F">
        <w:rPr>
          <w:rFonts w:cs="David" w:hint="cs"/>
          <w:sz w:val="28"/>
          <w:szCs w:val="28"/>
          <w:rtl/>
        </w:rPr>
        <w:t xml:space="preserve">לגורמי הרפואה הצבאיים </w:t>
      </w:r>
      <w:r w:rsidR="000852CD">
        <w:rPr>
          <w:rFonts w:cs="David" w:hint="cs"/>
          <w:sz w:val="28"/>
          <w:szCs w:val="28"/>
          <w:rtl/>
        </w:rPr>
        <w:t xml:space="preserve">על הפרופיל הרפואי </w:t>
      </w:r>
      <w:r w:rsidR="00A27C7F">
        <w:rPr>
          <w:rFonts w:cs="David" w:hint="cs"/>
          <w:sz w:val="28"/>
          <w:szCs w:val="28"/>
          <w:rtl/>
        </w:rPr>
        <w:t>העדכני שנקבע לו</w:t>
      </w:r>
      <w:r w:rsidR="000852CD">
        <w:rPr>
          <w:rFonts w:cs="David" w:hint="cs"/>
          <w:sz w:val="28"/>
          <w:szCs w:val="28"/>
          <w:rtl/>
        </w:rPr>
        <w:t>)</w:t>
      </w:r>
      <w:r w:rsidR="007C1414">
        <w:rPr>
          <w:rFonts w:cs="David" w:hint="cs"/>
          <w:sz w:val="28"/>
          <w:szCs w:val="28"/>
          <w:rtl/>
        </w:rPr>
        <w:t xml:space="preserve">. נטען כי המשיב </w:t>
      </w:r>
      <w:r w:rsidR="00BE363E">
        <w:rPr>
          <w:rFonts w:cs="David" w:hint="cs"/>
          <w:sz w:val="28"/>
          <w:szCs w:val="28"/>
          <w:rtl/>
        </w:rPr>
        <w:t xml:space="preserve">צפוי לעבור ניתוח עקב מצבו (אף כי טרם נקבע </w:t>
      </w:r>
      <w:r w:rsidR="00A27C7F">
        <w:rPr>
          <w:rFonts w:cs="David" w:hint="cs"/>
          <w:sz w:val="28"/>
          <w:szCs w:val="28"/>
          <w:rtl/>
        </w:rPr>
        <w:t xml:space="preserve">לכך </w:t>
      </w:r>
      <w:r w:rsidR="00BE363E">
        <w:rPr>
          <w:rFonts w:cs="David" w:hint="cs"/>
          <w:sz w:val="28"/>
          <w:szCs w:val="28"/>
          <w:rtl/>
        </w:rPr>
        <w:t>מועד), כי מצבו הרפואי מגביל מאוד את יכולתו הפיזי</w:t>
      </w:r>
      <w:r w:rsidR="00C32A68">
        <w:rPr>
          <w:rFonts w:cs="David" w:hint="cs"/>
          <w:sz w:val="28"/>
          <w:szCs w:val="28"/>
          <w:rtl/>
        </w:rPr>
        <w:t>ת, וכי הוא סבר</w:t>
      </w:r>
      <w:r w:rsidR="001071EE">
        <w:rPr>
          <w:rFonts w:cs="David" w:hint="cs"/>
          <w:sz w:val="28"/>
          <w:szCs w:val="28"/>
          <w:rtl/>
        </w:rPr>
        <w:t>, בטעות,</w:t>
      </w:r>
      <w:r w:rsidR="00C32A68">
        <w:rPr>
          <w:rFonts w:cs="David" w:hint="cs"/>
          <w:sz w:val="28"/>
          <w:szCs w:val="28"/>
          <w:rtl/>
        </w:rPr>
        <w:t xml:space="preserve"> עם פרוץ המלחמה, שבשל מצבו לא תהיה לו האפשרות לתרום במסגרת שירות המילואים, לאחר </w:t>
      </w:r>
      <w:r w:rsidR="001071EE">
        <w:rPr>
          <w:rFonts w:cs="David" w:hint="cs"/>
          <w:sz w:val="28"/>
          <w:szCs w:val="28"/>
          <w:rtl/>
        </w:rPr>
        <w:t xml:space="preserve">ששירת עד כה כלוחם ולא בתפקידים אחרים. </w:t>
      </w:r>
      <w:r w:rsidR="00A95049">
        <w:rPr>
          <w:rFonts w:cs="David" w:hint="cs"/>
          <w:sz w:val="28"/>
          <w:szCs w:val="28"/>
          <w:rtl/>
        </w:rPr>
        <w:t xml:space="preserve">לצד זאת טענה ההגנה, כי </w:t>
      </w:r>
      <w:r w:rsidR="00A27C7F">
        <w:rPr>
          <w:rFonts w:cs="David" w:hint="cs"/>
          <w:sz w:val="28"/>
          <w:szCs w:val="28"/>
          <w:rtl/>
        </w:rPr>
        <w:t xml:space="preserve">המשיב תרם בכל זאת, בעקיפין, למאמץ המלחמתי </w:t>
      </w:r>
      <w:r w:rsidR="00A95049">
        <w:rPr>
          <w:rFonts w:cs="David" w:hint="cs"/>
          <w:sz w:val="28"/>
          <w:szCs w:val="28"/>
          <w:rtl/>
        </w:rPr>
        <w:t xml:space="preserve">במסגרת </w:t>
      </w:r>
      <w:r w:rsidR="0017033E">
        <w:rPr>
          <w:rFonts w:cs="David" w:hint="cs"/>
          <w:sz w:val="28"/>
          <w:szCs w:val="28"/>
          <w:rtl/>
        </w:rPr>
        <w:t xml:space="preserve">עבודתו האזרחית בחברת תרופות המספקת ציוד גם לצה"ל. </w:t>
      </w:r>
    </w:p>
    <w:p w14:paraId="07E4BC15" w14:textId="77777777" w:rsidR="00ED0B58" w:rsidRPr="00ED0B58" w:rsidRDefault="00615CF5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b/>
          <w:bCs/>
          <w:sz w:val="28"/>
          <w:szCs w:val="28"/>
          <w:u w:val="single"/>
        </w:rPr>
      </w:pPr>
      <w:r>
        <w:rPr>
          <w:rFonts w:cs="David" w:hint="cs"/>
          <w:sz w:val="28"/>
          <w:szCs w:val="28"/>
          <w:rtl/>
        </w:rPr>
        <w:t xml:space="preserve">הוטעם עוד, כי יש לזקוף לזכותו של המשיב כי </w:t>
      </w:r>
      <w:r w:rsidR="00A95049">
        <w:rPr>
          <w:rFonts w:cs="David" w:hint="cs"/>
          <w:sz w:val="28"/>
          <w:szCs w:val="28"/>
          <w:rtl/>
        </w:rPr>
        <w:t xml:space="preserve">התייצב מלכתחילה </w:t>
      </w:r>
      <w:r>
        <w:rPr>
          <w:rFonts w:cs="David" w:hint="cs"/>
          <w:sz w:val="28"/>
          <w:szCs w:val="28"/>
          <w:rtl/>
        </w:rPr>
        <w:t xml:space="preserve">לשירות המילואים שאליו זומן, תוך שהוסבר כי </w:t>
      </w:r>
      <w:r w:rsidR="00622287">
        <w:rPr>
          <w:rFonts w:cs="David" w:hint="cs"/>
          <w:sz w:val="28"/>
          <w:szCs w:val="28"/>
          <w:rtl/>
        </w:rPr>
        <w:t>עזיבתו</w:t>
      </w:r>
      <w:r w:rsidR="00A27C7F">
        <w:rPr>
          <w:rFonts w:cs="David" w:hint="cs"/>
          <w:sz w:val="28"/>
          <w:szCs w:val="28"/>
          <w:rtl/>
        </w:rPr>
        <w:t xml:space="preserve"> את האימון</w:t>
      </w:r>
      <w:r w:rsidR="00622287">
        <w:rPr>
          <w:rFonts w:cs="David" w:hint="cs"/>
          <w:sz w:val="28"/>
          <w:szCs w:val="28"/>
          <w:rtl/>
        </w:rPr>
        <w:t>, אף שה</w:t>
      </w:r>
      <w:r w:rsidR="00A27C7F">
        <w:rPr>
          <w:rFonts w:cs="David" w:hint="cs"/>
          <w:sz w:val="28"/>
          <w:szCs w:val="28"/>
          <w:rtl/>
        </w:rPr>
        <w:t>י</w:t>
      </w:r>
      <w:r w:rsidR="00622287">
        <w:rPr>
          <w:rFonts w:cs="David" w:hint="cs"/>
          <w:sz w:val="28"/>
          <w:szCs w:val="28"/>
          <w:rtl/>
        </w:rPr>
        <w:t xml:space="preserve">יתה מוטעית, נובעת מתחושה </w:t>
      </w:r>
      <w:r w:rsidR="00A27C7F">
        <w:rPr>
          <w:rFonts w:cs="David" w:hint="cs"/>
          <w:sz w:val="28"/>
          <w:szCs w:val="28"/>
          <w:rtl/>
        </w:rPr>
        <w:t>ש</w:t>
      </w:r>
      <w:r w:rsidR="00622287">
        <w:rPr>
          <w:rFonts w:cs="David" w:hint="cs"/>
          <w:sz w:val="28"/>
          <w:szCs w:val="28"/>
          <w:rtl/>
        </w:rPr>
        <w:t xml:space="preserve">לפיה </w:t>
      </w:r>
      <w:r w:rsidR="00A27C7F">
        <w:rPr>
          <w:rFonts w:cs="David" w:hint="cs"/>
          <w:sz w:val="28"/>
          <w:szCs w:val="28"/>
          <w:rtl/>
        </w:rPr>
        <w:t xml:space="preserve">לא תרם </w:t>
      </w:r>
      <w:r w:rsidR="00622287">
        <w:rPr>
          <w:rFonts w:cs="David" w:hint="cs"/>
          <w:sz w:val="28"/>
          <w:szCs w:val="28"/>
          <w:rtl/>
        </w:rPr>
        <w:t>כלל, ביחידה חדשה שלא הכיר את אנשיה</w:t>
      </w:r>
      <w:r w:rsidR="00344D2F">
        <w:rPr>
          <w:rFonts w:cs="David" w:hint="cs"/>
          <w:sz w:val="28"/>
          <w:szCs w:val="28"/>
          <w:rtl/>
        </w:rPr>
        <w:t xml:space="preserve">; </w:t>
      </w:r>
      <w:r w:rsidR="002915F6">
        <w:rPr>
          <w:rFonts w:cs="David" w:hint="cs"/>
          <w:sz w:val="28"/>
          <w:szCs w:val="28"/>
          <w:rtl/>
        </w:rPr>
        <w:t>וכי המשיב מתחרט בדיעבד על ה</w:t>
      </w:r>
      <w:r w:rsidR="00344D2F">
        <w:rPr>
          <w:rFonts w:cs="David" w:hint="cs"/>
          <w:sz w:val="28"/>
          <w:szCs w:val="28"/>
          <w:rtl/>
        </w:rPr>
        <w:t>תנהלותו ו</w:t>
      </w:r>
      <w:r w:rsidR="00781354">
        <w:rPr>
          <w:rFonts w:cs="David" w:hint="cs"/>
          <w:sz w:val="28"/>
          <w:szCs w:val="28"/>
          <w:rtl/>
        </w:rPr>
        <w:t xml:space="preserve">על </w:t>
      </w:r>
      <w:r w:rsidR="00344D2F">
        <w:rPr>
          <w:rFonts w:cs="David" w:hint="cs"/>
          <w:sz w:val="28"/>
          <w:szCs w:val="28"/>
          <w:rtl/>
        </w:rPr>
        <w:t xml:space="preserve">האופן שבו </w:t>
      </w:r>
      <w:r w:rsidR="00ED0B58">
        <w:rPr>
          <w:rFonts w:cs="David" w:hint="cs"/>
          <w:sz w:val="28"/>
          <w:szCs w:val="28"/>
          <w:rtl/>
        </w:rPr>
        <w:t xml:space="preserve">השיב לפניות </w:t>
      </w:r>
      <w:r w:rsidR="00AD2A2F">
        <w:rPr>
          <w:rFonts w:cs="David" w:hint="cs"/>
          <w:sz w:val="28"/>
          <w:szCs w:val="28"/>
          <w:rtl/>
        </w:rPr>
        <w:t xml:space="preserve">גורמי היחידה. נטען, כי </w:t>
      </w:r>
      <w:r w:rsidR="00A27C7F">
        <w:rPr>
          <w:rFonts w:cs="David" w:hint="cs"/>
          <w:sz w:val="28"/>
          <w:szCs w:val="28"/>
          <w:rtl/>
        </w:rPr>
        <w:t xml:space="preserve">נוכח כלל האמור, </w:t>
      </w:r>
      <w:r w:rsidR="00AD2A2F">
        <w:rPr>
          <w:rFonts w:cs="David" w:hint="cs"/>
          <w:sz w:val="28"/>
          <w:szCs w:val="28"/>
          <w:rtl/>
        </w:rPr>
        <w:t xml:space="preserve">נענש </w:t>
      </w:r>
      <w:r w:rsidR="00222091">
        <w:rPr>
          <w:rFonts w:cs="David" w:hint="cs"/>
          <w:sz w:val="28"/>
          <w:szCs w:val="28"/>
          <w:rtl/>
        </w:rPr>
        <w:t xml:space="preserve">המשיב </w:t>
      </w:r>
      <w:r w:rsidR="00AD2A2F">
        <w:rPr>
          <w:rFonts w:cs="David" w:hint="cs"/>
          <w:sz w:val="28"/>
          <w:szCs w:val="28"/>
          <w:rtl/>
        </w:rPr>
        <w:t>די והותר, ואין מקום להחמיר עמו עוד, לאחר שכבר סיים את ריצוי עונשו.</w:t>
      </w:r>
      <w:r w:rsidR="007F6802">
        <w:rPr>
          <w:rFonts w:cs="David" w:hint="cs"/>
          <w:sz w:val="28"/>
          <w:szCs w:val="28"/>
          <w:rtl/>
        </w:rPr>
        <w:t xml:space="preserve"> </w:t>
      </w:r>
    </w:p>
    <w:p w14:paraId="6D1030F1" w14:textId="77777777" w:rsidR="009655E4" w:rsidRDefault="00924164" w:rsidP="009A0975">
      <w:pPr>
        <w:spacing w:line="353" w:lineRule="auto"/>
        <w:jc w:val="both"/>
        <w:rPr>
          <w:rFonts w:cs="David"/>
          <w:b/>
          <w:bCs/>
          <w:sz w:val="28"/>
          <w:szCs w:val="28"/>
          <w:u w:val="single"/>
          <w:rtl/>
        </w:rPr>
      </w:pPr>
      <w:r>
        <w:rPr>
          <w:rFonts w:cs="David" w:hint="cs"/>
          <w:b/>
          <w:bCs/>
          <w:sz w:val="28"/>
          <w:szCs w:val="28"/>
          <w:u w:val="single"/>
          <w:rtl/>
        </w:rPr>
        <w:t xml:space="preserve">   </w:t>
      </w:r>
    </w:p>
    <w:p w14:paraId="21327A0D" w14:textId="77777777" w:rsidR="00B44DB6" w:rsidRPr="0067506D" w:rsidRDefault="007777F8" w:rsidP="009A0975">
      <w:pPr>
        <w:spacing w:line="353" w:lineRule="auto"/>
        <w:outlineLvl w:val="0"/>
        <w:rPr>
          <w:rFonts w:cs="David"/>
          <w:b/>
          <w:bCs/>
          <w:sz w:val="28"/>
          <w:szCs w:val="28"/>
          <w:u w:val="single"/>
          <w:rtl/>
        </w:rPr>
      </w:pPr>
      <w:r w:rsidRPr="0067506D">
        <w:rPr>
          <w:rFonts w:cs="David"/>
          <w:b/>
          <w:bCs/>
          <w:sz w:val="28"/>
          <w:szCs w:val="28"/>
          <w:u w:val="single"/>
          <w:rtl/>
        </w:rPr>
        <w:t xml:space="preserve">דיון והכרעה   </w:t>
      </w:r>
    </w:p>
    <w:p w14:paraId="2880F8CD" w14:textId="63F5BD9A" w:rsidR="008C7C4C" w:rsidRPr="009A0975" w:rsidRDefault="008C7C4C" w:rsidP="009A0975">
      <w:pPr>
        <w:spacing w:line="353" w:lineRule="auto"/>
        <w:jc w:val="both"/>
        <w:rPr>
          <w:rFonts w:cs="David"/>
          <w:b/>
          <w:bCs/>
          <w:sz w:val="20"/>
          <w:szCs w:val="20"/>
        </w:rPr>
      </w:pPr>
    </w:p>
    <w:p w14:paraId="76D58D29" w14:textId="77777777" w:rsidR="00D6385D" w:rsidRPr="00672F99" w:rsidRDefault="0040268B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כידוע, </w:t>
      </w:r>
      <w:r w:rsidR="006F6EB6" w:rsidRPr="00A07178">
        <w:rPr>
          <w:rFonts w:cs="David" w:hint="cs"/>
          <w:sz w:val="28"/>
          <w:szCs w:val="28"/>
          <w:rtl/>
        </w:rPr>
        <w:t>הערך המוגן שעומד בבסיס חובת השירות בצה"ל, לרבות שירות המילואים</w:t>
      </w:r>
      <w:r w:rsidR="00404FC0">
        <w:rPr>
          <w:rFonts w:cs="David" w:hint="cs"/>
          <w:sz w:val="28"/>
          <w:szCs w:val="28"/>
          <w:rtl/>
        </w:rPr>
        <w:t>,</w:t>
      </w:r>
      <w:r w:rsidR="006F6EB6" w:rsidRPr="00A07178">
        <w:rPr>
          <w:rFonts w:cs="David" w:hint="cs"/>
          <w:sz w:val="28"/>
          <w:szCs w:val="28"/>
          <w:rtl/>
        </w:rPr>
        <w:t xml:space="preserve"> עניינו </w:t>
      </w:r>
      <w:r w:rsidR="00A27C7F">
        <w:rPr>
          <w:rFonts w:cs="David" w:hint="cs"/>
          <w:sz w:val="28"/>
          <w:szCs w:val="28"/>
          <w:rtl/>
        </w:rPr>
        <w:t>ב</w:t>
      </w:r>
      <w:r w:rsidR="006F6EB6" w:rsidRPr="00A07178">
        <w:rPr>
          <w:rFonts w:cs="David" w:hint="cs"/>
          <w:sz w:val="28"/>
          <w:szCs w:val="28"/>
          <w:rtl/>
        </w:rPr>
        <w:t xml:space="preserve">חלוקת נטל </w:t>
      </w:r>
      <w:r w:rsidR="00781354">
        <w:rPr>
          <w:rFonts w:cs="David" w:hint="cs"/>
          <w:sz w:val="28"/>
          <w:szCs w:val="28"/>
          <w:rtl/>
        </w:rPr>
        <w:t>ה</w:t>
      </w:r>
      <w:r w:rsidR="006F6EB6" w:rsidRPr="00A07178">
        <w:rPr>
          <w:rFonts w:cs="David" w:hint="cs"/>
          <w:sz w:val="28"/>
          <w:szCs w:val="28"/>
          <w:rtl/>
        </w:rPr>
        <w:t xml:space="preserve">שירות </w:t>
      </w:r>
      <w:r w:rsidR="00781354">
        <w:rPr>
          <w:rFonts w:cs="David" w:hint="cs"/>
          <w:sz w:val="28"/>
          <w:szCs w:val="28"/>
          <w:rtl/>
        </w:rPr>
        <w:t xml:space="preserve">הצבאי </w:t>
      </w:r>
      <w:r w:rsidR="006F6EB6" w:rsidRPr="00A07178">
        <w:rPr>
          <w:rFonts w:cs="David" w:hint="cs"/>
          <w:sz w:val="28"/>
          <w:szCs w:val="28"/>
          <w:rtl/>
        </w:rPr>
        <w:t>באופן שוויוני בין כלל החייבים בשירות (</w:t>
      </w:r>
      <w:r w:rsidR="00823022">
        <w:rPr>
          <w:rFonts w:cs="David" w:hint="cs"/>
          <w:sz w:val="28"/>
          <w:szCs w:val="28"/>
          <w:rtl/>
        </w:rPr>
        <w:t xml:space="preserve">ע/52/11 </w:t>
      </w:r>
      <w:r w:rsidR="00823022">
        <w:rPr>
          <w:rFonts w:cs="David" w:hint="cs"/>
          <w:b/>
          <w:bCs/>
          <w:sz w:val="28"/>
          <w:szCs w:val="28"/>
          <w:rtl/>
        </w:rPr>
        <w:t xml:space="preserve">סמל מיל' </w:t>
      </w:r>
      <w:proofErr w:type="spellStart"/>
      <w:r w:rsidR="006F6EB6" w:rsidRPr="00A07178">
        <w:rPr>
          <w:rFonts w:cs="David" w:hint="cs"/>
          <w:b/>
          <w:bCs/>
          <w:sz w:val="28"/>
          <w:szCs w:val="28"/>
          <w:rtl/>
        </w:rPr>
        <w:t>קלימי</w:t>
      </w:r>
      <w:proofErr w:type="spellEnd"/>
      <w:r w:rsidR="006F6EB6" w:rsidRPr="00A07178">
        <w:rPr>
          <w:rFonts w:cs="David" w:hint="cs"/>
          <w:b/>
          <w:bCs/>
          <w:sz w:val="28"/>
          <w:szCs w:val="28"/>
          <w:rtl/>
        </w:rPr>
        <w:t xml:space="preserve"> </w:t>
      </w:r>
      <w:r w:rsidR="006F6EB6" w:rsidRPr="00A07178">
        <w:rPr>
          <w:rFonts w:cs="David" w:hint="cs"/>
          <w:sz w:val="28"/>
          <w:szCs w:val="28"/>
          <w:rtl/>
        </w:rPr>
        <w:t>לעיל, פסקה 8 והאסמכתאות שם</w:t>
      </w:r>
      <w:r w:rsidR="00A27C7F" w:rsidRPr="00A07178">
        <w:rPr>
          <w:rFonts w:cs="David" w:hint="cs"/>
          <w:sz w:val="28"/>
          <w:szCs w:val="28"/>
          <w:rtl/>
        </w:rPr>
        <w:t>)</w:t>
      </w:r>
      <w:r w:rsidR="00A27C7F">
        <w:rPr>
          <w:rFonts w:cs="David" w:hint="cs"/>
          <w:sz w:val="28"/>
          <w:szCs w:val="28"/>
          <w:rtl/>
        </w:rPr>
        <w:t xml:space="preserve">. </w:t>
      </w:r>
      <w:r w:rsidR="000136FA">
        <w:rPr>
          <w:rFonts w:cs="David" w:hint="cs"/>
          <w:sz w:val="28"/>
          <w:szCs w:val="28"/>
          <w:rtl/>
        </w:rPr>
        <w:t xml:space="preserve">וכבר נפסק </w:t>
      </w:r>
      <w:proofErr w:type="spellStart"/>
      <w:r w:rsidR="000136FA">
        <w:rPr>
          <w:rFonts w:cs="David" w:hint="cs"/>
          <w:sz w:val="28"/>
          <w:szCs w:val="28"/>
          <w:rtl/>
        </w:rPr>
        <w:t>בע</w:t>
      </w:r>
      <w:proofErr w:type="spellEnd"/>
      <w:r w:rsidR="000136FA">
        <w:rPr>
          <w:rFonts w:cs="David" w:hint="cs"/>
          <w:sz w:val="28"/>
          <w:szCs w:val="28"/>
          <w:rtl/>
        </w:rPr>
        <w:t xml:space="preserve">/3/24 </w:t>
      </w:r>
      <w:r w:rsidR="00E55A45">
        <w:rPr>
          <w:rFonts w:cs="David" w:hint="cs"/>
          <w:b/>
          <w:bCs/>
          <w:sz w:val="28"/>
          <w:szCs w:val="28"/>
          <w:rtl/>
        </w:rPr>
        <w:t>סמ"ר (מיל')</w:t>
      </w:r>
      <w:r w:rsidR="00B932C8">
        <w:rPr>
          <w:rFonts w:cs="David" w:hint="cs"/>
          <w:b/>
          <w:bCs/>
          <w:sz w:val="28"/>
          <w:szCs w:val="28"/>
          <w:rtl/>
        </w:rPr>
        <w:t xml:space="preserve"> </w:t>
      </w:r>
      <w:proofErr w:type="spellStart"/>
      <w:r w:rsidR="00B932C8">
        <w:rPr>
          <w:rFonts w:cs="David" w:hint="cs"/>
          <w:b/>
          <w:bCs/>
          <w:sz w:val="28"/>
          <w:szCs w:val="28"/>
          <w:rtl/>
        </w:rPr>
        <w:t>וורקה</w:t>
      </w:r>
      <w:proofErr w:type="spellEnd"/>
      <w:r w:rsidR="00B932C8">
        <w:rPr>
          <w:rFonts w:cs="David" w:hint="cs"/>
          <w:sz w:val="28"/>
          <w:szCs w:val="28"/>
          <w:rtl/>
        </w:rPr>
        <w:t xml:space="preserve"> לעיל, כי </w:t>
      </w:r>
      <w:r w:rsidR="006F6EB6" w:rsidRPr="00A07178">
        <w:rPr>
          <w:rFonts w:cs="David" w:hint="cs"/>
          <w:sz w:val="28"/>
          <w:szCs w:val="28"/>
          <w:rtl/>
        </w:rPr>
        <w:t xml:space="preserve">מקום שבו עסקינן, כבענייננו, בהיעדרות המתקיימת לפחות בחלקה בעת </w:t>
      </w:r>
      <w:r w:rsidR="00404FC0">
        <w:rPr>
          <w:rFonts w:cs="David" w:hint="cs"/>
          <w:sz w:val="28"/>
          <w:szCs w:val="28"/>
          <w:rtl/>
        </w:rPr>
        <w:t>מלחמה</w:t>
      </w:r>
      <w:r w:rsidR="006F6EB6" w:rsidRPr="00A07178">
        <w:rPr>
          <w:rFonts w:cs="David" w:hint="cs"/>
          <w:sz w:val="28"/>
          <w:szCs w:val="28"/>
          <w:rtl/>
        </w:rPr>
        <w:t xml:space="preserve">, הרי שיש בה כדי לפגוע </w:t>
      </w:r>
      <w:r w:rsidR="00404FC0">
        <w:rPr>
          <w:rFonts w:cs="David" w:hint="cs"/>
          <w:sz w:val="28"/>
          <w:szCs w:val="28"/>
          <w:rtl/>
        </w:rPr>
        <w:t xml:space="preserve">פגיעה קשה ביותר </w:t>
      </w:r>
      <w:r w:rsidR="006F6EB6" w:rsidRPr="00A07178">
        <w:rPr>
          <w:rFonts w:cs="David" w:hint="cs"/>
          <w:sz w:val="28"/>
          <w:szCs w:val="28"/>
          <w:rtl/>
        </w:rPr>
        <w:t xml:space="preserve">גם בערכים העומדים </w:t>
      </w:r>
      <w:r w:rsidR="006F6EB6" w:rsidRPr="00D12BD1">
        <w:rPr>
          <w:rFonts w:cs="David" w:hint="eastAsia"/>
          <w:b/>
          <w:bCs/>
          <w:sz w:val="28"/>
          <w:szCs w:val="28"/>
          <w:rtl/>
        </w:rPr>
        <w:t>בבסיס</w:t>
      </w:r>
      <w:r w:rsidR="006F6EB6" w:rsidRPr="00D12BD1">
        <w:rPr>
          <w:rFonts w:cs="David"/>
          <w:b/>
          <w:bCs/>
          <w:sz w:val="28"/>
          <w:szCs w:val="28"/>
          <w:rtl/>
        </w:rPr>
        <w:t xml:space="preserve"> </w:t>
      </w:r>
      <w:r w:rsidR="006F6EB6" w:rsidRPr="00D12BD1">
        <w:rPr>
          <w:rFonts w:cs="David" w:hint="eastAsia"/>
          <w:b/>
          <w:bCs/>
          <w:sz w:val="28"/>
          <w:szCs w:val="28"/>
          <w:rtl/>
        </w:rPr>
        <w:t>קיומה</w:t>
      </w:r>
      <w:r w:rsidR="006F6EB6" w:rsidRPr="00D12BD1">
        <w:rPr>
          <w:rFonts w:cs="David"/>
          <w:b/>
          <w:bCs/>
          <w:sz w:val="28"/>
          <w:szCs w:val="28"/>
          <w:rtl/>
        </w:rPr>
        <w:t xml:space="preserve"> </w:t>
      </w:r>
      <w:r w:rsidR="006F6EB6" w:rsidRPr="00D12BD1">
        <w:rPr>
          <w:rFonts w:cs="David" w:hint="eastAsia"/>
          <w:b/>
          <w:bCs/>
          <w:sz w:val="28"/>
          <w:szCs w:val="28"/>
          <w:rtl/>
        </w:rPr>
        <w:t>של</w:t>
      </w:r>
      <w:r w:rsidR="006F6EB6" w:rsidRPr="00D12BD1">
        <w:rPr>
          <w:rFonts w:cs="David"/>
          <w:b/>
          <w:bCs/>
          <w:sz w:val="28"/>
          <w:szCs w:val="28"/>
          <w:rtl/>
        </w:rPr>
        <w:t xml:space="preserve"> </w:t>
      </w:r>
      <w:r w:rsidR="006F6EB6" w:rsidRPr="00D12BD1">
        <w:rPr>
          <w:rFonts w:cs="David" w:hint="eastAsia"/>
          <w:b/>
          <w:bCs/>
          <w:sz w:val="28"/>
          <w:szCs w:val="28"/>
          <w:rtl/>
        </w:rPr>
        <w:t>המדינה</w:t>
      </w:r>
      <w:r w:rsidR="006F6EB6" w:rsidRPr="00A07178">
        <w:rPr>
          <w:rFonts w:cs="David" w:hint="cs"/>
          <w:sz w:val="28"/>
          <w:szCs w:val="28"/>
          <w:rtl/>
        </w:rPr>
        <w:t xml:space="preserve"> </w:t>
      </w:r>
      <w:r w:rsidR="0080346E">
        <w:rPr>
          <w:rFonts w:cs="David" w:hint="cs"/>
          <w:sz w:val="28"/>
          <w:szCs w:val="28"/>
          <w:rtl/>
        </w:rPr>
        <w:t>-</w:t>
      </w:r>
      <w:r w:rsidR="006F6EB6" w:rsidRPr="00A07178">
        <w:rPr>
          <w:rFonts w:cs="David" w:hint="cs"/>
          <w:sz w:val="28"/>
          <w:szCs w:val="28"/>
          <w:rtl/>
        </w:rPr>
        <w:t xml:space="preserve"> ערך ההגנה על המולדת  והרעות בין כלל הנושאים בנטל</w:t>
      </w:r>
      <w:r w:rsidR="00D951D6">
        <w:rPr>
          <w:rFonts w:cs="David" w:hint="cs"/>
          <w:sz w:val="28"/>
          <w:szCs w:val="28"/>
          <w:rtl/>
        </w:rPr>
        <w:t>.</w:t>
      </w:r>
      <w:r w:rsidR="00A07178" w:rsidRPr="00A07178">
        <w:rPr>
          <w:rFonts w:cs="David" w:hint="cs"/>
          <w:sz w:val="28"/>
          <w:szCs w:val="28"/>
          <w:rtl/>
        </w:rPr>
        <w:t xml:space="preserve"> </w:t>
      </w:r>
    </w:p>
    <w:p w14:paraId="7995630A" w14:textId="77777777" w:rsidR="00BD03ED" w:rsidRPr="00291B77" w:rsidRDefault="00672F99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b/>
          <w:bCs/>
          <w:sz w:val="28"/>
          <w:szCs w:val="28"/>
        </w:rPr>
      </w:pPr>
      <w:r w:rsidRPr="00672F99">
        <w:rPr>
          <w:rFonts w:cs="David" w:hint="cs"/>
          <w:sz w:val="28"/>
          <w:szCs w:val="28"/>
          <w:rtl/>
        </w:rPr>
        <w:t xml:space="preserve">עוד לפני פרוץ המלחמה הנוכחית, נקבעה </w:t>
      </w:r>
      <w:r>
        <w:rPr>
          <w:rFonts w:cs="David" w:hint="cs"/>
          <w:sz w:val="28"/>
          <w:szCs w:val="28"/>
          <w:rtl/>
        </w:rPr>
        <w:t xml:space="preserve">בבית דין זה מדיניות ענישה מחמירה יותר ביחס להיעדרות </w:t>
      </w:r>
      <w:r w:rsidR="00EA0064">
        <w:rPr>
          <w:rFonts w:cs="David" w:hint="cs"/>
          <w:sz w:val="28"/>
          <w:szCs w:val="28"/>
          <w:rtl/>
        </w:rPr>
        <w:t>משירות מילואים בתקופת לחימה</w:t>
      </w:r>
      <w:r w:rsidR="00680FFC">
        <w:rPr>
          <w:rFonts w:cs="David" w:hint="cs"/>
          <w:sz w:val="28"/>
          <w:szCs w:val="28"/>
          <w:rtl/>
        </w:rPr>
        <w:t>; וזאת</w:t>
      </w:r>
      <w:r w:rsidR="00EA0064">
        <w:rPr>
          <w:rFonts w:cs="David" w:hint="cs"/>
          <w:sz w:val="28"/>
          <w:szCs w:val="28"/>
          <w:rtl/>
        </w:rPr>
        <w:t xml:space="preserve"> אף </w:t>
      </w:r>
      <w:r w:rsidR="00680FFC">
        <w:rPr>
          <w:rFonts w:cs="David" w:hint="cs"/>
          <w:sz w:val="28"/>
          <w:szCs w:val="28"/>
          <w:rtl/>
        </w:rPr>
        <w:t>ביחס ל</w:t>
      </w:r>
      <w:r w:rsidR="00EA0064">
        <w:rPr>
          <w:rFonts w:cs="David" w:hint="cs"/>
          <w:sz w:val="28"/>
          <w:szCs w:val="28"/>
          <w:rtl/>
        </w:rPr>
        <w:t xml:space="preserve">היעדרויות שהחלו עוד לפני תקופת הלחימה. כך למשל </w:t>
      </w:r>
      <w:proofErr w:type="spellStart"/>
      <w:r w:rsidR="00C70386" w:rsidRPr="00672F99">
        <w:rPr>
          <w:rFonts w:cs="David" w:hint="cs"/>
          <w:sz w:val="28"/>
          <w:szCs w:val="28"/>
          <w:rtl/>
        </w:rPr>
        <w:t>ב</w:t>
      </w:r>
      <w:r w:rsidR="00D6385D" w:rsidRPr="00672F99">
        <w:rPr>
          <w:rFonts w:cs="David" w:hint="cs"/>
          <w:sz w:val="28"/>
          <w:szCs w:val="28"/>
          <w:rtl/>
        </w:rPr>
        <w:t>ע</w:t>
      </w:r>
      <w:proofErr w:type="spellEnd"/>
      <w:r w:rsidR="00C70386" w:rsidRPr="00672F99">
        <w:rPr>
          <w:rFonts w:cs="David" w:hint="cs"/>
          <w:sz w:val="28"/>
          <w:szCs w:val="28"/>
          <w:rtl/>
        </w:rPr>
        <w:t xml:space="preserve">/52/11 </w:t>
      </w:r>
      <w:r w:rsidR="00C70386" w:rsidRPr="00672F99">
        <w:rPr>
          <w:rFonts w:cs="David" w:hint="cs"/>
          <w:b/>
          <w:bCs/>
          <w:sz w:val="28"/>
          <w:szCs w:val="28"/>
          <w:rtl/>
        </w:rPr>
        <w:t xml:space="preserve">סמל (מיל') </w:t>
      </w:r>
      <w:proofErr w:type="spellStart"/>
      <w:r w:rsidR="00C70386" w:rsidRPr="00672F99">
        <w:rPr>
          <w:rFonts w:cs="David" w:hint="cs"/>
          <w:b/>
          <w:bCs/>
          <w:sz w:val="28"/>
          <w:szCs w:val="28"/>
          <w:rtl/>
        </w:rPr>
        <w:t>קלימי</w:t>
      </w:r>
      <w:proofErr w:type="spellEnd"/>
      <w:r w:rsidR="00C70386" w:rsidRPr="00672F99">
        <w:rPr>
          <w:rFonts w:cs="David" w:hint="cs"/>
          <w:b/>
          <w:bCs/>
          <w:sz w:val="28"/>
          <w:szCs w:val="28"/>
          <w:rtl/>
        </w:rPr>
        <w:t xml:space="preserve"> </w:t>
      </w:r>
      <w:r w:rsidR="00C70386" w:rsidRPr="00672F99">
        <w:rPr>
          <w:rFonts w:cs="David" w:hint="cs"/>
          <w:sz w:val="28"/>
          <w:szCs w:val="28"/>
          <w:rtl/>
        </w:rPr>
        <w:t xml:space="preserve">לעיל, </w:t>
      </w:r>
      <w:r w:rsidR="002C6840" w:rsidRPr="00672F99">
        <w:rPr>
          <w:rFonts w:cs="David" w:hint="cs"/>
          <w:sz w:val="28"/>
          <w:szCs w:val="28"/>
          <w:rtl/>
        </w:rPr>
        <w:t xml:space="preserve">שעסק במי שנעדר </w:t>
      </w:r>
      <w:r w:rsidR="00781354">
        <w:rPr>
          <w:rFonts w:cs="David" w:hint="cs"/>
          <w:sz w:val="28"/>
          <w:szCs w:val="28"/>
          <w:rtl/>
        </w:rPr>
        <w:t xml:space="preserve">לתקופה בת </w:t>
      </w:r>
      <w:r w:rsidR="00945B09" w:rsidRPr="00672F99">
        <w:rPr>
          <w:rFonts w:cs="David" w:hint="cs"/>
          <w:sz w:val="28"/>
          <w:szCs w:val="28"/>
          <w:rtl/>
        </w:rPr>
        <w:t>994 ימים</w:t>
      </w:r>
      <w:r w:rsidR="00781354">
        <w:rPr>
          <w:rFonts w:cs="David" w:hint="cs"/>
          <w:sz w:val="28"/>
          <w:szCs w:val="28"/>
          <w:rtl/>
        </w:rPr>
        <w:t>,</w:t>
      </w:r>
      <w:r w:rsidR="00945B09" w:rsidRPr="00672F99">
        <w:rPr>
          <w:rFonts w:cs="David" w:hint="cs"/>
          <w:sz w:val="28"/>
          <w:szCs w:val="28"/>
          <w:rtl/>
        </w:rPr>
        <w:t xml:space="preserve"> </w:t>
      </w:r>
      <w:r w:rsidR="00781354">
        <w:rPr>
          <w:rFonts w:cs="David" w:hint="cs"/>
          <w:sz w:val="28"/>
          <w:szCs w:val="28"/>
          <w:rtl/>
        </w:rPr>
        <w:t xml:space="preserve">שחלקה </w:t>
      </w:r>
      <w:r w:rsidR="00945B09" w:rsidRPr="00672F99">
        <w:rPr>
          <w:rFonts w:cs="David" w:hint="cs"/>
          <w:sz w:val="28"/>
          <w:szCs w:val="28"/>
          <w:rtl/>
        </w:rPr>
        <w:t xml:space="preserve">במסגרת מבצע "עופרת יצוקה" והושת עליו עונש של 40 ימים; </w:t>
      </w:r>
      <w:proofErr w:type="spellStart"/>
      <w:r w:rsidR="00945B09" w:rsidRPr="00672F99">
        <w:rPr>
          <w:rFonts w:cs="David" w:hint="cs"/>
          <w:sz w:val="28"/>
          <w:szCs w:val="28"/>
          <w:rtl/>
        </w:rPr>
        <w:t>ובע</w:t>
      </w:r>
      <w:proofErr w:type="spellEnd"/>
      <w:r w:rsidR="00945B09" w:rsidRPr="00672F99">
        <w:rPr>
          <w:rFonts w:cs="David" w:hint="cs"/>
          <w:sz w:val="28"/>
          <w:szCs w:val="28"/>
          <w:rtl/>
        </w:rPr>
        <w:t>/</w:t>
      </w:r>
      <w:r w:rsidR="000F218E" w:rsidRPr="00672F99">
        <w:rPr>
          <w:rFonts w:cs="David" w:hint="cs"/>
          <w:sz w:val="28"/>
          <w:szCs w:val="28"/>
          <w:rtl/>
        </w:rPr>
        <w:t xml:space="preserve">52/02 </w:t>
      </w:r>
      <w:r w:rsidR="000F218E" w:rsidRPr="00672F99">
        <w:rPr>
          <w:rFonts w:cs="David" w:hint="cs"/>
          <w:b/>
          <w:bCs/>
          <w:sz w:val="28"/>
          <w:szCs w:val="28"/>
          <w:rtl/>
        </w:rPr>
        <w:lastRenderedPageBreak/>
        <w:t>סמ"ר (מיל')</w:t>
      </w:r>
      <w:r w:rsidR="000F218E" w:rsidRPr="00672F99">
        <w:rPr>
          <w:rFonts w:cs="David"/>
          <w:b/>
          <w:bCs/>
          <w:sz w:val="28"/>
          <w:szCs w:val="28"/>
        </w:rPr>
        <w:t xml:space="preserve"> </w:t>
      </w:r>
      <w:r w:rsidR="00D6385D" w:rsidRPr="00672F99">
        <w:rPr>
          <w:rFonts w:cs="David" w:hint="cs"/>
          <w:b/>
          <w:bCs/>
          <w:sz w:val="28"/>
          <w:szCs w:val="28"/>
          <w:rtl/>
        </w:rPr>
        <w:t>קטוע</w:t>
      </w:r>
      <w:r w:rsidR="00987F92">
        <w:rPr>
          <w:rFonts w:cs="David" w:hint="cs"/>
          <w:b/>
          <w:bCs/>
          <w:sz w:val="28"/>
          <w:szCs w:val="28"/>
          <w:rtl/>
        </w:rPr>
        <w:t xml:space="preserve"> </w:t>
      </w:r>
      <w:r w:rsidR="00987F92">
        <w:rPr>
          <w:rFonts w:cs="David" w:hint="cs"/>
          <w:sz w:val="28"/>
          <w:szCs w:val="28"/>
          <w:rtl/>
        </w:rPr>
        <w:t>לעיל</w:t>
      </w:r>
      <w:r w:rsidR="00D6385D" w:rsidRPr="00672F99">
        <w:rPr>
          <w:rFonts w:cs="David" w:hint="cs"/>
          <w:sz w:val="28"/>
          <w:szCs w:val="28"/>
          <w:rtl/>
        </w:rPr>
        <w:t>,</w:t>
      </w:r>
      <w:r w:rsidR="00D6385D" w:rsidRPr="00672F99">
        <w:rPr>
          <w:rFonts w:cs="David" w:hint="cs"/>
          <w:b/>
          <w:bCs/>
          <w:sz w:val="28"/>
          <w:szCs w:val="28"/>
          <w:rtl/>
        </w:rPr>
        <w:t xml:space="preserve"> </w:t>
      </w:r>
      <w:r w:rsidR="00D6385D" w:rsidRPr="00672F99">
        <w:rPr>
          <w:rFonts w:cs="David" w:hint="cs"/>
          <w:sz w:val="28"/>
          <w:szCs w:val="28"/>
          <w:rtl/>
        </w:rPr>
        <w:t xml:space="preserve">שם אושר עונש של חודשיים מאסר בפועל למי שנעדר משירות המילואים למשך </w:t>
      </w:r>
      <w:r w:rsidR="00781354">
        <w:rPr>
          <w:rFonts w:cs="David" w:hint="cs"/>
          <w:sz w:val="28"/>
          <w:szCs w:val="28"/>
          <w:rtl/>
        </w:rPr>
        <w:t xml:space="preserve">תקופה של </w:t>
      </w:r>
      <w:r w:rsidR="00D6385D" w:rsidRPr="00672F99">
        <w:rPr>
          <w:rFonts w:cs="David" w:hint="cs"/>
          <w:sz w:val="28"/>
          <w:szCs w:val="28"/>
          <w:rtl/>
        </w:rPr>
        <w:t xml:space="preserve">שנה ו-105 ימים, </w:t>
      </w:r>
      <w:r w:rsidR="00781354">
        <w:rPr>
          <w:rFonts w:cs="David" w:hint="cs"/>
          <w:sz w:val="28"/>
          <w:szCs w:val="28"/>
          <w:rtl/>
        </w:rPr>
        <w:t xml:space="preserve">שחלקה </w:t>
      </w:r>
      <w:r w:rsidR="00D6385D" w:rsidRPr="00672F99">
        <w:rPr>
          <w:rFonts w:cs="David" w:hint="cs"/>
          <w:sz w:val="28"/>
          <w:szCs w:val="28"/>
          <w:rtl/>
        </w:rPr>
        <w:t>בתקופת מבצע "חומת מגן".</w:t>
      </w:r>
    </w:p>
    <w:p w14:paraId="73056E4A" w14:textId="77777777" w:rsidR="00D6385D" w:rsidRPr="004C10AC" w:rsidRDefault="00291B77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b/>
          <w:bCs/>
          <w:sz w:val="28"/>
          <w:szCs w:val="28"/>
        </w:rPr>
      </w:pPr>
      <w:r w:rsidRPr="004C10AC">
        <w:rPr>
          <w:rFonts w:cs="David" w:hint="cs"/>
          <w:sz w:val="28"/>
          <w:szCs w:val="28"/>
          <w:rtl/>
        </w:rPr>
        <w:t xml:space="preserve">מאז </w:t>
      </w:r>
      <w:r w:rsidR="00851BA3">
        <w:rPr>
          <w:rFonts w:cs="David" w:hint="cs"/>
          <w:sz w:val="28"/>
          <w:szCs w:val="28"/>
          <w:rtl/>
        </w:rPr>
        <w:t>ראשיתה</w:t>
      </w:r>
      <w:r w:rsidRPr="004C10AC">
        <w:rPr>
          <w:rFonts w:cs="David" w:hint="cs"/>
          <w:sz w:val="28"/>
          <w:szCs w:val="28"/>
          <w:rtl/>
        </w:rPr>
        <w:t xml:space="preserve"> של מלחמת </w:t>
      </w:r>
      <w:r w:rsidR="00A27C7F">
        <w:rPr>
          <w:rFonts w:cs="David" w:hint="cs"/>
          <w:sz w:val="28"/>
          <w:szCs w:val="28"/>
          <w:rtl/>
        </w:rPr>
        <w:t>"</w:t>
      </w:r>
      <w:r w:rsidRPr="004C10AC">
        <w:rPr>
          <w:rFonts w:cs="David" w:hint="cs"/>
          <w:sz w:val="28"/>
          <w:szCs w:val="28"/>
          <w:rtl/>
        </w:rPr>
        <w:t>חרבות ברזל</w:t>
      </w:r>
      <w:r w:rsidR="00A27C7F">
        <w:rPr>
          <w:rFonts w:cs="David" w:hint="cs"/>
          <w:sz w:val="28"/>
          <w:szCs w:val="28"/>
          <w:rtl/>
        </w:rPr>
        <w:t>"</w:t>
      </w:r>
      <w:r w:rsidRPr="004C10AC">
        <w:rPr>
          <w:rFonts w:cs="David" w:hint="cs"/>
          <w:sz w:val="28"/>
          <w:szCs w:val="28"/>
          <w:rtl/>
        </w:rPr>
        <w:t xml:space="preserve">, </w:t>
      </w:r>
      <w:r w:rsidR="00A27C7F">
        <w:rPr>
          <w:rFonts w:cs="David" w:hint="cs"/>
          <w:sz w:val="28"/>
          <w:szCs w:val="28"/>
          <w:rtl/>
        </w:rPr>
        <w:t>שבנו וקבענו</w:t>
      </w:r>
      <w:r w:rsidRPr="004C10AC">
        <w:rPr>
          <w:rFonts w:cs="David" w:hint="cs"/>
          <w:sz w:val="28"/>
          <w:szCs w:val="28"/>
          <w:rtl/>
        </w:rPr>
        <w:t xml:space="preserve">, כי </w:t>
      </w:r>
      <w:r w:rsidR="00A27C7F">
        <w:rPr>
          <w:rFonts w:cs="David" w:hint="cs"/>
          <w:sz w:val="28"/>
          <w:szCs w:val="28"/>
          <w:rtl/>
        </w:rPr>
        <w:t xml:space="preserve">משכה, היקפה ועצימותה </w:t>
      </w:r>
      <w:r w:rsidRPr="004C10AC">
        <w:rPr>
          <w:rFonts w:cs="David" w:hint="cs"/>
          <w:sz w:val="28"/>
          <w:szCs w:val="28"/>
          <w:rtl/>
        </w:rPr>
        <w:t>משליכים על מידת הפגיעה בערכים המו</w:t>
      </w:r>
      <w:r w:rsidR="00D951D6" w:rsidRPr="004C10AC">
        <w:rPr>
          <w:rFonts w:cs="David" w:hint="cs"/>
          <w:sz w:val="28"/>
          <w:szCs w:val="28"/>
          <w:rtl/>
        </w:rPr>
        <w:t>ג</w:t>
      </w:r>
      <w:r w:rsidRPr="004C10AC">
        <w:rPr>
          <w:rFonts w:cs="David" w:hint="cs"/>
          <w:sz w:val="28"/>
          <w:szCs w:val="28"/>
          <w:rtl/>
        </w:rPr>
        <w:t>נים</w:t>
      </w:r>
      <w:r w:rsidR="00A27C7F">
        <w:rPr>
          <w:rFonts w:cs="David" w:hint="cs"/>
          <w:sz w:val="28"/>
          <w:szCs w:val="28"/>
          <w:rtl/>
        </w:rPr>
        <w:t xml:space="preserve"> ועל </w:t>
      </w:r>
      <w:r w:rsidR="00EC7B8C" w:rsidRPr="004C10AC">
        <w:rPr>
          <w:rFonts w:cs="David" w:hint="cs"/>
          <w:sz w:val="28"/>
          <w:szCs w:val="28"/>
          <w:rtl/>
        </w:rPr>
        <w:t>עיקרון ההלימה</w:t>
      </w:r>
      <w:r w:rsidR="00A27C7F">
        <w:rPr>
          <w:rFonts w:cs="David" w:hint="cs"/>
          <w:sz w:val="28"/>
          <w:szCs w:val="28"/>
          <w:rtl/>
        </w:rPr>
        <w:t>, המכתיבים את מתחם העונש ההולם</w:t>
      </w:r>
      <w:r w:rsidR="00EC7B8C" w:rsidRPr="004C10AC">
        <w:rPr>
          <w:rFonts w:cs="David" w:hint="cs"/>
          <w:sz w:val="28"/>
          <w:szCs w:val="28"/>
          <w:rtl/>
        </w:rPr>
        <w:t xml:space="preserve"> (סעיף </w:t>
      </w:r>
      <w:r w:rsidR="00A27C7F" w:rsidRPr="004C10AC">
        <w:rPr>
          <w:rFonts w:cs="David" w:hint="cs"/>
          <w:sz w:val="28"/>
          <w:szCs w:val="28"/>
          <w:rtl/>
        </w:rPr>
        <w:t>40</w:t>
      </w:r>
      <w:r w:rsidR="00A27C7F">
        <w:rPr>
          <w:rFonts w:cs="David" w:hint="cs"/>
          <w:sz w:val="28"/>
          <w:szCs w:val="28"/>
          <w:rtl/>
        </w:rPr>
        <w:t>ג</w:t>
      </w:r>
      <w:r w:rsidR="00A27C7F" w:rsidRPr="004C10AC">
        <w:rPr>
          <w:rFonts w:cs="David" w:hint="cs"/>
          <w:sz w:val="28"/>
          <w:szCs w:val="28"/>
          <w:rtl/>
        </w:rPr>
        <w:t xml:space="preserve"> </w:t>
      </w:r>
      <w:r w:rsidR="00EC7B8C" w:rsidRPr="004C10AC">
        <w:rPr>
          <w:rFonts w:cs="David" w:hint="cs"/>
          <w:sz w:val="28"/>
          <w:szCs w:val="28"/>
          <w:rtl/>
        </w:rPr>
        <w:t xml:space="preserve">לחוק העונשין, תשל"ז </w:t>
      </w:r>
      <w:r w:rsidR="00D951D6" w:rsidRPr="004C10AC">
        <w:rPr>
          <w:rFonts w:cs="David" w:hint="cs"/>
          <w:sz w:val="28"/>
          <w:szCs w:val="28"/>
          <w:rtl/>
        </w:rPr>
        <w:t>-</w:t>
      </w:r>
      <w:r w:rsidR="00EC7B8C" w:rsidRPr="004C10AC">
        <w:rPr>
          <w:rFonts w:cs="David" w:hint="cs"/>
          <w:sz w:val="28"/>
          <w:szCs w:val="28"/>
          <w:rtl/>
        </w:rPr>
        <w:t xml:space="preserve"> 1977)</w:t>
      </w:r>
      <w:r w:rsidR="008B0ABC" w:rsidRPr="004C10AC">
        <w:rPr>
          <w:rFonts w:cs="David" w:hint="cs"/>
          <w:sz w:val="28"/>
          <w:szCs w:val="28"/>
          <w:rtl/>
        </w:rPr>
        <w:t xml:space="preserve">. בהתאם לכך </w:t>
      </w:r>
      <w:r w:rsidR="00A27C7F">
        <w:rPr>
          <w:rFonts w:cs="David" w:hint="cs"/>
          <w:sz w:val="28"/>
          <w:szCs w:val="28"/>
          <w:rtl/>
        </w:rPr>
        <w:t>הוחמרה ה</w:t>
      </w:r>
      <w:r w:rsidR="008B0ABC" w:rsidRPr="004C10AC">
        <w:rPr>
          <w:rFonts w:cs="David" w:hint="cs"/>
          <w:sz w:val="28"/>
          <w:szCs w:val="28"/>
          <w:rtl/>
        </w:rPr>
        <w:t>ענישה בעניינם של נעדרים משירות סדיר</w:t>
      </w:r>
      <w:r w:rsidR="00DF3129">
        <w:rPr>
          <w:rFonts w:cs="David" w:hint="cs"/>
          <w:sz w:val="28"/>
          <w:szCs w:val="28"/>
          <w:rtl/>
        </w:rPr>
        <w:t xml:space="preserve"> </w:t>
      </w:r>
      <w:r w:rsidR="00A27C7F">
        <w:rPr>
          <w:rFonts w:cs="David" w:hint="cs"/>
          <w:sz w:val="28"/>
          <w:szCs w:val="28"/>
          <w:rtl/>
        </w:rPr>
        <w:t xml:space="preserve">במהלך המלחמה </w:t>
      </w:r>
      <w:r w:rsidR="004C10AC" w:rsidRPr="004C10AC">
        <w:rPr>
          <w:rFonts w:cs="David" w:hint="cs"/>
          <w:sz w:val="28"/>
          <w:szCs w:val="28"/>
          <w:rtl/>
        </w:rPr>
        <w:t>(ראו למשל ע/35/24</w:t>
      </w:r>
      <w:r w:rsidR="004C10AC" w:rsidRPr="004C10AC">
        <w:rPr>
          <w:rFonts w:cs="David" w:hint="cs"/>
          <w:b/>
          <w:bCs/>
          <w:sz w:val="28"/>
          <w:szCs w:val="28"/>
          <w:rtl/>
        </w:rPr>
        <w:t xml:space="preserve"> טור' </w:t>
      </w:r>
      <w:proofErr w:type="spellStart"/>
      <w:r w:rsidR="004C10AC" w:rsidRPr="004C10AC">
        <w:rPr>
          <w:rFonts w:cs="David" w:hint="cs"/>
          <w:b/>
          <w:bCs/>
          <w:sz w:val="28"/>
          <w:szCs w:val="28"/>
          <w:rtl/>
        </w:rPr>
        <w:t>מלאדה</w:t>
      </w:r>
      <w:proofErr w:type="spellEnd"/>
      <w:r w:rsidR="004C10AC" w:rsidRPr="004C10AC">
        <w:rPr>
          <w:rFonts w:cs="David" w:hint="cs"/>
          <w:b/>
          <w:bCs/>
          <w:sz w:val="28"/>
          <w:szCs w:val="28"/>
          <w:rtl/>
        </w:rPr>
        <w:t xml:space="preserve"> נ' התובע הצבאי הראשי </w:t>
      </w:r>
      <w:r w:rsidR="004C10AC" w:rsidRPr="004C10AC">
        <w:rPr>
          <w:rFonts w:cs="David" w:hint="cs"/>
          <w:sz w:val="28"/>
          <w:szCs w:val="28"/>
          <w:rtl/>
        </w:rPr>
        <w:t xml:space="preserve">(2024); ע/26/24 </w:t>
      </w:r>
      <w:r w:rsidR="004C10AC" w:rsidRPr="004C10AC">
        <w:rPr>
          <w:rFonts w:cs="David" w:hint="cs"/>
          <w:b/>
          <w:bCs/>
          <w:sz w:val="28"/>
          <w:szCs w:val="28"/>
          <w:rtl/>
        </w:rPr>
        <w:t xml:space="preserve">התובע הצבאי הראשי נ' רב"ט </w:t>
      </w:r>
      <w:proofErr w:type="spellStart"/>
      <w:r w:rsidR="004C10AC" w:rsidRPr="004C10AC">
        <w:rPr>
          <w:rFonts w:cs="David" w:hint="cs"/>
          <w:b/>
          <w:bCs/>
          <w:sz w:val="28"/>
          <w:szCs w:val="28"/>
          <w:rtl/>
        </w:rPr>
        <w:t>מרגוליס</w:t>
      </w:r>
      <w:proofErr w:type="spellEnd"/>
      <w:r w:rsidR="004C10AC" w:rsidRPr="004C10AC">
        <w:rPr>
          <w:rFonts w:cs="David" w:hint="cs"/>
          <w:b/>
          <w:bCs/>
          <w:sz w:val="28"/>
          <w:szCs w:val="28"/>
          <w:rtl/>
        </w:rPr>
        <w:t xml:space="preserve"> </w:t>
      </w:r>
      <w:r w:rsidR="004C10AC" w:rsidRPr="004C10AC">
        <w:rPr>
          <w:rFonts w:cs="David" w:hint="cs"/>
          <w:sz w:val="28"/>
          <w:szCs w:val="28"/>
          <w:rtl/>
        </w:rPr>
        <w:t xml:space="preserve">(2024); ע/31,28/24 </w:t>
      </w:r>
      <w:r w:rsidR="004C10AC" w:rsidRPr="004C10AC">
        <w:rPr>
          <w:rFonts w:cs="David" w:hint="cs"/>
          <w:b/>
          <w:bCs/>
          <w:sz w:val="28"/>
          <w:szCs w:val="28"/>
          <w:rtl/>
        </w:rPr>
        <w:t xml:space="preserve">טור' </w:t>
      </w:r>
      <w:proofErr w:type="spellStart"/>
      <w:r w:rsidR="004C10AC" w:rsidRPr="004C10AC">
        <w:rPr>
          <w:rFonts w:cs="David" w:hint="cs"/>
          <w:b/>
          <w:bCs/>
          <w:sz w:val="28"/>
          <w:szCs w:val="28"/>
          <w:rtl/>
        </w:rPr>
        <w:t>ארמיאס</w:t>
      </w:r>
      <w:proofErr w:type="spellEnd"/>
      <w:r w:rsidR="004C10AC" w:rsidRPr="004C10AC">
        <w:rPr>
          <w:rFonts w:cs="David" w:hint="cs"/>
          <w:b/>
          <w:bCs/>
          <w:sz w:val="28"/>
          <w:szCs w:val="28"/>
          <w:rtl/>
        </w:rPr>
        <w:t xml:space="preserve"> נ' התובע הצבאי הראשי </w:t>
      </w:r>
      <w:r w:rsidR="004C10AC" w:rsidRPr="004C10AC">
        <w:rPr>
          <w:rFonts w:cs="David" w:hint="cs"/>
          <w:sz w:val="28"/>
          <w:szCs w:val="28"/>
          <w:rtl/>
        </w:rPr>
        <w:t>(2024)); ו</w:t>
      </w:r>
      <w:r w:rsidR="004C10AC">
        <w:rPr>
          <w:rFonts w:cs="David" w:hint="cs"/>
          <w:sz w:val="28"/>
          <w:szCs w:val="28"/>
          <w:rtl/>
        </w:rPr>
        <w:t>כך גם נקבע ביחס ל</w:t>
      </w:r>
      <w:r w:rsidR="00BD03ED" w:rsidRPr="004C10AC">
        <w:rPr>
          <w:rFonts w:cs="David" w:hint="cs"/>
          <w:sz w:val="28"/>
          <w:szCs w:val="28"/>
          <w:rtl/>
        </w:rPr>
        <w:t>היעדרות משירות מילואים</w:t>
      </w:r>
      <w:r w:rsidR="004C10AC">
        <w:rPr>
          <w:rFonts w:cs="David" w:hint="cs"/>
          <w:sz w:val="28"/>
          <w:szCs w:val="28"/>
          <w:rtl/>
        </w:rPr>
        <w:t xml:space="preserve">, </w:t>
      </w:r>
      <w:proofErr w:type="spellStart"/>
      <w:r w:rsidR="00BD03ED" w:rsidRPr="004C10AC">
        <w:rPr>
          <w:rFonts w:cs="David" w:hint="cs"/>
          <w:sz w:val="28"/>
          <w:szCs w:val="28"/>
          <w:rtl/>
        </w:rPr>
        <w:t>בע</w:t>
      </w:r>
      <w:proofErr w:type="spellEnd"/>
      <w:r w:rsidR="00BD03ED" w:rsidRPr="004C10AC">
        <w:rPr>
          <w:rFonts w:cs="David" w:hint="cs"/>
          <w:sz w:val="28"/>
          <w:szCs w:val="28"/>
          <w:rtl/>
        </w:rPr>
        <w:t xml:space="preserve">/3/24 </w:t>
      </w:r>
      <w:r w:rsidR="00BD03ED" w:rsidRPr="004C10AC">
        <w:rPr>
          <w:rFonts w:cs="David" w:hint="cs"/>
          <w:b/>
          <w:bCs/>
          <w:sz w:val="28"/>
          <w:szCs w:val="28"/>
          <w:rtl/>
        </w:rPr>
        <w:t xml:space="preserve">סמ"ר (מיל') </w:t>
      </w:r>
      <w:proofErr w:type="spellStart"/>
      <w:r w:rsidR="00BD03ED" w:rsidRPr="004C10AC">
        <w:rPr>
          <w:rFonts w:cs="David" w:hint="cs"/>
          <w:b/>
          <w:bCs/>
          <w:sz w:val="28"/>
          <w:szCs w:val="28"/>
          <w:rtl/>
        </w:rPr>
        <w:t>וורקה</w:t>
      </w:r>
      <w:proofErr w:type="spellEnd"/>
      <w:r w:rsidR="00BD03ED" w:rsidRPr="004C10AC">
        <w:rPr>
          <w:rFonts w:cs="David" w:hint="cs"/>
          <w:sz w:val="28"/>
          <w:szCs w:val="28"/>
          <w:rtl/>
        </w:rPr>
        <w:t xml:space="preserve"> לעיל</w:t>
      </w:r>
      <w:r w:rsidR="00993316">
        <w:rPr>
          <w:rFonts w:cs="David" w:hint="cs"/>
          <w:sz w:val="28"/>
          <w:szCs w:val="28"/>
          <w:rtl/>
        </w:rPr>
        <w:t xml:space="preserve">, אשר </w:t>
      </w:r>
      <w:r w:rsidR="00BA0450">
        <w:rPr>
          <w:rFonts w:cs="David" w:hint="cs"/>
          <w:sz w:val="28"/>
          <w:szCs w:val="28"/>
          <w:rtl/>
        </w:rPr>
        <w:t xml:space="preserve">נעדר משירות במשך 504 ימים, לאחר שזומן לשירות </w:t>
      </w:r>
      <w:r w:rsidR="00BF6FEF">
        <w:rPr>
          <w:rFonts w:cs="David" w:hint="cs"/>
          <w:sz w:val="28"/>
          <w:szCs w:val="28"/>
          <w:rtl/>
        </w:rPr>
        <w:t>מילואים של יומיים שאליו לא התייצב</w:t>
      </w:r>
      <w:r w:rsidR="00DF3129">
        <w:rPr>
          <w:rFonts w:cs="David" w:hint="cs"/>
          <w:sz w:val="28"/>
          <w:szCs w:val="28"/>
          <w:rtl/>
        </w:rPr>
        <w:t xml:space="preserve">. </w:t>
      </w:r>
      <w:r w:rsidR="00BF6FEF">
        <w:rPr>
          <w:rFonts w:cs="David" w:hint="cs"/>
          <w:sz w:val="28"/>
          <w:szCs w:val="28"/>
          <w:rtl/>
        </w:rPr>
        <w:t xml:space="preserve">היעדרותו </w:t>
      </w:r>
      <w:r w:rsidR="00781354">
        <w:rPr>
          <w:rFonts w:cs="David" w:hint="cs"/>
          <w:sz w:val="28"/>
          <w:szCs w:val="28"/>
          <w:rtl/>
        </w:rPr>
        <w:t xml:space="preserve">של המשיב בעניין זה </w:t>
      </w:r>
      <w:r w:rsidR="00BF6FEF">
        <w:rPr>
          <w:rFonts w:cs="David" w:hint="cs"/>
          <w:sz w:val="28"/>
          <w:szCs w:val="28"/>
          <w:rtl/>
        </w:rPr>
        <w:t>הסתיימה בהתייצבות</w:t>
      </w:r>
      <w:r w:rsidR="00781354">
        <w:rPr>
          <w:rFonts w:cs="David" w:hint="cs"/>
          <w:sz w:val="28"/>
          <w:szCs w:val="28"/>
          <w:rtl/>
        </w:rPr>
        <w:t>ו</w:t>
      </w:r>
      <w:r w:rsidR="00BF6FEF">
        <w:rPr>
          <w:rFonts w:cs="David" w:hint="cs"/>
          <w:sz w:val="28"/>
          <w:szCs w:val="28"/>
          <w:rtl/>
        </w:rPr>
        <w:t xml:space="preserve"> במהלך חודש דצמבר 2023, </w:t>
      </w:r>
      <w:r w:rsidR="00C4699A">
        <w:rPr>
          <w:rFonts w:cs="David" w:hint="cs"/>
          <w:sz w:val="28"/>
          <w:szCs w:val="28"/>
          <w:rtl/>
        </w:rPr>
        <w:t>בעקבות פניה קודמת שלו לרשויות הצבא, מיד לאחר פרוץ המלחמה</w:t>
      </w:r>
      <w:r w:rsidR="00A27C7F">
        <w:rPr>
          <w:rFonts w:cs="David" w:hint="cs"/>
          <w:sz w:val="28"/>
          <w:szCs w:val="28"/>
          <w:rtl/>
        </w:rPr>
        <w:t xml:space="preserve">, שבה ביקש להיות מזומן </w:t>
      </w:r>
      <w:r w:rsidR="00C4699A">
        <w:rPr>
          <w:rFonts w:cs="David" w:hint="cs"/>
          <w:sz w:val="28"/>
          <w:szCs w:val="28"/>
          <w:rtl/>
        </w:rPr>
        <w:t xml:space="preserve">לשירות מילואים. </w:t>
      </w:r>
      <w:r w:rsidR="00781354">
        <w:rPr>
          <w:rFonts w:cs="David" w:hint="cs"/>
          <w:sz w:val="28"/>
          <w:szCs w:val="28"/>
          <w:rtl/>
        </w:rPr>
        <w:t xml:space="preserve">כמו כן, </w:t>
      </w:r>
      <w:r w:rsidR="00605035">
        <w:rPr>
          <w:rFonts w:cs="David" w:hint="cs"/>
          <w:sz w:val="28"/>
          <w:szCs w:val="28"/>
          <w:rtl/>
        </w:rPr>
        <w:t>באותו עניין</w:t>
      </w:r>
      <w:r w:rsidR="00781354">
        <w:rPr>
          <w:rFonts w:cs="David" w:hint="cs"/>
          <w:sz w:val="28"/>
          <w:szCs w:val="28"/>
          <w:rtl/>
        </w:rPr>
        <w:t>, כאמור,</w:t>
      </w:r>
      <w:r w:rsidR="00605035">
        <w:rPr>
          <w:rFonts w:cs="David" w:hint="cs"/>
          <w:sz w:val="28"/>
          <w:szCs w:val="28"/>
          <w:rtl/>
        </w:rPr>
        <w:t xml:space="preserve"> </w:t>
      </w:r>
      <w:r w:rsidR="00A27C7F">
        <w:rPr>
          <w:rFonts w:cs="David" w:hint="cs"/>
          <w:sz w:val="28"/>
          <w:szCs w:val="28"/>
          <w:rtl/>
        </w:rPr>
        <w:t xml:space="preserve">כפר </w:t>
      </w:r>
      <w:r w:rsidR="00781354">
        <w:rPr>
          <w:rFonts w:cs="David" w:hint="cs"/>
          <w:sz w:val="28"/>
          <w:szCs w:val="28"/>
          <w:rtl/>
        </w:rPr>
        <w:t xml:space="preserve">המשיב </w:t>
      </w:r>
      <w:r w:rsidR="00A27C7F">
        <w:rPr>
          <w:rFonts w:cs="David" w:hint="cs"/>
          <w:sz w:val="28"/>
          <w:szCs w:val="28"/>
          <w:rtl/>
        </w:rPr>
        <w:t>באשמה ונשמעו ראיות הצדדים</w:t>
      </w:r>
      <w:r w:rsidR="00605035">
        <w:rPr>
          <w:rFonts w:cs="David" w:hint="cs"/>
          <w:sz w:val="28"/>
          <w:szCs w:val="28"/>
          <w:rtl/>
        </w:rPr>
        <w:t>, אולם טרם מתן פסק הדין הודה באשמה ונגזר עליו עונש של 30 ימי מאסר</w:t>
      </w:r>
      <w:r w:rsidR="00A27C7F">
        <w:rPr>
          <w:rFonts w:cs="David" w:hint="cs"/>
          <w:sz w:val="28"/>
          <w:szCs w:val="28"/>
          <w:rtl/>
        </w:rPr>
        <w:t xml:space="preserve"> בפועל</w:t>
      </w:r>
      <w:r w:rsidR="00605035">
        <w:rPr>
          <w:rFonts w:cs="David" w:hint="cs"/>
          <w:sz w:val="28"/>
          <w:szCs w:val="28"/>
          <w:rtl/>
        </w:rPr>
        <w:t>, אשר הוחמר בערכאת הערעור</w:t>
      </w:r>
      <w:r w:rsidR="00A27C7F">
        <w:rPr>
          <w:rFonts w:cs="David" w:hint="cs"/>
          <w:sz w:val="28"/>
          <w:szCs w:val="28"/>
          <w:rtl/>
        </w:rPr>
        <w:t>, מבלי למצות את הדין,</w:t>
      </w:r>
      <w:r w:rsidR="00605035">
        <w:rPr>
          <w:rFonts w:cs="David" w:hint="cs"/>
          <w:sz w:val="28"/>
          <w:szCs w:val="28"/>
          <w:rtl/>
        </w:rPr>
        <w:t xml:space="preserve"> ל-60 ימי מאסר</w:t>
      </w:r>
      <w:r w:rsidR="00781354">
        <w:rPr>
          <w:rFonts w:cs="David" w:hint="cs"/>
          <w:sz w:val="28"/>
          <w:szCs w:val="28"/>
          <w:rtl/>
        </w:rPr>
        <w:t xml:space="preserve"> בפועל</w:t>
      </w:r>
      <w:r w:rsidR="00F43A7A">
        <w:rPr>
          <w:rFonts w:cs="David" w:hint="cs"/>
          <w:sz w:val="28"/>
          <w:szCs w:val="28"/>
          <w:rtl/>
        </w:rPr>
        <w:t xml:space="preserve">. </w:t>
      </w:r>
    </w:p>
    <w:p w14:paraId="3265103C" w14:textId="77777777" w:rsidR="00FE3D4E" w:rsidRPr="00FE3D4E" w:rsidRDefault="00F526AD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b/>
          <w:bCs/>
          <w:sz w:val="28"/>
          <w:szCs w:val="28"/>
        </w:rPr>
      </w:pPr>
      <w:r w:rsidRPr="0005153E">
        <w:rPr>
          <w:rFonts w:cs="David" w:hint="cs"/>
          <w:sz w:val="28"/>
          <w:szCs w:val="28"/>
          <w:rtl/>
        </w:rPr>
        <w:t xml:space="preserve">בעניינו של המשיב </w:t>
      </w:r>
      <w:r w:rsidR="00781354">
        <w:rPr>
          <w:rFonts w:cs="David" w:hint="cs"/>
          <w:sz w:val="28"/>
          <w:szCs w:val="28"/>
          <w:rtl/>
        </w:rPr>
        <w:t xml:space="preserve">שלפנינו </w:t>
      </w:r>
      <w:r w:rsidRPr="0005153E">
        <w:rPr>
          <w:rFonts w:cs="David" w:hint="cs"/>
          <w:sz w:val="28"/>
          <w:szCs w:val="28"/>
          <w:rtl/>
        </w:rPr>
        <w:t>חברו להן מספר נסיבות מחמירות</w:t>
      </w:r>
      <w:r w:rsidR="00F43A7A" w:rsidRPr="0005153E">
        <w:rPr>
          <w:rFonts w:cs="David" w:hint="cs"/>
          <w:sz w:val="28"/>
          <w:szCs w:val="28"/>
          <w:rtl/>
        </w:rPr>
        <w:t xml:space="preserve">, לעומת </w:t>
      </w:r>
      <w:r w:rsidR="00987F92">
        <w:rPr>
          <w:rFonts w:cs="David" w:hint="cs"/>
          <w:sz w:val="28"/>
          <w:szCs w:val="28"/>
          <w:rtl/>
        </w:rPr>
        <w:t xml:space="preserve">העניין שנדון </w:t>
      </w:r>
      <w:r w:rsidR="00F91C7A" w:rsidRPr="0005153E">
        <w:rPr>
          <w:rFonts w:cs="David" w:hint="cs"/>
          <w:sz w:val="28"/>
          <w:szCs w:val="28"/>
          <w:rtl/>
        </w:rPr>
        <w:t xml:space="preserve"> </w:t>
      </w:r>
      <w:proofErr w:type="spellStart"/>
      <w:r w:rsidR="00987F92" w:rsidRPr="004C10AC">
        <w:rPr>
          <w:rFonts w:cs="David" w:hint="cs"/>
          <w:sz w:val="28"/>
          <w:szCs w:val="28"/>
          <w:rtl/>
        </w:rPr>
        <w:t>בע</w:t>
      </w:r>
      <w:proofErr w:type="spellEnd"/>
      <w:r w:rsidR="00987F92" w:rsidRPr="004C10AC">
        <w:rPr>
          <w:rFonts w:cs="David" w:hint="cs"/>
          <w:sz w:val="28"/>
          <w:szCs w:val="28"/>
          <w:rtl/>
        </w:rPr>
        <w:t xml:space="preserve">/3/24 </w:t>
      </w:r>
      <w:r w:rsidR="00987F92" w:rsidRPr="004C10AC">
        <w:rPr>
          <w:rFonts w:cs="David" w:hint="cs"/>
          <w:b/>
          <w:bCs/>
          <w:sz w:val="28"/>
          <w:szCs w:val="28"/>
          <w:rtl/>
        </w:rPr>
        <w:t xml:space="preserve">סמ"ר (מיל') </w:t>
      </w:r>
      <w:proofErr w:type="spellStart"/>
      <w:r w:rsidR="00987F92" w:rsidRPr="004C10AC">
        <w:rPr>
          <w:rFonts w:cs="David" w:hint="cs"/>
          <w:b/>
          <w:bCs/>
          <w:sz w:val="28"/>
          <w:szCs w:val="28"/>
          <w:rtl/>
        </w:rPr>
        <w:t>וורקה</w:t>
      </w:r>
      <w:proofErr w:type="spellEnd"/>
      <w:r w:rsidR="00987F92" w:rsidRPr="004C10AC">
        <w:rPr>
          <w:rFonts w:cs="David" w:hint="cs"/>
          <w:sz w:val="28"/>
          <w:szCs w:val="28"/>
          <w:rtl/>
        </w:rPr>
        <w:t xml:space="preserve"> </w:t>
      </w:r>
      <w:r w:rsidR="00F91C7A" w:rsidRPr="0005153E">
        <w:rPr>
          <w:rFonts w:cs="David" w:hint="cs"/>
          <w:sz w:val="28"/>
          <w:szCs w:val="28"/>
          <w:rtl/>
        </w:rPr>
        <w:t>לעיל</w:t>
      </w:r>
      <w:r w:rsidR="003B6A93">
        <w:rPr>
          <w:rFonts w:cs="David" w:hint="cs"/>
          <w:sz w:val="28"/>
          <w:szCs w:val="28"/>
          <w:rtl/>
        </w:rPr>
        <w:t xml:space="preserve">, </w:t>
      </w:r>
      <w:r w:rsidR="00781354">
        <w:rPr>
          <w:rFonts w:cs="David" w:hint="cs"/>
          <w:sz w:val="28"/>
          <w:szCs w:val="28"/>
          <w:rtl/>
        </w:rPr>
        <w:t xml:space="preserve">ובהן, </w:t>
      </w:r>
      <w:r w:rsidR="003B6A93">
        <w:rPr>
          <w:rFonts w:cs="David" w:hint="cs"/>
          <w:sz w:val="28"/>
          <w:szCs w:val="28"/>
          <w:rtl/>
        </w:rPr>
        <w:t>משך ההיעדרות</w:t>
      </w:r>
      <w:r w:rsidR="00F65EA2">
        <w:rPr>
          <w:rFonts w:cs="David" w:hint="cs"/>
          <w:sz w:val="28"/>
          <w:szCs w:val="28"/>
          <w:rtl/>
        </w:rPr>
        <w:t xml:space="preserve">, אופן סיומה והתנהלותו של המשיב במהלכה, לרבות לאחר פרוץ המלחמה. יוטעם, </w:t>
      </w:r>
      <w:r w:rsidR="00CD754E">
        <w:rPr>
          <w:rFonts w:cs="David" w:hint="cs"/>
          <w:sz w:val="28"/>
          <w:szCs w:val="28"/>
          <w:rtl/>
        </w:rPr>
        <w:t xml:space="preserve">כי </w:t>
      </w:r>
      <w:r w:rsidR="0038412C" w:rsidRPr="0005153E">
        <w:rPr>
          <w:rFonts w:cs="David" w:hint="cs"/>
          <w:sz w:val="28"/>
          <w:szCs w:val="28"/>
          <w:rtl/>
        </w:rPr>
        <w:t>המשיב</w:t>
      </w:r>
      <w:r w:rsidR="00F65EA2">
        <w:rPr>
          <w:rFonts w:cs="David" w:hint="cs"/>
          <w:sz w:val="28"/>
          <w:szCs w:val="28"/>
          <w:rtl/>
        </w:rPr>
        <w:t xml:space="preserve"> אמנם </w:t>
      </w:r>
      <w:r w:rsidR="008E75C7">
        <w:rPr>
          <w:rFonts w:cs="David" w:hint="cs"/>
          <w:sz w:val="28"/>
          <w:szCs w:val="28"/>
          <w:rtl/>
        </w:rPr>
        <w:t xml:space="preserve">הצטיין בעבר כלוחם בשירות הסדיר ואף </w:t>
      </w:r>
      <w:r w:rsidR="00F91C7A" w:rsidRPr="0005153E">
        <w:rPr>
          <w:rFonts w:cs="David" w:hint="cs"/>
          <w:sz w:val="28"/>
          <w:szCs w:val="28"/>
          <w:rtl/>
        </w:rPr>
        <w:t xml:space="preserve">התייצב </w:t>
      </w:r>
      <w:r w:rsidR="008E75C7">
        <w:rPr>
          <w:rFonts w:cs="David" w:hint="cs"/>
          <w:sz w:val="28"/>
          <w:szCs w:val="28"/>
          <w:rtl/>
        </w:rPr>
        <w:t xml:space="preserve">כנדרש </w:t>
      </w:r>
      <w:r w:rsidR="00CD754E">
        <w:rPr>
          <w:rFonts w:cs="David" w:hint="cs"/>
          <w:sz w:val="28"/>
          <w:szCs w:val="28"/>
          <w:rtl/>
        </w:rPr>
        <w:t xml:space="preserve">לשתי </w:t>
      </w:r>
      <w:r w:rsidR="00A436FB">
        <w:rPr>
          <w:rFonts w:cs="David" w:hint="cs"/>
          <w:sz w:val="28"/>
          <w:szCs w:val="28"/>
          <w:rtl/>
        </w:rPr>
        <w:t xml:space="preserve">תקופות </w:t>
      </w:r>
      <w:r w:rsidR="00F91C7A" w:rsidRPr="0005153E">
        <w:rPr>
          <w:rFonts w:cs="David" w:hint="cs"/>
          <w:sz w:val="28"/>
          <w:szCs w:val="28"/>
          <w:rtl/>
        </w:rPr>
        <w:t xml:space="preserve">מילואים </w:t>
      </w:r>
      <w:r w:rsidR="00CD754E">
        <w:rPr>
          <w:rFonts w:cs="David" w:hint="cs"/>
          <w:sz w:val="28"/>
          <w:szCs w:val="28"/>
          <w:rtl/>
        </w:rPr>
        <w:t xml:space="preserve">שאליהן </w:t>
      </w:r>
      <w:r w:rsidR="00F91C7A" w:rsidRPr="0005153E">
        <w:rPr>
          <w:rFonts w:cs="David" w:hint="cs"/>
          <w:sz w:val="28"/>
          <w:szCs w:val="28"/>
          <w:rtl/>
        </w:rPr>
        <w:t>זומן</w:t>
      </w:r>
      <w:r w:rsidR="00CD754E">
        <w:rPr>
          <w:rFonts w:cs="David" w:hint="cs"/>
          <w:sz w:val="28"/>
          <w:szCs w:val="28"/>
          <w:rtl/>
        </w:rPr>
        <w:t xml:space="preserve"> - ואף לאימון ה</w:t>
      </w:r>
      <w:r w:rsidR="00A436FB">
        <w:rPr>
          <w:rFonts w:cs="David" w:hint="cs"/>
          <w:sz w:val="28"/>
          <w:szCs w:val="28"/>
          <w:rtl/>
        </w:rPr>
        <w:t>אחרון שממנו נעדר</w:t>
      </w:r>
      <w:r w:rsidR="00CD754E">
        <w:rPr>
          <w:rFonts w:cs="David" w:hint="cs"/>
          <w:sz w:val="28"/>
          <w:szCs w:val="28"/>
          <w:rtl/>
        </w:rPr>
        <w:t>, אלא שאין להסכין עם עשיית דין עצמית בנטישת האימון</w:t>
      </w:r>
      <w:r w:rsidR="00A436FB">
        <w:rPr>
          <w:rFonts w:cs="David" w:hint="cs"/>
          <w:sz w:val="28"/>
          <w:szCs w:val="28"/>
          <w:rtl/>
        </w:rPr>
        <w:t>,</w:t>
      </w:r>
      <w:r w:rsidR="00CD754E">
        <w:rPr>
          <w:rFonts w:cs="David" w:hint="cs"/>
          <w:sz w:val="28"/>
          <w:szCs w:val="28"/>
          <w:rtl/>
        </w:rPr>
        <w:t xml:space="preserve"> עם הזלזול בפניותיהם החוזרות של גורמי היחידה ועם אי-הסדרת המעמד לאחר מכן</w:t>
      </w:r>
      <w:r w:rsidR="00A436FB">
        <w:rPr>
          <w:rFonts w:cs="David" w:hint="cs"/>
          <w:sz w:val="28"/>
          <w:szCs w:val="28"/>
          <w:rtl/>
        </w:rPr>
        <w:t>,</w:t>
      </w:r>
      <w:r w:rsidR="00CD754E">
        <w:rPr>
          <w:rFonts w:cs="David" w:hint="cs"/>
          <w:sz w:val="28"/>
          <w:szCs w:val="28"/>
          <w:rtl/>
        </w:rPr>
        <w:t xml:space="preserve"> </w:t>
      </w:r>
      <w:r w:rsidR="005D1BF8" w:rsidRPr="0005153E">
        <w:rPr>
          <w:rFonts w:cs="David" w:hint="cs"/>
          <w:sz w:val="28"/>
          <w:szCs w:val="28"/>
          <w:rtl/>
        </w:rPr>
        <w:t xml:space="preserve">גם </w:t>
      </w:r>
      <w:r w:rsidR="00CD754E">
        <w:rPr>
          <w:rFonts w:cs="David" w:hint="cs"/>
          <w:sz w:val="28"/>
          <w:szCs w:val="28"/>
          <w:rtl/>
        </w:rPr>
        <w:t xml:space="preserve">לא </w:t>
      </w:r>
      <w:r w:rsidR="001A52F0" w:rsidRPr="0005153E">
        <w:rPr>
          <w:rFonts w:cs="David" w:hint="cs"/>
          <w:sz w:val="28"/>
          <w:szCs w:val="28"/>
          <w:rtl/>
        </w:rPr>
        <w:t>לאחר פרוץ המלחמה</w:t>
      </w:r>
      <w:r w:rsidR="009A3E53">
        <w:rPr>
          <w:rFonts w:cs="David" w:hint="cs"/>
          <w:sz w:val="28"/>
          <w:szCs w:val="28"/>
          <w:rtl/>
        </w:rPr>
        <w:t>.</w:t>
      </w:r>
      <w:r w:rsidR="009C2404">
        <w:rPr>
          <w:rFonts w:cs="David" w:hint="cs"/>
          <w:sz w:val="28"/>
          <w:szCs w:val="28"/>
          <w:rtl/>
        </w:rPr>
        <w:t xml:space="preserve"> </w:t>
      </w:r>
    </w:p>
    <w:p w14:paraId="6A2C914E" w14:textId="77777777" w:rsidR="00B932C8" w:rsidRPr="0005153E" w:rsidRDefault="00FE3D4E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כאמור, </w:t>
      </w:r>
      <w:r w:rsidR="009C2404">
        <w:rPr>
          <w:rFonts w:cs="David" w:hint="cs"/>
          <w:sz w:val="28"/>
          <w:szCs w:val="28"/>
          <w:rtl/>
        </w:rPr>
        <w:t>למלחמת 'חרבות הברזל</w:t>
      </w:r>
      <w:r w:rsidR="009A3E53">
        <w:rPr>
          <w:rFonts w:cs="David" w:hint="cs"/>
          <w:sz w:val="28"/>
          <w:szCs w:val="28"/>
          <w:rtl/>
        </w:rPr>
        <w:t>'</w:t>
      </w:r>
      <w:r w:rsidR="009C2404">
        <w:rPr>
          <w:rFonts w:cs="David" w:hint="cs"/>
          <w:sz w:val="28"/>
          <w:szCs w:val="28"/>
          <w:rtl/>
        </w:rPr>
        <w:t xml:space="preserve"> מאפיינים ייחודיים, שלא ניתן להשוותם ל</w:t>
      </w:r>
      <w:r w:rsidR="00121E8F">
        <w:rPr>
          <w:rFonts w:cs="David" w:hint="cs"/>
          <w:sz w:val="28"/>
          <w:szCs w:val="28"/>
          <w:rtl/>
        </w:rPr>
        <w:t xml:space="preserve">מבצעים מוגבלים בהיקפם בעבר, </w:t>
      </w:r>
      <w:r w:rsidR="00CD754E">
        <w:rPr>
          <w:rFonts w:cs="David" w:hint="cs"/>
          <w:sz w:val="28"/>
          <w:szCs w:val="28"/>
          <w:rtl/>
        </w:rPr>
        <w:t xml:space="preserve">כגון אלה שנדונו </w:t>
      </w:r>
      <w:proofErr w:type="spellStart"/>
      <w:r w:rsidR="00121E8F">
        <w:rPr>
          <w:rFonts w:cs="David" w:hint="cs"/>
          <w:sz w:val="28"/>
          <w:szCs w:val="28"/>
          <w:rtl/>
        </w:rPr>
        <w:t>ב</w:t>
      </w:r>
      <w:r w:rsidR="00987F92" w:rsidRPr="00672F99">
        <w:rPr>
          <w:rFonts w:cs="David" w:hint="cs"/>
          <w:sz w:val="28"/>
          <w:szCs w:val="28"/>
          <w:rtl/>
        </w:rPr>
        <w:t>ע</w:t>
      </w:r>
      <w:proofErr w:type="spellEnd"/>
      <w:r w:rsidR="00987F92" w:rsidRPr="00672F99">
        <w:rPr>
          <w:rFonts w:cs="David" w:hint="cs"/>
          <w:sz w:val="28"/>
          <w:szCs w:val="28"/>
          <w:rtl/>
        </w:rPr>
        <w:t xml:space="preserve">/52/11 </w:t>
      </w:r>
      <w:r w:rsidR="00987F92" w:rsidRPr="00672F99">
        <w:rPr>
          <w:rFonts w:cs="David" w:hint="cs"/>
          <w:b/>
          <w:bCs/>
          <w:sz w:val="28"/>
          <w:szCs w:val="28"/>
          <w:rtl/>
        </w:rPr>
        <w:t xml:space="preserve">סמל (מיל') </w:t>
      </w:r>
      <w:proofErr w:type="spellStart"/>
      <w:r w:rsidR="00987F92" w:rsidRPr="00672F99">
        <w:rPr>
          <w:rFonts w:cs="David" w:hint="cs"/>
          <w:b/>
          <w:bCs/>
          <w:sz w:val="28"/>
          <w:szCs w:val="28"/>
          <w:rtl/>
        </w:rPr>
        <w:t>קלימי</w:t>
      </w:r>
      <w:proofErr w:type="spellEnd"/>
      <w:r w:rsidR="00987F92" w:rsidRPr="00672F99">
        <w:rPr>
          <w:rFonts w:cs="David" w:hint="cs"/>
          <w:b/>
          <w:bCs/>
          <w:sz w:val="28"/>
          <w:szCs w:val="28"/>
          <w:rtl/>
        </w:rPr>
        <w:t xml:space="preserve"> </w:t>
      </w:r>
      <w:r w:rsidR="00987F92" w:rsidRPr="00672F99">
        <w:rPr>
          <w:rFonts w:cs="David" w:hint="cs"/>
          <w:sz w:val="28"/>
          <w:szCs w:val="28"/>
          <w:rtl/>
        </w:rPr>
        <w:t>לעיל</w:t>
      </w:r>
      <w:r w:rsidR="009A3E53">
        <w:rPr>
          <w:rFonts w:cs="David" w:hint="cs"/>
          <w:sz w:val="28"/>
          <w:szCs w:val="28"/>
          <w:rtl/>
        </w:rPr>
        <w:t xml:space="preserve"> </w:t>
      </w:r>
      <w:proofErr w:type="spellStart"/>
      <w:r w:rsidR="00987F92" w:rsidRPr="00672F99">
        <w:rPr>
          <w:rFonts w:cs="David" w:hint="cs"/>
          <w:sz w:val="28"/>
          <w:szCs w:val="28"/>
          <w:rtl/>
        </w:rPr>
        <w:t>ובע</w:t>
      </w:r>
      <w:proofErr w:type="spellEnd"/>
      <w:r w:rsidR="00987F92" w:rsidRPr="00672F99">
        <w:rPr>
          <w:rFonts w:cs="David" w:hint="cs"/>
          <w:sz w:val="28"/>
          <w:szCs w:val="28"/>
          <w:rtl/>
        </w:rPr>
        <w:t xml:space="preserve">/52/02 </w:t>
      </w:r>
      <w:r w:rsidR="00987F92" w:rsidRPr="00672F99">
        <w:rPr>
          <w:rFonts w:cs="David" w:hint="cs"/>
          <w:b/>
          <w:bCs/>
          <w:sz w:val="28"/>
          <w:szCs w:val="28"/>
          <w:rtl/>
        </w:rPr>
        <w:t>סמ"ר (מיל')</w:t>
      </w:r>
      <w:r w:rsidR="00987F92" w:rsidRPr="00672F99">
        <w:rPr>
          <w:rFonts w:cs="David"/>
          <w:b/>
          <w:bCs/>
          <w:sz w:val="28"/>
          <w:szCs w:val="28"/>
        </w:rPr>
        <w:t xml:space="preserve"> </w:t>
      </w:r>
      <w:r w:rsidR="00987F92" w:rsidRPr="00672F99">
        <w:rPr>
          <w:rFonts w:cs="David" w:hint="cs"/>
          <w:b/>
          <w:bCs/>
          <w:sz w:val="28"/>
          <w:szCs w:val="28"/>
          <w:rtl/>
        </w:rPr>
        <w:t>קטוע</w:t>
      </w:r>
      <w:r w:rsidR="00987F92" w:rsidRPr="0005153E">
        <w:rPr>
          <w:rFonts w:cs="David" w:hint="cs"/>
          <w:b/>
          <w:bCs/>
          <w:sz w:val="28"/>
          <w:szCs w:val="28"/>
          <w:rtl/>
        </w:rPr>
        <w:t xml:space="preserve"> </w:t>
      </w:r>
      <w:r w:rsidR="00F01ED1" w:rsidRPr="0005153E">
        <w:rPr>
          <w:rFonts w:cs="David" w:hint="cs"/>
          <w:sz w:val="28"/>
          <w:szCs w:val="28"/>
          <w:rtl/>
        </w:rPr>
        <w:t>לעיל</w:t>
      </w:r>
      <w:r w:rsidR="0005153E" w:rsidRPr="0005153E">
        <w:rPr>
          <w:rFonts w:cs="David" w:hint="cs"/>
          <w:sz w:val="28"/>
          <w:szCs w:val="28"/>
          <w:rtl/>
        </w:rPr>
        <w:t xml:space="preserve">, </w:t>
      </w:r>
      <w:r w:rsidR="00121E8F">
        <w:rPr>
          <w:rFonts w:cs="David" w:hint="cs"/>
          <w:sz w:val="28"/>
          <w:szCs w:val="28"/>
          <w:rtl/>
        </w:rPr>
        <w:t xml:space="preserve">ובכך יש להשליך גם על </w:t>
      </w:r>
      <w:r w:rsidR="0005153E" w:rsidRPr="0005153E">
        <w:rPr>
          <w:rFonts w:cs="David" w:hint="cs"/>
          <w:sz w:val="28"/>
          <w:szCs w:val="28"/>
          <w:rtl/>
        </w:rPr>
        <w:t xml:space="preserve">מדיניות הענישה. </w:t>
      </w:r>
      <w:r w:rsidR="00806AAE">
        <w:rPr>
          <w:rFonts w:cs="David" w:hint="cs"/>
          <w:sz w:val="28"/>
          <w:szCs w:val="28"/>
          <w:rtl/>
        </w:rPr>
        <w:t xml:space="preserve">בעת פקודה - </w:t>
      </w:r>
      <w:r w:rsidR="002606A6" w:rsidRPr="0005153E">
        <w:rPr>
          <w:rFonts w:cs="David" w:hint="cs"/>
          <w:sz w:val="28"/>
          <w:szCs w:val="28"/>
          <w:rtl/>
        </w:rPr>
        <w:t>שעה ש</w:t>
      </w:r>
      <w:r w:rsidR="001540C3" w:rsidRPr="0005153E">
        <w:rPr>
          <w:rFonts w:cs="David" w:hint="cs"/>
          <w:sz w:val="28"/>
          <w:szCs w:val="28"/>
          <w:rtl/>
        </w:rPr>
        <w:t>מאות אלפי אנשי מילואים</w:t>
      </w:r>
      <w:r w:rsidR="00A436FB">
        <w:rPr>
          <w:rFonts w:cs="David" w:hint="cs"/>
          <w:sz w:val="28"/>
          <w:szCs w:val="28"/>
          <w:rtl/>
        </w:rPr>
        <w:t xml:space="preserve"> </w:t>
      </w:r>
      <w:proofErr w:type="spellStart"/>
      <w:r w:rsidR="00A436FB">
        <w:rPr>
          <w:rFonts w:cs="David" w:hint="cs"/>
          <w:sz w:val="28"/>
          <w:szCs w:val="28"/>
          <w:rtl/>
        </w:rPr>
        <w:t>גוייסו</w:t>
      </w:r>
      <w:proofErr w:type="spellEnd"/>
      <w:r w:rsidR="00A436FB">
        <w:rPr>
          <w:rFonts w:cs="David" w:hint="cs"/>
          <w:sz w:val="28"/>
          <w:szCs w:val="28"/>
          <w:rtl/>
        </w:rPr>
        <w:t xml:space="preserve"> למאמץ הלאומי (</w:t>
      </w:r>
      <w:r w:rsidR="001540C3" w:rsidRPr="0005153E">
        <w:rPr>
          <w:rFonts w:cs="David" w:hint="cs"/>
          <w:sz w:val="28"/>
          <w:szCs w:val="28"/>
          <w:rtl/>
        </w:rPr>
        <w:t xml:space="preserve">רבים </w:t>
      </w:r>
      <w:r w:rsidR="00A436FB">
        <w:rPr>
          <w:rFonts w:cs="David" w:hint="cs"/>
          <w:sz w:val="28"/>
          <w:szCs w:val="28"/>
          <w:rtl/>
        </w:rPr>
        <w:t>מהם ב</w:t>
      </w:r>
      <w:r w:rsidR="001540C3" w:rsidRPr="0005153E">
        <w:rPr>
          <w:rFonts w:cs="David" w:hint="cs"/>
          <w:sz w:val="28"/>
          <w:szCs w:val="28"/>
          <w:rtl/>
        </w:rPr>
        <w:t>התנדבו</w:t>
      </w:r>
      <w:r w:rsidR="00A436FB">
        <w:rPr>
          <w:rFonts w:cs="David" w:hint="cs"/>
          <w:sz w:val="28"/>
          <w:szCs w:val="28"/>
          <w:rtl/>
        </w:rPr>
        <w:t>ת)</w:t>
      </w:r>
      <w:r w:rsidR="001540C3" w:rsidRPr="0005153E">
        <w:rPr>
          <w:rFonts w:cs="David" w:hint="cs"/>
          <w:sz w:val="28"/>
          <w:szCs w:val="28"/>
          <w:rtl/>
        </w:rPr>
        <w:t>, עזבו את בתיהם ואת משפחותיהם לצורך הגנה על המדינה באחת מהמלחמות הקשות שידעה עד כה</w:t>
      </w:r>
      <w:r w:rsidR="00806AAE">
        <w:rPr>
          <w:rFonts w:cs="David" w:hint="cs"/>
          <w:sz w:val="28"/>
          <w:szCs w:val="28"/>
          <w:rtl/>
        </w:rPr>
        <w:t xml:space="preserve"> -</w:t>
      </w:r>
      <w:r w:rsidR="001540C3" w:rsidRPr="0005153E">
        <w:rPr>
          <w:rFonts w:cs="David" w:hint="cs"/>
          <w:sz w:val="28"/>
          <w:szCs w:val="28"/>
          <w:rtl/>
        </w:rPr>
        <w:t xml:space="preserve"> </w:t>
      </w:r>
      <w:r w:rsidR="005D1BF8" w:rsidRPr="0005153E">
        <w:rPr>
          <w:rFonts w:cs="David" w:hint="cs"/>
          <w:sz w:val="28"/>
          <w:szCs w:val="28"/>
          <w:rtl/>
        </w:rPr>
        <w:t xml:space="preserve">לא מצא המשיב לנכון להסדיר את מעמדו </w:t>
      </w:r>
      <w:r w:rsidR="002606A6" w:rsidRPr="0005153E">
        <w:rPr>
          <w:rFonts w:cs="David" w:hint="cs"/>
          <w:sz w:val="28"/>
          <w:szCs w:val="28"/>
          <w:rtl/>
        </w:rPr>
        <w:t xml:space="preserve">אל מול יחידתו, </w:t>
      </w:r>
      <w:r w:rsidR="00DC6B16" w:rsidRPr="0005153E">
        <w:rPr>
          <w:rFonts w:cs="David" w:hint="cs"/>
          <w:sz w:val="28"/>
          <w:szCs w:val="28"/>
          <w:rtl/>
        </w:rPr>
        <w:t>להתייצב ולתרום את חלקו</w:t>
      </w:r>
      <w:r w:rsidR="00806AAE">
        <w:rPr>
          <w:rFonts w:cs="David" w:hint="cs"/>
          <w:sz w:val="28"/>
          <w:szCs w:val="28"/>
          <w:rtl/>
        </w:rPr>
        <w:t>, בכל תפקיד שבו היה מוצב בהינתן מצבו הרפואי</w:t>
      </w:r>
      <w:r w:rsidR="007302D3" w:rsidRPr="0005153E">
        <w:rPr>
          <w:rFonts w:cs="David" w:hint="cs"/>
          <w:sz w:val="28"/>
          <w:szCs w:val="28"/>
          <w:rtl/>
        </w:rPr>
        <w:t xml:space="preserve">. </w:t>
      </w:r>
      <w:r w:rsidR="005041F3" w:rsidRPr="0005153E">
        <w:rPr>
          <w:rFonts w:cs="David" w:hint="cs"/>
          <w:sz w:val="28"/>
          <w:szCs w:val="28"/>
          <w:rtl/>
        </w:rPr>
        <w:t xml:space="preserve">חלף זאת המשיך המשיב בהיעדרותו הממושכת, </w:t>
      </w:r>
      <w:r w:rsidR="00077C28" w:rsidRPr="0005153E">
        <w:rPr>
          <w:rFonts w:cs="David" w:hint="cs"/>
          <w:sz w:val="28"/>
          <w:szCs w:val="28"/>
          <w:rtl/>
        </w:rPr>
        <w:t>שלא הסתיימה בהתייצבותו, אלא במעצר</w:t>
      </w:r>
      <w:r w:rsidR="00F01ED1" w:rsidRPr="0005153E">
        <w:rPr>
          <w:rFonts w:cs="David" w:hint="cs"/>
          <w:sz w:val="28"/>
          <w:szCs w:val="28"/>
          <w:rtl/>
        </w:rPr>
        <w:t>ו</w:t>
      </w:r>
      <w:r w:rsidR="00077C28" w:rsidRPr="0005153E">
        <w:rPr>
          <w:rFonts w:cs="David" w:hint="cs"/>
          <w:sz w:val="28"/>
          <w:szCs w:val="28"/>
          <w:rtl/>
        </w:rPr>
        <w:t xml:space="preserve"> </w:t>
      </w:r>
      <w:r w:rsidR="006140F5">
        <w:rPr>
          <w:rFonts w:cs="David" w:hint="cs"/>
          <w:sz w:val="28"/>
          <w:szCs w:val="28"/>
          <w:rtl/>
        </w:rPr>
        <w:t xml:space="preserve">בדרכו לחופשה. </w:t>
      </w:r>
    </w:p>
    <w:p w14:paraId="4ACF506D" w14:textId="77777777" w:rsidR="0085130A" w:rsidRPr="0085130A" w:rsidRDefault="002962DB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בשים לב לכל האמור, סברנו כי מתחם העונש ההולם שנקבע על ידי בית הדין קמא אינו משקף די הצורך את </w:t>
      </w:r>
      <w:r w:rsidR="00A22305">
        <w:rPr>
          <w:rFonts w:cs="David" w:hint="cs"/>
          <w:sz w:val="28"/>
          <w:szCs w:val="28"/>
          <w:rtl/>
        </w:rPr>
        <w:t xml:space="preserve">הנסיבות המחמירות </w:t>
      </w:r>
      <w:r w:rsidR="00A436FB">
        <w:rPr>
          <w:rFonts w:cs="David" w:hint="cs"/>
          <w:sz w:val="28"/>
          <w:szCs w:val="28"/>
          <w:rtl/>
        </w:rPr>
        <w:t xml:space="preserve">אשר </w:t>
      </w:r>
      <w:r w:rsidR="00A22305">
        <w:rPr>
          <w:rFonts w:cs="David" w:hint="cs"/>
          <w:sz w:val="28"/>
          <w:szCs w:val="28"/>
          <w:rtl/>
        </w:rPr>
        <w:t>בבסיס היעדרותו של המשיב ואת מידת הפגיעה בערכים המוגנים</w:t>
      </w:r>
      <w:r w:rsidR="00806AAE">
        <w:rPr>
          <w:rFonts w:cs="David" w:hint="cs"/>
          <w:sz w:val="28"/>
          <w:szCs w:val="28"/>
          <w:rtl/>
        </w:rPr>
        <w:t xml:space="preserve">. </w:t>
      </w:r>
      <w:r w:rsidR="00A22305">
        <w:rPr>
          <w:rFonts w:cs="David" w:hint="cs"/>
          <w:sz w:val="28"/>
          <w:szCs w:val="28"/>
          <w:rtl/>
        </w:rPr>
        <w:t>ראוי היה לקבוע</w:t>
      </w:r>
      <w:r w:rsidR="000B20D8">
        <w:rPr>
          <w:rFonts w:cs="David" w:hint="cs"/>
          <w:sz w:val="28"/>
          <w:szCs w:val="28"/>
          <w:rtl/>
        </w:rPr>
        <w:t>, בנסיבות העניין,</w:t>
      </w:r>
      <w:r w:rsidR="00A22305">
        <w:rPr>
          <w:rFonts w:cs="David" w:hint="cs"/>
          <w:sz w:val="28"/>
          <w:szCs w:val="28"/>
          <w:rtl/>
        </w:rPr>
        <w:t xml:space="preserve"> </w:t>
      </w:r>
      <w:r w:rsidR="00A22305" w:rsidRPr="00D31E9F">
        <w:rPr>
          <w:rFonts w:cs="David" w:hint="cs"/>
          <w:b/>
          <w:bCs/>
          <w:sz w:val="28"/>
          <w:szCs w:val="28"/>
          <w:rtl/>
        </w:rPr>
        <w:t xml:space="preserve">מתחם </w:t>
      </w:r>
      <w:r w:rsidR="00980956" w:rsidRPr="00D31E9F">
        <w:rPr>
          <w:rFonts w:cs="David" w:hint="cs"/>
          <w:b/>
          <w:bCs/>
          <w:sz w:val="28"/>
          <w:szCs w:val="28"/>
          <w:rtl/>
        </w:rPr>
        <w:t>עונש הולם</w:t>
      </w:r>
      <w:r w:rsidR="00A436FB" w:rsidRPr="00D31E9F">
        <w:rPr>
          <w:rFonts w:cs="David" w:hint="cs"/>
          <w:b/>
          <w:bCs/>
          <w:sz w:val="28"/>
          <w:szCs w:val="28"/>
          <w:rtl/>
        </w:rPr>
        <w:t>,</w:t>
      </w:r>
      <w:r w:rsidR="00980956" w:rsidRPr="00D31E9F">
        <w:rPr>
          <w:rFonts w:cs="David" w:hint="cs"/>
          <w:b/>
          <w:bCs/>
          <w:sz w:val="28"/>
          <w:szCs w:val="28"/>
          <w:rtl/>
        </w:rPr>
        <w:t xml:space="preserve"> </w:t>
      </w:r>
      <w:r w:rsidR="00806AAE" w:rsidRPr="00D31E9F">
        <w:rPr>
          <w:rFonts w:cs="David" w:hint="cs"/>
          <w:b/>
          <w:bCs/>
          <w:sz w:val="28"/>
          <w:szCs w:val="28"/>
          <w:rtl/>
        </w:rPr>
        <w:t xml:space="preserve">הנע </w:t>
      </w:r>
      <w:r w:rsidR="00A22305" w:rsidRPr="00D31E9F">
        <w:rPr>
          <w:rFonts w:cs="David" w:hint="cs"/>
          <w:b/>
          <w:bCs/>
          <w:sz w:val="28"/>
          <w:szCs w:val="28"/>
          <w:rtl/>
        </w:rPr>
        <w:t xml:space="preserve">בין </w:t>
      </w:r>
      <w:r w:rsidR="00806AAE" w:rsidRPr="00D31E9F">
        <w:rPr>
          <w:rFonts w:cs="David" w:hint="cs"/>
          <w:b/>
          <w:bCs/>
          <w:sz w:val="28"/>
          <w:szCs w:val="28"/>
          <w:rtl/>
        </w:rPr>
        <w:t xml:space="preserve">120 </w:t>
      </w:r>
      <w:r w:rsidR="000B20D8" w:rsidRPr="00D31E9F">
        <w:rPr>
          <w:rFonts w:cs="David" w:hint="cs"/>
          <w:b/>
          <w:bCs/>
          <w:sz w:val="28"/>
          <w:szCs w:val="28"/>
          <w:rtl/>
        </w:rPr>
        <w:t>לבין 200 ימי מאסר בפועל</w:t>
      </w:r>
      <w:r w:rsidR="000B20D8">
        <w:rPr>
          <w:rFonts w:cs="David" w:hint="cs"/>
          <w:sz w:val="28"/>
          <w:szCs w:val="28"/>
          <w:rtl/>
        </w:rPr>
        <w:t xml:space="preserve">. </w:t>
      </w:r>
      <w:r>
        <w:rPr>
          <w:rFonts w:cs="David" w:hint="cs"/>
          <w:sz w:val="28"/>
          <w:szCs w:val="28"/>
          <w:rtl/>
        </w:rPr>
        <w:t xml:space="preserve"> </w:t>
      </w:r>
      <w:r w:rsidR="000433E6">
        <w:rPr>
          <w:rFonts w:cs="David" w:hint="cs"/>
          <w:sz w:val="28"/>
          <w:szCs w:val="28"/>
          <w:rtl/>
        </w:rPr>
        <w:t xml:space="preserve">    </w:t>
      </w:r>
    </w:p>
    <w:p w14:paraId="0E4D3F71" w14:textId="77777777" w:rsidR="00266D43" w:rsidRDefault="00177CC4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sz w:val="28"/>
          <w:szCs w:val="28"/>
        </w:rPr>
      </w:pPr>
      <w:r w:rsidRPr="00177CC4">
        <w:rPr>
          <w:rFonts w:cs="David" w:hint="cs"/>
          <w:sz w:val="28"/>
          <w:szCs w:val="28"/>
          <w:rtl/>
        </w:rPr>
        <w:lastRenderedPageBreak/>
        <w:t>בעת בחינת מידת העונש בתוך המתחם</w:t>
      </w:r>
      <w:r w:rsidR="00806AAE">
        <w:rPr>
          <w:rFonts w:cs="David" w:hint="cs"/>
          <w:sz w:val="28"/>
          <w:szCs w:val="28"/>
          <w:rtl/>
        </w:rPr>
        <w:t xml:space="preserve"> הנ"ל</w:t>
      </w:r>
      <w:r w:rsidRPr="00177CC4">
        <w:rPr>
          <w:rFonts w:cs="David" w:hint="cs"/>
          <w:sz w:val="28"/>
          <w:szCs w:val="28"/>
          <w:rtl/>
        </w:rPr>
        <w:t xml:space="preserve">, שקלנו </w:t>
      </w:r>
      <w:r w:rsidR="00980956">
        <w:rPr>
          <w:rFonts w:cs="David" w:hint="cs"/>
          <w:sz w:val="28"/>
          <w:szCs w:val="28"/>
          <w:rtl/>
        </w:rPr>
        <w:t xml:space="preserve">את שיקולי </w:t>
      </w:r>
      <w:r w:rsidRPr="00177CC4">
        <w:rPr>
          <w:rFonts w:cs="David" w:hint="cs"/>
          <w:sz w:val="28"/>
          <w:szCs w:val="28"/>
          <w:rtl/>
        </w:rPr>
        <w:t>הרתעת היחיד והרבים</w:t>
      </w:r>
      <w:r w:rsidR="003541F2" w:rsidRPr="00177CC4">
        <w:rPr>
          <w:rFonts w:cs="David" w:hint="cs"/>
          <w:sz w:val="28"/>
          <w:szCs w:val="28"/>
          <w:rtl/>
        </w:rPr>
        <w:t xml:space="preserve"> </w:t>
      </w:r>
      <w:r w:rsidRPr="00177CC4">
        <w:rPr>
          <w:rFonts w:cs="David" w:hint="cs"/>
          <w:sz w:val="28"/>
          <w:szCs w:val="28"/>
          <w:rtl/>
        </w:rPr>
        <w:t>(</w:t>
      </w:r>
      <w:r w:rsidR="005D550E" w:rsidRPr="00177CC4">
        <w:rPr>
          <w:rFonts w:cs="David" w:hint="cs"/>
          <w:sz w:val="28"/>
          <w:szCs w:val="28"/>
          <w:rtl/>
        </w:rPr>
        <w:t>סעיפים 40ו ו-40ז לחוק העונשין</w:t>
      </w:r>
      <w:r>
        <w:rPr>
          <w:rFonts w:cs="David" w:hint="cs"/>
          <w:sz w:val="28"/>
          <w:szCs w:val="28"/>
          <w:rtl/>
        </w:rPr>
        <w:t>; ע</w:t>
      </w:r>
      <w:r w:rsidR="003D793D">
        <w:rPr>
          <w:rFonts w:cs="David" w:hint="cs"/>
          <w:sz w:val="28"/>
          <w:szCs w:val="28"/>
          <w:rtl/>
        </w:rPr>
        <w:t xml:space="preserve">/3/24 </w:t>
      </w:r>
      <w:r w:rsidR="003D793D">
        <w:rPr>
          <w:rFonts w:cs="David" w:hint="cs"/>
          <w:b/>
          <w:bCs/>
          <w:sz w:val="28"/>
          <w:szCs w:val="28"/>
          <w:rtl/>
        </w:rPr>
        <w:t xml:space="preserve">סמ"ר </w:t>
      </w:r>
      <w:proofErr w:type="spellStart"/>
      <w:r w:rsidR="003D793D">
        <w:rPr>
          <w:rFonts w:cs="David" w:hint="cs"/>
          <w:b/>
          <w:bCs/>
          <w:sz w:val="28"/>
          <w:szCs w:val="28"/>
          <w:rtl/>
        </w:rPr>
        <w:t>וורקה</w:t>
      </w:r>
      <w:proofErr w:type="spellEnd"/>
      <w:r w:rsidR="003D793D">
        <w:rPr>
          <w:rFonts w:cs="David" w:hint="cs"/>
          <w:b/>
          <w:bCs/>
          <w:sz w:val="28"/>
          <w:szCs w:val="28"/>
          <w:rtl/>
        </w:rPr>
        <w:t xml:space="preserve"> </w:t>
      </w:r>
      <w:r w:rsidR="003D793D">
        <w:rPr>
          <w:rFonts w:cs="David" w:hint="cs"/>
          <w:sz w:val="28"/>
          <w:szCs w:val="28"/>
          <w:rtl/>
        </w:rPr>
        <w:t xml:space="preserve">לעיל, בפסקה 31). </w:t>
      </w:r>
      <w:r w:rsidR="00005D0E">
        <w:rPr>
          <w:rFonts w:cs="David" w:hint="cs"/>
          <w:sz w:val="28"/>
          <w:szCs w:val="28"/>
          <w:rtl/>
        </w:rPr>
        <w:t xml:space="preserve">לצד זאת </w:t>
      </w:r>
      <w:r w:rsidR="00980956">
        <w:rPr>
          <w:rFonts w:cs="David" w:hint="cs"/>
          <w:sz w:val="28"/>
          <w:szCs w:val="28"/>
          <w:rtl/>
        </w:rPr>
        <w:t xml:space="preserve">סברנו כי </w:t>
      </w:r>
      <w:r w:rsidR="00005D0E">
        <w:rPr>
          <w:rFonts w:cs="David" w:hint="cs"/>
          <w:sz w:val="28"/>
          <w:szCs w:val="28"/>
          <w:rtl/>
        </w:rPr>
        <w:t xml:space="preserve">יש להתחשב במצבו הרפואי העדכני של המשיב, </w:t>
      </w:r>
      <w:r w:rsidR="00174E99">
        <w:rPr>
          <w:rFonts w:cs="David" w:hint="cs"/>
          <w:sz w:val="28"/>
          <w:szCs w:val="28"/>
          <w:rtl/>
        </w:rPr>
        <w:t xml:space="preserve">בשירותו המועיל בעבר ובהעדר הרשעות קודמות, </w:t>
      </w:r>
      <w:r w:rsidR="00005D0E">
        <w:rPr>
          <w:rFonts w:cs="David" w:hint="cs"/>
          <w:sz w:val="28"/>
          <w:szCs w:val="28"/>
          <w:rtl/>
        </w:rPr>
        <w:t xml:space="preserve">בהודאתו באשמה </w:t>
      </w:r>
      <w:r w:rsidR="00174E99">
        <w:rPr>
          <w:rFonts w:cs="David" w:hint="cs"/>
          <w:sz w:val="28"/>
          <w:szCs w:val="28"/>
          <w:rtl/>
        </w:rPr>
        <w:t>ובחרטה שהביע</w:t>
      </w:r>
      <w:r w:rsidR="00806AAE">
        <w:rPr>
          <w:rFonts w:cs="David" w:hint="cs"/>
          <w:sz w:val="28"/>
          <w:szCs w:val="28"/>
          <w:rtl/>
        </w:rPr>
        <w:t>, לצד הבעת רצונו לשוב ולתרום בשירות (לאחר הסדרת מצבו הרפואי)</w:t>
      </w:r>
      <w:r w:rsidR="00860005">
        <w:rPr>
          <w:rFonts w:cs="David" w:hint="cs"/>
          <w:sz w:val="28"/>
          <w:szCs w:val="28"/>
          <w:rtl/>
        </w:rPr>
        <w:t xml:space="preserve">. בכל אלה יש כדי להוביל לקביעת עונשו </w:t>
      </w:r>
      <w:r w:rsidR="00CF3B69">
        <w:rPr>
          <w:rFonts w:cs="David" w:hint="cs"/>
          <w:sz w:val="28"/>
          <w:szCs w:val="28"/>
          <w:rtl/>
        </w:rPr>
        <w:t>ב</w:t>
      </w:r>
      <w:r w:rsidR="00113D82">
        <w:rPr>
          <w:rFonts w:cs="David" w:hint="cs"/>
          <w:sz w:val="28"/>
          <w:szCs w:val="28"/>
          <w:rtl/>
        </w:rPr>
        <w:t>סמוך ל</w:t>
      </w:r>
      <w:r w:rsidR="00860005">
        <w:rPr>
          <w:rFonts w:cs="David" w:hint="cs"/>
          <w:sz w:val="28"/>
          <w:szCs w:val="28"/>
          <w:rtl/>
        </w:rPr>
        <w:t>סף התחתון של מתחם העונש ההולם</w:t>
      </w:r>
      <w:r w:rsidR="00143890">
        <w:rPr>
          <w:rFonts w:cs="David" w:hint="cs"/>
          <w:sz w:val="28"/>
          <w:szCs w:val="28"/>
          <w:rtl/>
        </w:rPr>
        <w:t xml:space="preserve"> ולהעמידו על </w:t>
      </w:r>
      <w:r w:rsidR="00143890" w:rsidRPr="00D31E9F">
        <w:rPr>
          <w:rFonts w:cs="David" w:hint="cs"/>
          <w:b/>
          <w:bCs/>
          <w:sz w:val="28"/>
          <w:szCs w:val="28"/>
          <w:rtl/>
        </w:rPr>
        <w:t>140 ימי מאסר בפועל</w:t>
      </w:r>
      <w:r w:rsidR="00860005">
        <w:rPr>
          <w:rFonts w:cs="David" w:hint="cs"/>
          <w:sz w:val="28"/>
          <w:szCs w:val="28"/>
          <w:rtl/>
        </w:rPr>
        <w:t xml:space="preserve">. </w:t>
      </w:r>
    </w:p>
    <w:p w14:paraId="44877D5C" w14:textId="77777777" w:rsidR="00DC27AD" w:rsidRPr="00266D43" w:rsidRDefault="00860005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sz w:val="28"/>
          <w:szCs w:val="28"/>
        </w:rPr>
      </w:pPr>
      <w:r w:rsidRPr="00266D43">
        <w:rPr>
          <w:rFonts w:cs="David" w:hint="cs"/>
          <w:sz w:val="28"/>
          <w:szCs w:val="28"/>
          <w:rtl/>
        </w:rPr>
        <w:t xml:space="preserve">עם זאת, </w:t>
      </w:r>
      <w:r w:rsidR="00266D43" w:rsidRPr="00266D43">
        <w:rPr>
          <w:rFonts w:cs="David" w:hint="cs"/>
          <w:sz w:val="28"/>
          <w:szCs w:val="28"/>
          <w:rtl/>
        </w:rPr>
        <w:t xml:space="preserve">לא נעלם מעינינו כי </w:t>
      </w:r>
      <w:r w:rsidR="00DD3507">
        <w:rPr>
          <w:rFonts w:cs="David" w:hint="cs"/>
          <w:sz w:val="28"/>
          <w:szCs w:val="28"/>
          <w:rtl/>
        </w:rPr>
        <w:t>ה</w:t>
      </w:r>
      <w:r w:rsidR="001F78ED" w:rsidRPr="00266D43">
        <w:rPr>
          <w:rFonts w:cs="David" w:hint="cs"/>
          <w:sz w:val="28"/>
          <w:szCs w:val="28"/>
          <w:rtl/>
        </w:rPr>
        <w:t>משיב סיים לרצות את עונש המאסר שנגזר עליו, עוד טרם הדיון בערעור</w:t>
      </w:r>
      <w:r w:rsidR="00167311" w:rsidRPr="00266D43">
        <w:rPr>
          <w:rFonts w:cs="David" w:hint="cs"/>
          <w:sz w:val="28"/>
          <w:szCs w:val="28"/>
          <w:rtl/>
        </w:rPr>
        <w:t>, וכפי ש</w:t>
      </w:r>
      <w:r w:rsidR="00BD47DD" w:rsidRPr="00266D43">
        <w:rPr>
          <w:rFonts w:cs="David" w:hint="cs"/>
          <w:sz w:val="28"/>
          <w:szCs w:val="28"/>
          <w:rtl/>
        </w:rPr>
        <w:t xml:space="preserve">נקבע בע"פ 3184/24 </w:t>
      </w:r>
      <w:proofErr w:type="spellStart"/>
      <w:r w:rsidR="004C2240" w:rsidRPr="00266D43">
        <w:rPr>
          <w:rFonts w:cs="David" w:hint="cs"/>
          <w:b/>
          <w:bCs/>
          <w:sz w:val="28"/>
          <w:szCs w:val="28"/>
          <w:rtl/>
        </w:rPr>
        <w:t>מלאק</w:t>
      </w:r>
      <w:proofErr w:type="spellEnd"/>
      <w:r w:rsidR="004C2240" w:rsidRPr="00266D43">
        <w:rPr>
          <w:rFonts w:cs="David" w:hint="cs"/>
          <w:b/>
          <w:bCs/>
          <w:sz w:val="28"/>
          <w:szCs w:val="28"/>
          <w:rtl/>
        </w:rPr>
        <w:t xml:space="preserve"> </w:t>
      </w:r>
      <w:r w:rsidR="004C2240" w:rsidRPr="00266D43">
        <w:rPr>
          <w:rFonts w:cs="David" w:hint="cs"/>
          <w:sz w:val="28"/>
          <w:szCs w:val="28"/>
          <w:rtl/>
        </w:rPr>
        <w:t xml:space="preserve">לעיל בפסקאות </w:t>
      </w:r>
      <w:r w:rsidR="00A436FB">
        <w:rPr>
          <w:rFonts w:cs="David" w:hint="cs"/>
          <w:sz w:val="28"/>
          <w:szCs w:val="28"/>
          <w:rtl/>
        </w:rPr>
        <w:t>20</w:t>
      </w:r>
      <w:r w:rsidR="004C2240" w:rsidRPr="00266D43">
        <w:rPr>
          <w:rFonts w:cs="David" w:hint="cs"/>
          <w:sz w:val="28"/>
          <w:szCs w:val="28"/>
          <w:rtl/>
        </w:rPr>
        <w:t>-</w:t>
      </w:r>
      <w:r w:rsidR="00A436FB">
        <w:rPr>
          <w:rFonts w:cs="David" w:hint="cs"/>
          <w:sz w:val="28"/>
          <w:szCs w:val="28"/>
          <w:rtl/>
        </w:rPr>
        <w:t>19</w:t>
      </w:r>
      <w:r w:rsidR="00DB69CE" w:rsidRPr="00266D43">
        <w:rPr>
          <w:rFonts w:cs="David" w:hint="cs"/>
          <w:sz w:val="28"/>
          <w:szCs w:val="28"/>
          <w:rtl/>
        </w:rPr>
        <w:t xml:space="preserve"> (</w:t>
      </w:r>
      <w:r w:rsidR="00095CEA" w:rsidRPr="00266D43">
        <w:rPr>
          <w:rFonts w:cs="David" w:hint="cs"/>
          <w:sz w:val="28"/>
          <w:szCs w:val="28"/>
          <w:rtl/>
        </w:rPr>
        <w:t xml:space="preserve">בקשה לדיון נוסף נדחתה </w:t>
      </w:r>
      <w:r w:rsidR="007B6163" w:rsidRPr="00266D43">
        <w:rPr>
          <w:rFonts w:cs="David" w:hint="cs"/>
          <w:sz w:val="28"/>
          <w:szCs w:val="28"/>
          <w:rtl/>
        </w:rPr>
        <w:t>-</w:t>
      </w:r>
      <w:r w:rsidR="00095CEA" w:rsidRPr="00266D43">
        <w:rPr>
          <w:rFonts w:cs="David" w:hint="cs"/>
          <w:sz w:val="28"/>
          <w:szCs w:val="28"/>
          <w:rtl/>
        </w:rPr>
        <w:t xml:space="preserve"> </w:t>
      </w:r>
      <w:proofErr w:type="spellStart"/>
      <w:r w:rsidR="00095CEA" w:rsidRPr="00266D43">
        <w:rPr>
          <w:rFonts w:cs="David" w:hint="cs"/>
          <w:sz w:val="28"/>
          <w:szCs w:val="28"/>
          <w:rtl/>
        </w:rPr>
        <w:t>דנ"פ</w:t>
      </w:r>
      <w:proofErr w:type="spellEnd"/>
      <w:r w:rsidR="00095CEA" w:rsidRPr="00266D43">
        <w:rPr>
          <w:rFonts w:cs="David" w:hint="cs"/>
          <w:sz w:val="28"/>
          <w:szCs w:val="28"/>
          <w:rtl/>
        </w:rPr>
        <w:t xml:space="preserve"> 4780/24 </w:t>
      </w:r>
      <w:proofErr w:type="spellStart"/>
      <w:r w:rsidR="00FB281F" w:rsidRPr="00266D43">
        <w:rPr>
          <w:rFonts w:cs="David" w:hint="cs"/>
          <w:b/>
          <w:bCs/>
          <w:sz w:val="28"/>
          <w:szCs w:val="28"/>
          <w:rtl/>
        </w:rPr>
        <w:t>מלאק</w:t>
      </w:r>
      <w:proofErr w:type="spellEnd"/>
      <w:r w:rsidR="00FB281F" w:rsidRPr="00266D43">
        <w:rPr>
          <w:rFonts w:cs="David" w:hint="cs"/>
          <w:b/>
          <w:bCs/>
          <w:sz w:val="28"/>
          <w:szCs w:val="28"/>
          <w:rtl/>
        </w:rPr>
        <w:t xml:space="preserve"> נ' מדינת ישראל </w:t>
      </w:r>
      <w:r w:rsidR="00FB281F" w:rsidRPr="00266D43">
        <w:rPr>
          <w:rFonts w:cs="David" w:hint="cs"/>
          <w:sz w:val="28"/>
          <w:szCs w:val="28"/>
          <w:rtl/>
        </w:rPr>
        <w:t>(16.6.2024))</w:t>
      </w:r>
      <w:r w:rsidR="004C2240" w:rsidRPr="00266D43">
        <w:rPr>
          <w:rFonts w:cs="David" w:hint="cs"/>
          <w:sz w:val="28"/>
          <w:szCs w:val="28"/>
          <w:rtl/>
        </w:rPr>
        <w:t xml:space="preserve">, </w:t>
      </w:r>
      <w:proofErr w:type="spellStart"/>
      <w:r w:rsidR="00806AAE">
        <w:rPr>
          <w:rFonts w:cs="David" w:hint="cs"/>
          <w:sz w:val="28"/>
          <w:szCs w:val="28"/>
          <w:rtl/>
        </w:rPr>
        <w:t>ו</w:t>
      </w:r>
      <w:r w:rsidR="004C2240" w:rsidRPr="00266D43">
        <w:rPr>
          <w:rFonts w:cs="David" w:hint="cs"/>
          <w:sz w:val="28"/>
          <w:szCs w:val="28"/>
          <w:rtl/>
        </w:rPr>
        <w:t>בע</w:t>
      </w:r>
      <w:proofErr w:type="spellEnd"/>
      <w:r w:rsidR="004C2240" w:rsidRPr="00266D43">
        <w:rPr>
          <w:rFonts w:cs="David" w:hint="cs"/>
          <w:sz w:val="28"/>
          <w:szCs w:val="28"/>
          <w:rtl/>
        </w:rPr>
        <w:t xml:space="preserve">/39/24 </w:t>
      </w:r>
      <w:r w:rsidR="004C2240" w:rsidRPr="00266D43">
        <w:rPr>
          <w:rFonts w:cs="David" w:hint="cs"/>
          <w:b/>
          <w:bCs/>
          <w:sz w:val="28"/>
          <w:szCs w:val="28"/>
          <w:rtl/>
        </w:rPr>
        <w:t xml:space="preserve">טור' </w:t>
      </w:r>
      <w:proofErr w:type="spellStart"/>
      <w:r w:rsidR="004C2240" w:rsidRPr="00266D43">
        <w:rPr>
          <w:rFonts w:cs="David" w:hint="cs"/>
          <w:b/>
          <w:bCs/>
          <w:sz w:val="28"/>
          <w:szCs w:val="28"/>
          <w:rtl/>
        </w:rPr>
        <w:t>וסילבסק</w:t>
      </w:r>
      <w:proofErr w:type="spellEnd"/>
      <w:r w:rsidR="004C2240" w:rsidRPr="00266D43">
        <w:rPr>
          <w:rFonts w:cs="David" w:hint="cs"/>
          <w:b/>
          <w:bCs/>
          <w:sz w:val="28"/>
          <w:szCs w:val="28"/>
          <w:rtl/>
        </w:rPr>
        <w:t xml:space="preserve"> </w:t>
      </w:r>
      <w:r w:rsidR="004C2240" w:rsidRPr="00266D43">
        <w:rPr>
          <w:rFonts w:cs="David" w:hint="cs"/>
          <w:sz w:val="28"/>
          <w:szCs w:val="28"/>
          <w:rtl/>
        </w:rPr>
        <w:t xml:space="preserve">לעיל (בפסקה 16), מצב דברים זה "יוצר ציפייה לאי חזרה לכלא בה מצווים אנו להתחשב... כמו כן עלינו לפעול לפי הכלל בדבר אי מיצוי הדין בערכאת הערעור". בנסיבות אלה, </w:t>
      </w:r>
      <w:r w:rsidR="00806AAE">
        <w:rPr>
          <w:rFonts w:cs="David" w:hint="cs"/>
          <w:sz w:val="28"/>
          <w:szCs w:val="28"/>
          <w:rtl/>
        </w:rPr>
        <w:t>וגם בשים לב להשלכה הרישומית, בדמות רישום פלילי "מלא" הנלווית כעת להרשעתו של המשיב</w:t>
      </w:r>
      <w:r w:rsidR="0048261E">
        <w:rPr>
          <w:rFonts w:cs="David" w:hint="cs"/>
          <w:sz w:val="28"/>
          <w:szCs w:val="28"/>
          <w:rtl/>
        </w:rPr>
        <w:t xml:space="preserve"> (סעיף 404א(ג)(2) לחוק השיפוט הצבאי) - </w:t>
      </w:r>
      <w:r w:rsidR="00B21506" w:rsidRPr="00266D43">
        <w:rPr>
          <w:rFonts w:cs="David" w:hint="cs"/>
          <w:sz w:val="28"/>
          <w:szCs w:val="28"/>
          <w:rtl/>
        </w:rPr>
        <w:t xml:space="preserve">מצאנו למתן את מידת ההחמרה בעונש, כך שהמשיב </w:t>
      </w:r>
      <w:r w:rsidR="00DC27AD" w:rsidRPr="00D31E9F">
        <w:rPr>
          <w:rFonts w:cs="David" w:hint="cs"/>
          <w:b/>
          <w:bCs/>
          <w:sz w:val="28"/>
          <w:szCs w:val="28"/>
          <w:rtl/>
        </w:rPr>
        <w:t xml:space="preserve">ירצה את </w:t>
      </w:r>
      <w:r w:rsidR="0048261E" w:rsidRPr="00D31E9F">
        <w:rPr>
          <w:rFonts w:cs="David" w:hint="cs"/>
          <w:b/>
          <w:bCs/>
          <w:sz w:val="28"/>
          <w:szCs w:val="28"/>
          <w:rtl/>
        </w:rPr>
        <w:t xml:space="preserve">יתרת </w:t>
      </w:r>
      <w:r w:rsidR="00DC27AD" w:rsidRPr="00D31E9F">
        <w:rPr>
          <w:rFonts w:cs="David" w:hint="cs"/>
          <w:b/>
          <w:bCs/>
          <w:sz w:val="28"/>
          <w:szCs w:val="28"/>
          <w:rtl/>
        </w:rPr>
        <w:t>עונשו בדרך של עבודה צבאית</w:t>
      </w:r>
      <w:r w:rsidR="00DC27AD" w:rsidRPr="00266D43">
        <w:rPr>
          <w:rFonts w:cs="David" w:hint="cs"/>
          <w:sz w:val="28"/>
          <w:szCs w:val="28"/>
          <w:rtl/>
        </w:rPr>
        <w:t xml:space="preserve">. </w:t>
      </w:r>
      <w:r w:rsidR="00ED0B58" w:rsidRPr="00266D43">
        <w:rPr>
          <w:rFonts w:cs="David" w:hint="cs"/>
          <w:sz w:val="28"/>
          <w:szCs w:val="28"/>
          <w:rtl/>
        </w:rPr>
        <w:t xml:space="preserve">זאת לאחר שההגנה הביעה </w:t>
      </w:r>
      <w:r w:rsidR="0048261E">
        <w:rPr>
          <w:rFonts w:cs="David" w:hint="cs"/>
          <w:sz w:val="28"/>
          <w:szCs w:val="28"/>
          <w:rtl/>
        </w:rPr>
        <w:t xml:space="preserve">בשמו </w:t>
      </w:r>
      <w:r w:rsidR="00ED0B58" w:rsidRPr="00266D43">
        <w:rPr>
          <w:rFonts w:cs="David" w:hint="cs"/>
          <w:sz w:val="28"/>
          <w:szCs w:val="28"/>
          <w:rtl/>
        </w:rPr>
        <w:t>הסכמה לכך</w:t>
      </w:r>
      <w:r w:rsidR="0048261E">
        <w:rPr>
          <w:rFonts w:cs="David" w:hint="cs"/>
          <w:sz w:val="28"/>
          <w:szCs w:val="28"/>
          <w:rtl/>
        </w:rPr>
        <w:t>,</w:t>
      </w:r>
      <w:r w:rsidR="00ED0B58" w:rsidRPr="00266D43">
        <w:rPr>
          <w:rFonts w:cs="David" w:hint="cs"/>
          <w:sz w:val="28"/>
          <w:szCs w:val="28"/>
          <w:rtl/>
        </w:rPr>
        <w:t xml:space="preserve"> והמשיב נמצא מתאים לריצוי העונש </w:t>
      </w:r>
      <w:r w:rsidR="00110695">
        <w:rPr>
          <w:rFonts w:cs="David" w:hint="cs"/>
          <w:sz w:val="28"/>
          <w:szCs w:val="28"/>
          <w:rtl/>
        </w:rPr>
        <w:t xml:space="preserve">באופן זה. </w:t>
      </w:r>
      <w:r w:rsidR="00ED0B58" w:rsidRPr="00266D43">
        <w:rPr>
          <w:rFonts w:cs="David" w:hint="cs"/>
          <w:sz w:val="28"/>
          <w:szCs w:val="28"/>
          <w:rtl/>
        </w:rPr>
        <w:t xml:space="preserve"> </w:t>
      </w:r>
    </w:p>
    <w:p w14:paraId="1CE10BD0" w14:textId="77777777" w:rsidR="009D4E02" w:rsidRPr="009D4E02" w:rsidRDefault="00DC27AD" w:rsidP="009A0975">
      <w:pPr>
        <w:numPr>
          <w:ilvl w:val="0"/>
          <w:numId w:val="40"/>
        </w:numPr>
        <w:spacing w:line="353" w:lineRule="auto"/>
        <w:ind w:left="0" w:firstLine="0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לאור האמור, מתקבל </w:t>
      </w:r>
      <w:r w:rsidR="007F3900">
        <w:rPr>
          <w:rFonts w:cs="David" w:hint="cs"/>
          <w:sz w:val="28"/>
          <w:szCs w:val="28"/>
          <w:rtl/>
        </w:rPr>
        <w:t xml:space="preserve">ערעור התביעה כך שהמשיב ירצה </w:t>
      </w:r>
      <w:r w:rsidR="0048261E">
        <w:rPr>
          <w:rFonts w:cs="David" w:hint="cs"/>
          <w:sz w:val="28"/>
          <w:szCs w:val="28"/>
          <w:rtl/>
        </w:rPr>
        <w:t xml:space="preserve">140 ימי מאסר בפועל. את יתרת עונש המאסר בפועל, בת </w:t>
      </w:r>
      <w:r w:rsidR="007F3900">
        <w:rPr>
          <w:rFonts w:cs="David" w:hint="cs"/>
          <w:sz w:val="28"/>
          <w:szCs w:val="28"/>
          <w:rtl/>
        </w:rPr>
        <w:t>50 ימי</w:t>
      </w:r>
      <w:r w:rsidR="0048261E">
        <w:rPr>
          <w:rFonts w:cs="David" w:hint="cs"/>
          <w:sz w:val="28"/>
          <w:szCs w:val="28"/>
          <w:rtl/>
        </w:rPr>
        <w:t xml:space="preserve">ם, ירצה המשיב </w:t>
      </w:r>
      <w:r w:rsidR="007F3900">
        <w:rPr>
          <w:rFonts w:cs="David" w:hint="cs"/>
          <w:sz w:val="28"/>
          <w:szCs w:val="28"/>
          <w:rtl/>
        </w:rPr>
        <w:t xml:space="preserve">בדרך של עבודה צבאית, בהתאם לתנאים שנקבעו בחוות דעתה של רמ"ד </w:t>
      </w:r>
      <w:r w:rsidR="0048261E">
        <w:rPr>
          <w:rFonts w:cs="David" w:hint="cs"/>
          <w:sz w:val="28"/>
          <w:szCs w:val="28"/>
          <w:rtl/>
        </w:rPr>
        <w:t xml:space="preserve">שיקום </w:t>
      </w:r>
      <w:proofErr w:type="spellStart"/>
      <w:r w:rsidR="0046658C">
        <w:rPr>
          <w:rFonts w:cs="David" w:hint="cs"/>
          <w:sz w:val="28"/>
          <w:szCs w:val="28"/>
          <w:rtl/>
        </w:rPr>
        <w:t>במקמצ"ר</w:t>
      </w:r>
      <w:proofErr w:type="spellEnd"/>
      <w:r w:rsidR="007F3900">
        <w:rPr>
          <w:rFonts w:cs="David" w:hint="cs"/>
          <w:sz w:val="28"/>
          <w:szCs w:val="28"/>
          <w:rtl/>
        </w:rPr>
        <w:t>. המשיב יתייצב לריצוי</w:t>
      </w:r>
      <w:r w:rsidR="00337107">
        <w:rPr>
          <w:rFonts w:cs="David" w:hint="cs"/>
          <w:sz w:val="28"/>
          <w:szCs w:val="28"/>
          <w:rtl/>
        </w:rPr>
        <w:t xml:space="preserve"> </w:t>
      </w:r>
      <w:r w:rsidR="007F3900">
        <w:rPr>
          <w:rFonts w:cs="David" w:hint="cs"/>
          <w:sz w:val="28"/>
          <w:szCs w:val="28"/>
          <w:rtl/>
        </w:rPr>
        <w:t>עונש</w:t>
      </w:r>
      <w:r w:rsidR="00337107">
        <w:rPr>
          <w:rFonts w:cs="David" w:hint="cs"/>
          <w:sz w:val="28"/>
          <w:szCs w:val="28"/>
          <w:rtl/>
        </w:rPr>
        <w:t xml:space="preserve"> המאסר בעבודה צבאית</w:t>
      </w:r>
      <w:r w:rsidR="007F3900">
        <w:rPr>
          <w:rFonts w:cs="David" w:hint="cs"/>
          <w:sz w:val="28"/>
          <w:szCs w:val="28"/>
          <w:rtl/>
        </w:rPr>
        <w:t xml:space="preserve"> ביום </w:t>
      </w:r>
      <w:r w:rsidR="00586E86">
        <w:rPr>
          <w:rFonts w:cs="David" w:hint="cs"/>
          <w:sz w:val="28"/>
          <w:szCs w:val="28"/>
          <w:rtl/>
        </w:rPr>
        <w:t>א', 4 באוגוסט 2024,</w:t>
      </w:r>
      <w:r w:rsidR="00584471">
        <w:rPr>
          <w:rFonts w:cs="David" w:hint="cs"/>
          <w:sz w:val="28"/>
          <w:szCs w:val="28"/>
          <w:rtl/>
        </w:rPr>
        <w:t xml:space="preserve"> עד השעה 10:00</w:t>
      </w:r>
      <w:r w:rsidR="0048261E">
        <w:rPr>
          <w:rFonts w:cs="David" w:hint="cs"/>
          <w:sz w:val="28"/>
          <w:szCs w:val="28"/>
          <w:rtl/>
        </w:rPr>
        <w:t>, במקום שעליו תורה רמ"ד שיקום</w:t>
      </w:r>
      <w:r w:rsidR="00584471">
        <w:rPr>
          <w:rFonts w:cs="David" w:hint="cs"/>
          <w:sz w:val="28"/>
          <w:szCs w:val="28"/>
          <w:rtl/>
        </w:rPr>
        <w:t>. א</w:t>
      </w:r>
      <w:r w:rsidR="00A269B4">
        <w:rPr>
          <w:rFonts w:cs="David" w:hint="cs"/>
          <w:sz w:val="28"/>
          <w:szCs w:val="28"/>
          <w:rtl/>
        </w:rPr>
        <w:t xml:space="preserve">ין שינוי ביתר רכיבי </w:t>
      </w:r>
      <w:r w:rsidR="0048261E">
        <w:rPr>
          <w:rFonts w:cs="David" w:hint="cs"/>
          <w:sz w:val="28"/>
          <w:szCs w:val="28"/>
          <w:rtl/>
        </w:rPr>
        <w:t>העונש.</w:t>
      </w:r>
    </w:p>
    <w:p w14:paraId="008EF8CB" w14:textId="77777777" w:rsidR="00D52B24" w:rsidRDefault="00D52B24" w:rsidP="009A0975">
      <w:pPr>
        <w:spacing w:line="353" w:lineRule="auto"/>
        <w:ind w:right="-142"/>
        <w:outlineLvl w:val="0"/>
        <w:rPr>
          <w:rFonts w:cs="David"/>
          <w:sz w:val="28"/>
          <w:szCs w:val="28"/>
          <w:rtl/>
        </w:rPr>
      </w:pPr>
    </w:p>
    <w:p w14:paraId="07EB2924" w14:textId="72577B85" w:rsidR="00B44DB6" w:rsidRDefault="007777F8" w:rsidP="009A0975">
      <w:pPr>
        <w:spacing w:line="353" w:lineRule="auto"/>
        <w:jc w:val="both"/>
        <w:outlineLvl w:val="0"/>
        <w:rPr>
          <w:rFonts w:cs="David"/>
          <w:sz w:val="28"/>
          <w:szCs w:val="28"/>
          <w:rtl/>
        </w:rPr>
      </w:pPr>
      <w:r w:rsidRPr="00D52B24">
        <w:rPr>
          <w:rFonts w:cs="David"/>
          <w:sz w:val="28"/>
          <w:szCs w:val="28"/>
          <w:rtl/>
        </w:rPr>
        <w:t xml:space="preserve">ניתן והודע היום, </w:t>
      </w:r>
      <w:r w:rsidR="0046658C">
        <w:rPr>
          <w:rFonts w:cs="David" w:hint="cs"/>
          <w:sz w:val="28"/>
          <w:szCs w:val="28"/>
          <w:rtl/>
        </w:rPr>
        <w:t xml:space="preserve">כ"ג </w:t>
      </w:r>
      <w:r w:rsidR="00FD5999">
        <w:rPr>
          <w:rFonts w:cs="David" w:hint="cs"/>
          <w:sz w:val="28"/>
          <w:szCs w:val="28"/>
          <w:rtl/>
        </w:rPr>
        <w:t xml:space="preserve"> בתמוז</w:t>
      </w:r>
      <w:r w:rsidR="00DA5C7E">
        <w:rPr>
          <w:rFonts w:cs="David" w:hint="cs"/>
          <w:sz w:val="28"/>
          <w:szCs w:val="28"/>
          <w:rtl/>
        </w:rPr>
        <w:t xml:space="preserve"> </w:t>
      </w:r>
      <w:proofErr w:type="spellStart"/>
      <w:r w:rsidR="00DA5C7E">
        <w:rPr>
          <w:rFonts w:cs="David" w:hint="cs"/>
          <w:sz w:val="28"/>
          <w:szCs w:val="28"/>
          <w:rtl/>
        </w:rPr>
        <w:t>התשפ"ד</w:t>
      </w:r>
      <w:proofErr w:type="spellEnd"/>
      <w:r w:rsidR="00DA5C7E">
        <w:rPr>
          <w:rFonts w:cs="David" w:hint="cs"/>
          <w:sz w:val="28"/>
          <w:szCs w:val="28"/>
          <w:rtl/>
        </w:rPr>
        <w:t xml:space="preserve">, </w:t>
      </w:r>
      <w:r w:rsidR="0046658C">
        <w:rPr>
          <w:rFonts w:cs="David" w:hint="cs"/>
          <w:sz w:val="28"/>
          <w:szCs w:val="28"/>
          <w:rtl/>
        </w:rPr>
        <w:t>29</w:t>
      </w:r>
      <w:r w:rsidR="00DA5C7E">
        <w:rPr>
          <w:rFonts w:cs="David" w:hint="cs"/>
          <w:sz w:val="28"/>
          <w:szCs w:val="28"/>
          <w:rtl/>
        </w:rPr>
        <w:t xml:space="preserve"> בי</w:t>
      </w:r>
      <w:r w:rsidR="00FD5999">
        <w:rPr>
          <w:rFonts w:cs="David" w:hint="cs"/>
          <w:sz w:val="28"/>
          <w:szCs w:val="28"/>
          <w:rtl/>
        </w:rPr>
        <w:t>ולי</w:t>
      </w:r>
      <w:r w:rsidR="00DA5C7E">
        <w:rPr>
          <w:rFonts w:cs="David" w:hint="cs"/>
          <w:sz w:val="28"/>
          <w:szCs w:val="28"/>
          <w:rtl/>
        </w:rPr>
        <w:t xml:space="preserve"> 2024,</w:t>
      </w:r>
      <w:r w:rsidRPr="00D52B24">
        <w:rPr>
          <w:rFonts w:cs="David"/>
          <w:sz w:val="28"/>
          <w:szCs w:val="28"/>
          <w:rtl/>
        </w:rPr>
        <w:t xml:space="preserve"> בפומבי ובמעמד הצדדים. </w:t>
      </w:r>
    </w:p>
    <w:p w14:paraId="0E171695" w14:textId="77777777" w:rsidR="009A0975" w:rsidRDefault="009A0975" w:rsidP="00C84785">
      <w:pPr>
        <w:spacing w:line="353" w:lineRule="auto"/>
        <w:outlineLvl w:val="0"/>
        <w:rPr>
          <w:rFonts w:cs="David"/>
          <w:sz w:val="28"/>
          <w:szCs w:val="28"/>
          <w:rtl/>
        </w:rPr>
      </w:pPr>
    </w:p>
    <w:p w14:paraId="57501803" w14:textId="6EDA24A6" w:rsidR="00B44DB6" w:rsidRPr="00B44DB6" w:rsidRDefault="007777F8" w:rsidP="00C84785">
      <w:pPr>
        <w:spacing w:line="353" w:lineRule="auto"/>
        <w:outlineLvl w:val="0"/>
        <w:rPr>
          <w:rFonts w:cs="David"/>
          <w:sz w:val="28"/>
          <w:szCs w:val="28"/>
          <w:rtl/>
        </w:rPr>
      </w:pPr>
      <w:r w:rsidRPr="00B44DB6">
        <w:rPr>
          <w:rFonts w:cs="David"/>
          <w:sz w:val="28"/>
          <w:szCs w:val="28"/>
          <w:rtl/>
        </w:rPr>
        <w:t>______________</w:t>
      </w:r>
      <w:r w:rsidRPr="00B44DB6">
        <w:rPr>
          <w:rFonts w:cs="David"/>
          <w:sz w:val="28"/>
          <w:szCs w:val="28"/>
          <w:rtl/>
        </w:rPr>
        <w:tab/>
      </w:r>
      <w:r w:rsidR="005B3BCC">
        <w:rPr>
          <w:rFonts w:cs="David" w:hint="cs"/>
          <w:sz w:val="28"/>
          <w:szCs w:val="28"/>
          <w:rtl/>
        </w:rPr>
        <w:t xml:space="preserve">  </w:t>
      </w:r>
      <w:r w:rsidR="00F74A4C">
        <w:rPr>
          <w:rFonts w:cs="David" w:hint="cs"/>
          <w:sz w:val="28"/>
          <w:szCs w:val="28"/>
          <w:rtl/>
        </w:rPr>
        <w:t xml:space="preserve">       </w:t>
      </w:r>
      <w:r w:rsidR="009A0975">
        <w:rPr>
          <w:rFonts w:cs="David" w:hint="cs"/>
          <w:sz w:val="28"/>
          <w:szCs w:val="28"/>
          <w:rtl/>
        </w:rPr>
        <w:t xml:space="preserve">     </w:t>
      </w:r>
      <w:r w:rsidR="00F74A4C">
        <w:rPr>
          <w:rFonts w:cs="David" w:hint="cs"/>
          <w:sz w:val="28"/>
          <w:szCs w:val="28"/>
          <w:rtl/>
        </w:rPr>
        <w:t xml:space="preserve">   </w:t>
      </w:r>
      <w:r w:rsidR="005B3BCC">
        <w:rPr>
          <w:rFonts w:cs="David" w:hint="cs"/>
          <w:sz w:val="28"/>
          <w:szCs w:val="28"/>
          <w:rtl/>
        </w:rPr>
        <w:t xml:space="preserve"> </w:t>
      </w:r>
      <w:r w:rsidRPr="00B44DB6">
        <w:rPr>
          <w:rFonts w:cs="David"/>
          <w:sz w:val="28"/>
          <w:szCs w:val="28"/>
          <w:rtl/>
        </w:rPr>
        <w:t>______________</w:t>
      </w:r>
      <w:r w:rsidR="009A0975">
        <w:rPr>
          <w:rFonts w:cs="David" w:hint="cs"/>
          <w:sz w:val="28"/>
          <w:szCs w:val="28"/>
          <w:rtl/>
        </w:rPr>
        <w:t xml:space="preserve">    </w:t>
      </w:r>
      <w:r w:rsidR="00F74A4C">
        <w:rPr>
          <w:rFonts w:cs="David" w:hint="cs"/>
          <w:sz w:val="28"/>
          <w:szCs w:val="28"/>
          <w:rtl/>
        </w:rPr>
        <w:t xml:space="preserve">            </w:t>
      </w:r>
      <w:r w:rsidR="009A0975">
        <w:rPr>
          <w:rFonts w:cs="David" w:hint="cs"/>
          <w:sz w:val="28"/>
          <w:szCs w:val="28"/>
          <w:rtl/>
        </w:rPr>
        <w:t xml:space="preserve">       </w:t>
      </w:r>
      <w:r w:rsidR="00F74A4C">
        <w:rPr>
          <w:rFonts w:cs="David" w:hint="cs"/>
          <w:sz w:val="28"/>
          <w:szCs w:val="28"/>
          <w:rtl/>
        </w:rPr>
        <w:t xml:space="preserve">     </w:t>
      </w:r>
      <w:r w:rsidRPr="00B44DB6">
        <w:rPr>
          <w:rFonts w:cs="David"/>
          <w:sz w:val="28"/>
          <w:szCs w:val="28"/>
          <w:rtl/>
        </w:rPr>
        <w:t>______________</w:t>
      </w:r>
    </w:p>
    <w:p w14:paraId="087EEA4F" w14:textId="0E4CAEE2" w:rsidR="00F74A4C" w:rsidRDefault="00F74A4C" w:rsidP="009A0975">
      <w:pPr>
        <w:spacing w:line="353" w:lineRule="auto"/>
        <w:outlineLvl w:val="0"/>
        <w:rPr>
          <w:rFonts w:cs="David"/>
          <w:b/>
          <w:bCs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</w:t>
      </w:r>
      <w:r w:rsidRPr="00F74A4C">
        <w:rPr>
          <w:rFonts w:cs="David" w:hint="cs"/>
          <w:b/>
          <w:bCs/>
          <w:sz w:val="28"/>
          <w:szCs w:val="28"/>
          <w:rtl/>
        </w:rPr>
        <w:t>המשנה לנשיאה</w:t>
      </w:r>
      <w:r w:rsidRPr="00F74A4C">
        <w:rPr>
          <w:rFonts w:cs="David"/>
          <w:b/>
          <w:bCs/>
          <w:sz w:val="28"/>
          <w:szCs w:val="28"/>
          <w:rtl/>
        </w:rPr>
        <w:t xml:space="preserve">  </w:t>
      </w:r>
      <w:r w:rsidR="00B30EC6" w:rsidRPr="00F74A4C">
        <w:rPr>
          <w:rFonts w:cs="David" w:hint="cs"/>
          <w:b/>
          <w:bCs/>
          <w:sz w:val="28"/>
          <w:szCs w:val="28"/>
          <w:rtl/>
        </w:rPr>
        <w:t xml:space="preserve"> </w:t>
      </w:r>
      <w:r w:rsidR="00A14FCF" w:rsidRPr="00F74A4C">
        <w:rPr>
          <w:rFonts w:cs="David" w:hint="cs"/>
          <w:b/>
          <w:bCs/>
          <w:sz w:val="28"/>
          <w:szCs w:val="28"/>
          <w:rtl/>
        </w:rPr>
        <w:t xml:space="preserve"> </w:t>
      </w:r>
      <w:r w:rsidR="00232DBD" w:rsidRPr="00F74A4C">
        <w:rPr>
          <w:rFonts w:cs="David" w:hint="cs"/>
          <w:b/>
          <w:bCs/>
          <w:sz w:val="28"/>
          <w:szCs w:val="28"/>
          <w:rtl/>
        </w:rPr>
        <w:t xml:space="preserve"> </w:t>
      </w:r>
      <w:r w:rsidR="00DA5C7E" w:rsidRPr="00F74A4C">
        <w:rPr>
          <w:rFonts w:cs="David" w:hint="cs"/>
          <w:b/>
          <w:bCs/>
          <w:sz w:val="28"/>
          <w:szCs w:val="28"/>
          <w:rtl/>
        </w:rPr>
        <w:t xml:space="preserve">    </w:t>
      </w:r>
      <w:r w:rsidR="00232DBD" w:rsidRPr="00F74A4C">
        <w:rPr>
          <w:rFonts w:cs="David" w:hint="cs"/>
          <w:b/>
          <w:bCs/>
          <w:sz w:val="28"/>
          <w:szCs w:val="28"/>
          <w:rtl/>
        </w:rPr>
        <w:t xml:space="preserve">         </w:t>
      </w:r>
      <w:r>
        <w:rPr>
          <w:rFonts w:cs="David" w:hint="cs"/>
          <w:b/>
          <w:bCs/>
          <w:sz w:val="28"/>
          <w:szCs w:val="28"/>
          <w:rtl/>
        </w:rPr>
        <w:t xml:space="preserve">              </w:t>
      </w:r>
      <w:r w:rsidR="009A0975">
        <w:rPr>
          <w:rFonts w:cs="David" w:hint="cs"/>
          <w:b/>
          <w:bCs/>
          <w:sz w:val="28"/>
          <w:szCs w:val="28"/>
          <w:rtl/>
        </w:rPr>
        <w:t xml:space="preserve"> </w:t>
      </w:r>
      <w:r w:rsidR="00232DBD" w:rsidRPr="00F74A4C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שופטת </w:t>
      </w:r>
      <w:r w:rsidR="00232DBD" w:rsidRPr="00F74A4C">
        <w:rPr>
          <w:rFonts w:cs="David" w:hint="cs"/>
          <w:b/>
          <w:bCs/>
          <w:sz w:val="28"/>
          <w:szCs w:val="28"/>
          <w:rtl/>
        </w:rPr>
        <w:t xml:space="preserve">      </w:t>
      </w:r>
      <w:r w:rsidRPr="00F74A4C">
        <w:rPr>
          <w:rFonts w:cs="David" w:hint="cs"/>
          <w:b/>
          <w:bCs/>
          <w:sz w:val="28"/>
          <w:szCs w:val="28"/>
          <w:rtl/>
        </w:rPr>
        <w:t xml:space="preserve">         </w:t>
      </w:r>
      <w:r w:rsidR="00232DBD" w:rsidRPr="00F74A4C">
        <w:rPr>
          <w:rFonts w:cs="David" w:hint="cs"/>
          <w:b/>
          <w:bCs/>
          <w:sz w:val="28"/>
          <w:szCs w:val="28"/>
          <w:rtl/>
        </w:rPr>
        <w:t xml:space="preserve">  </w:t>
      </w:r>
      <w:r w:rsidR="005B3BCC" w:rsidRPr="00F74A4C">
        <w:rPr>
          <w:rFonts w:cs="David" w:hint="cs"/>
          <w:b/>
          <w:bCs/>
          <w:sz w:val="28"/>
          <w:szCs w:val="28"/>
          <w:rtl/>
        </w:rPr>
        <w:t xml:space="preserve">    </w:t>
      </w:r>
      <w:r>
        <w:rPr>
          <w:rFonts w:cs="David" w:hint="cs"/>
          <w:b/>
          <w:bCs/>
          <w:sz w:val="28"/>
          <w:szCs w:val="28"/>
          <w:rtl/>
        </w:rPr>
        <w:t xml:space="preserve">                       </w:t>
      </w:r>
      <w:r w:rsidR="009A0975">
        <w:rPr>
          <w:rFonts w:cs="David" w:hint="cs"/>
          <w:b/>
          <w:bCs/>
          <w:sz w:val="28"/>
          <w:szCs w:val="28"/>
          <w:rtl/>
        </w:rPr>
        <w:t xml:space="preserve"> </w:t>
      </w:r>
      <w:r>
        <w:rPr>
          <w:rFonts w:cs="David" w:hint="cs"/>
          <w:b/>
          <w:bCs/>
          <w:sz w:val="28"/>
          <w:szCs w:val="28"/>
          <w:rtl/>
        </w:rPr>
        <w:t xml:space="preserve">   שופט</w:t>
      </w:r>
    </w:p>
    <w:p w14:paraId="36B61A6F" w14:textId="70F1337F" w:rsidR="00B44DB6" w:rsidRPr="00F74A4C" w:rsidRDefault="007777F8" w:rsidP="00C84785">
      <w:pPr>
        <w:spacing w:line="353" w:lineRule="auto"/>
        <w:outlineLvl w:val="0"/>
        <w:rPr>
          <w:rFonts w:cs="David"/>
          <w:b/>
          <w:bCs/>
          <w:sz w:val="28"/>
          <w:szCs w:val="28"/>
          <w:rtl/>
        </w:rPr>
      </w:pPr>
      <w:r w:rsidRPr="00F74A4C">
        <w:rPr>
          <w:rFonts w:cs="David"/>
          <w:b/>
          <w:bCs/>
          <w:sz w:val="28"/>
          <w:szCs w:val="28"/>
          <w:rtl/>
        </w:rPr>
        <w:tab/>
      </w:r>
      <w:r w:rsidR="00232DBD" w:rsidRPr="00F74A4C">
        <w:rPr>
          <w:rFonts w:cs="David" w:hint="cs"/>
          <w:b/>
          <w:bCs/>
          <w:sz w:val="28"/>
          <w:szCs w:val="28"/>
          <w:rtl/>
        </w:rPr>
        <w:t xml:space="preserve">            </w:t>
      </w:r>
      <w:r w:rsidR="005B3BCC" w:rsidRPr="00F74A4C">
        <w:rPr>
          <w:rFonts w:cs="David" w:hint="cs"/>
          <w:b/>
          <w:bCs/>
          <w:sz w:val="28"/>
          <w:szCs w:val="28"/>
          <w:rtl/>
        </w:rPr>
        <w:t xml:space="preserve"> </w:t>
      </w:r>
      <w:r w:rsidR="00C84785" w:rsidRPr="00F74A4C">
        <w:rPr>
          <w:rFonts w:cs="David" w:hint="cs"/>
          <w:b/>
          <w:bCs/>
          <w:sz w:val="28"/>
          <w:szCs w:val="28"/>
          <w:rtl/>
        </w:rPr>
        <w:t xml:space="preserve">  </w:t>
      </w:r>
      <w:r w:rsidR="005B3BCC" w:rsidRPr="00F74A4C">
        <w:rPr>
          <w:rFonts w:cs="David" w:hint="cs"/>
          <w:b/>
          <w:bCs/>
          <w:sz w:val="28"/>
          <w:szCs w:val="28"/>
          <w:rtl/>
        </w:rPr>
        <w:t xml:space="preserve">      </w:t>
      </w:r>
      <w:r w:rsidR="00232DBD" w:rsidRPr="00F74A4C">
        <w:rPr>
          <w:rFonts w:cs="David" w:hint="cs"/>
          <w:b/>
          <w:bCs/>
          <w:sz w:val="28"/>
          <w:szCs w:val="28"/>
          <w:rtl/>
        </w:rPr>
        <w:t xml:space="preserve">    </w:t>
      </w:r>
      <w:r w:rsidR="00F74A4C" w:rsidRPr="00F74A4C">
        <w:rPr>
          <w:rFonts w:cs="David" w:hint="cs"/>
          <w:b/>
          <w:bCs/>
          <w:sz w:val="28"/>
          <w:szCs w:val="28"/>
          <w:rtl/>
        </w:rPr>
        <w:t xml:space="preserve">         </w:t>
      </w:r>
    </w:p>
    <w:p w14:paraId="0320EB05" w14:textId="77777777" w:rsidR="005F7055" w:rsidRDefault="005F7055" w:rsidP="00C84785">
      <w:pPr>
        <w:spacing w:line="353" w:lineRule="auto"/>
        <w:outlineLvl w:val="0"/>
        <w:rPr>
          <w:rFonts w:cs="David"/>
          <w:sz w:val="28"/>
          <w:szCs w:val="28"/>
          <w:rtl/>
        </w:rPr>
      </w:pPr>
    </w:p>
    <w:p w14:paraId="3C846BD5" w14:textId="77777777" w:rsidR="00F74A4C" w:rsidRPr="000B7E52" w:rsidRDefault="00F74A4C" w:rsidP="00F74A4C">
      <w:pPr>
        <w:spacing w:line="480" w:lineRule="auto"/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bookmarkStart w:id="3" w:name="_Hlk122599666"/>
      <w:bookmarkStart w:id="4" w:name="_Hlk141797760"/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חתימת המגיה: _______________________________      העתק         נאמן       למקור             </w:t>
      </w:r>
    </w:p>
    <w:p w14:paraId="3F29A019" w14:textId="77777777" w:rsidR="00F74A4C" w:rsidRPr="000B7E52" w:rsidRDefault="00F74A4C" w:rsidP="00F74A4C">
      <w:pPr>
        <w:spacing w:line="480" w:lineRule="auto"/>
        <w:ind w:left="-58" w:right="-567"/>
        <w:rPr>
          <w:rFonts w:ascii="David" w:hAnsi="David" w:cs="David"/>
          <w:b/>
          <w:bCs/>
          <w:sz w:val="28"/>
          <w:szCs w:val="28"/>
          <w:rtl/>
        </w:rPr>
      </w:pP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                                                                            </w:t>
      </w:r>
      <w:r w:rsidRPr="000B7E52">
        <w:rPr>
          <w:rFonts w:ascii="David" w:hAnsi="David" w:cs="David" w:hint="cs"/>
          <w:b/>
          <w:bCs/>
          <w:sz w:val="28"/>
          <w:szCs w:val="28"/>
          <w:rtl/>
        </w:rPr>
        <w:t xml:space="preserve">           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     סרן           </w:t>
      </w:r>
      <w:r w:rsidRPr="000B7E5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כפיר             לב  </w:t>
      </w:r>
    </w:p>
    <w:p w14:paraId="20E4D85D" w14:textId="169B3316" w:rsidR="005F7055" w:rsidRPr="009A0975" w:rsidRDefault="00F74A4C" w:rsidP="009A0975">
      <w:pPr>
        <w:spacing w:line="480" w:lineRule="auto"/>
        <w:ind w:left="-58" w:right="-567"/>
        <w:rPr>
          <w:rFonts w:ascii="David" w:hAnsi="David"/>
          <w:b/>
          <w:bCs/>
          <w:sz w:val="28"/>
          <w:szCs w:val="28"/>
          <w:rtl/>
        </w:rPr>
      </w:pP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תאריך: ____________________________________ 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0B7E52">
        <w:rPr>
          <w:rFonts w:ascii="David" w:hAnsi="David" w:cs="David"/>
          <w:b/>
          <w:bCs/>
          <w:sz w:val="28"/>
          <w:szCs w:val="28"/>
          <w:rtl/>
        </w:rPr>
        <w:t xml:space="preserve">     קצין            בית           הדין</w:t>
      </w:r>
      <w:bookmarkEnd w:id="3"/>
      <w:bookmarkEnd w:id="4"/>
    </w:p>
    <w:sectPr w:rsidR="005F7055" w:rsidRPr="009A0975" w:rsidSect="009A097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1418" w:right="1418" w:bottom="1418" w:left="1418" w:header="425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70F23" w14:textId="77777777" w:rsidR="001224D8" w:rsidRDefault="001224D8">
      <w:r>
        <w:separator/>
      </w:r>
    </w:p>
  </w:endnote>
  <w:endnote w:type="continuationSeparator" w:id="0">
    <w:p w14:paraId="55F552C5" w14:textId="77777777" w:rsidR="001224D8" w:rsidRDefault="00122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Arial TUR">
    <w:charset w:val="00"/>
    <w:family w:val="swiss"/>
    <w:pitch w:val="variable"/>
    <w:sig w:usb0="E0002EFF" w:usb1="C000785B" w:usb2="00000009" w:usb3="00000000" w:csb0="0000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1A10D" w14:textId="77777777" w:rsidR="00E77C4C" w:rsidRDefault="007777F8" w:rsidP="00A53D0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6CC47D7" w14:textId="77777777" w:rsidR="00E77C4C" w:rsidRDefault="00E77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A61B73" w14:textId="77777777" w:rsidR="00E77C4C" w:rsidRPr="00F74A4C" w:rsidRDefault="007777F8" w:rsidP="00A53D04">
    <w:pPr>
      <w:pStyle w:val="Footer"/>
      <w:framePr w:wrap="around" w:vAnchor="text" w:hAnchor="text" w:xAlign="center" w:y="1"/>
      <w:rPr>
        <w:rStyle w:val="PageNumber"/>
        <w:rFonts w:ascii="David" w:hAnsi="David" w:cs="David"/>
        <w:sz w:val="28"/>
        <w:szCs w:val="28"/>
      </w:rPr>
    </w:pPr>
    <w:r w:rsidRPr="00F74A4C">
      <w:rPr>
        <w:rStyle w:val="PageNumber"/>
        <w:rFonts w:ascii="David" w:hAnsi="David" w:cs="David"/>
        <w:sz w:val="28"/>
        <w:szCs w:val="28"/>
        <w:rtl/>
      </w:rPr>
      <w:fldChar w:fldCharType="begin"/>
    </w:r>
    <w:r w:rsidRPr="00F74A4C">
      <w:rPr>
        <w:rStyle w:val="PageNumber"/>
        <w:rFonts w:ascii="David" w:hAnsi="David" w:cs="David"/>
        <w:sz w:val="28"/>
        <w:szCs w:val="28"/>
      </w:rPr>
      <w:instrText xml:space="preserve">PAGE  </w:instrText>
    </w:r>
    <w:r w:rsidRPr="00F74A4C">
      <w:rPr>
        <w:rStyle w:val="PageNumber"/>
        <w:rFonts w:ascii="David" w:hAnsi="David" w:cs="David"/>
        <w:sz w:val="28"/>
        <w:szCs w:val="28"/>
        <w:rtl/>
      </w:rPr>
      <w:fldChar w:fldCharType="separate"/>
    </w:r>
    <w:r w:rsidR="00C02072" w:rsidRPr="00F74A4C">
      <w:rPr>
        <w:rStyle w:val="PageNumber"/>
        <w:rFonts w:ascii="David" w:hAnsi="David" w:cs="David"/>
        <w:noProof/>
        <w:sz w:val="28"/>
        <w:szCs w:val="28"/>
        <w:rtl/>
      </w:rPr>
      <w:t>1</w:t>
    </w:r>
    <w:r w:rsidR="00C02072" w:rsidRPr="00F74A4C">
      <w:rPr>
        <w:rStyle w:val="PageNumber"/>
        <w:rFonts w:ascii="David" w:hAnsi="David" w:cs="David"/>
        <w:noProof/>
        <w:sz w:val="28"/>
        <w:szCs w:val="28"/>
        <w:rtl/>
      </w:rPr>
      <w:t>4</w:t>
    </w:r>
    <w:r w:rsidRPr="00F74A4C">
      <w:rPr>
        <w:rStyle w:val="PageNumber"/>
        <w:rFonts w:ascii="David" w:hAnsi="David" w:cs="David"/>
        <w:sz w:val="28"/>
        <w:szCs w:val="28"/>
        <w:rtl/>
      </w:rPr>
      <w:fldChar w:fldCharType="end"/>
    </w:r>
  </w:p>
  <w:p w14:paraId="7777F6BF" w14:textId="77777777" w:rsidR="00E77C4C" w:rsidRPr="00FE1151" w:rsidRDefault="00E77C4C">
    <w:pPr>
      <w:pStyle w:val="Footer"/>
      <w:rPr>
        <w:rFonts w:cs="David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02444" w14:textId="77777777" w:rsidR="001224D8" w:rsidRDefault="001224D8">
      <w:r>
        <w:separator/>
      </w:r>
    </w:p>
  </w:footnote>
  <w:footnote w:type="continuationSeparator" w:id="0">
    <w:p w14:paraId="5BB1B493" w14:textId="77777777" w:rsidR="001224D8" w:rsidRDefault="001224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97A08" w14:textId="19A8E850" w:rsidR="00E77C4C" w:rsidRDefault="001817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754DE2A2" wp14:editId="088CB92F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5" name="תיבת טקסט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787D54" w14:textId="77777777" w:rsidR="002C25BA" w:rsidRPr="002C25BA" w:rsidRDefault="002C25BA" w:rsidP="002C25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2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DE2A2" id="_x0000_t202" coordsize="21600,21600" o:spt="202" path="m,l,21600r21600,l21600,xe">
              <v:stroke joinstyle="miter"/>
              <v:path gradientshapeok="t" o:connecttype="rect"/>
            </v:shapetype>
            <v:shape id="תיבת טקסט 5" o:spid="_x0000_s1026" type="#_x0000_t202" style="position:absolute;left:0;text-align:left;margin-left:0;margin-top:0;width:34.95pt;height:34.95pt;z-index:251659776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" filled="f" stroked="f">
              <v:textbox style="mso-fit-shape-to-text:t" inset="0,15pt,0,0">
                <w:txbxContent>
                  <w:p w14:paraId="6C787D54" w14:textId="77777777" w:rsidR="002C25BA" w:rsidRPr="002C25BA" w:rsidRDefault="002C25BA" w:rsidP="002C25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25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47FC610E" wp14:editId="4D55CF53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4" name="תיבת טקסט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002599" w14:textId="77777777" w:rsidR="00E77C4C" w:rsidRPr="0089642B" w:rsidRDefault="007777F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89642B">
                            <w:rPr>
                              <w:rFonts w:ascii="Calibri" w:eastAsia="Calibri" w:hAnsi="Calibri"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89642B">
                            <w:rPr>
                              <w:rFonts w:ascii="Calibri" w:eastAsia="Calibri" w:hAnsi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7FC610E" id="תיבת טקסט 4" o:spid="_x0000_s1027" type="#_x0000_t202" style="position:absolute;left:0;text-align:left;margin-left:0;margin-top:.05pt;width:34.95pt;height:34.95pt;z-index:251656704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" filled="f" stroked="f">
              <v:textbox style="mso-fit-shape-to-text:t" inset="0,0,0,0">
                <w:txbxContent>
                  <w:p w14:paraId="1F002599" w14:textId="77777777" w:rsidR="00E77C4C" w:rsidRPr="0089642B" w:rsidRDefault="007777F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89642B">
                      <w:rPr>
                        <w:rFonts w:ascii="Calibri" w:eastAsia="Calibri" w:hAnsi="Calibri"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89642B">
                      <w:rPr>
                        <w:rFonts w:ascii="Calibri" w:eastAsia="Calibri" w:hAnsi="Calibri"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EF63C" w14:textId="2981EE5F" w:rsidR="00E77C4C" w:rsidRPr="005701C5" w:rsidRDefault="005701C5" w:rsidP="005701C5">
    <w:pPr>
      <w:pStyle w:val="Header"/>
      <w:rPr>
        <w:rFonts w:ascii="David" w:hAnsi="David" w:cs="David"/>
        <w:sz w:val="28"/>
        <w:szCs w:val="28"/>
        <w:rtl/>
      </w:rPr>
    </w:pPr>
    <w:r w:rsidRPr="005701C5">
      <w:rPr>
        <w:rFonts w:ascii="David" w:hAnsi="David" w:cs="David"/>
        <w:sz w:val="28"/>
        <w:szCs w:val="28"/>
        <w:rtl/>
      </w:rPr>
      <w:ptab w:relativeTo="margin" w:alignment="center" w:leader="none"/>
    </w:r>
    <w:r w:rsidR="00D55CC9">
      <w:rPr>
        <w:rFonts w:ascii="David" w:hAnsi="David" w:cs="David" w:hint="cs"/>
        <w:sz w:val="28"/>
        <w:szCs w:val="28"/>
        <w:rtl/>
      </w:rPr>
      <w:t>ב ל מ " ס</w:t>
    </w:r>
    <w:r w:rsidRPr="005701C5">
      <w:rPr>
        <w:rFonts w:ascii="David" w:hAnsi="David" w:cs="David"/>
        <w:sz w:val="28"/>
        <w:szCs w:val="28"/>
        <w:rtl/>
      </w:rPr>
      <w:ptab w:relativeTo="margin" w:alignment="right" w:leader="none"/>
    </w:r>
    <w:r w:rsidRPr="005701C5">
      <w:rPr>
        <w:rFonts w:ascii="David" w:hAnsi="David" w:cs="David"/>
        <w:sz w:val="28"/>
        <w:szCs w:val="28"/>
        <w:rtl/>
      </w:rPr>
      <w:t>ע/45/24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CC79" w14:textId="16607E79" w:rsidR="00E77C4C" w:rsidRDefault="0018170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5E18F6BC" wp14:editId="60F0F128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2" name="תיבת טקסט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4076C" w14:textId="77777777" w:rsidR="002C25BA" w:rsidRPr="002C25BA" w:rsidRDefault="002C25BA" w:rsidP="002C25B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C25B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18F6BC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8" type="#_x0000_t202" style="position:absolute;left:0;text-align:left;margin-left:0;margin-top:0;width:34.95pt;height:34.95pt;z-index:251658752;visibility:visible;mso-wrap-style:none;mso-width-percent:0;mso-height-percent:0;mso-wrap-distance-left:0;mso-wrap-distance-top:0;mso-wrap-distance-right:0;mso-wrap-distance-bottom:0;mso-position-horizontal:center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G28mTM/AgAAYwQAAA4AAAAAAAAA&#10;AAAAAAAALgIAAGRycy9lMm9Eb2MueG1sUEsBAi0AFAAGAAgAAAAhANQeDUfYAAAAAwEAAA8AAAAA&#10;AAAAAAAAAAAAmQQAAGRycy9kb3ducmV2LnhtbFBLBQYAAAAABAAEAPMAAACeBQAAAAA=&#10;" filled="f" stroked="f">
              <v:textbox style="mso-fit-shape-to-text:t" inset="0,15pt,0,0">
                <w:txbxContent>
                  <w:p w14:paraId="4014076C" w14:textId="77777777" w:rsidR="002C25BA" w:rsidRPr="002C25BA" w:rsidRDefault="002C25BA" w:rsidP="002C25B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C25B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680" behindDoc="0" locked="0" layoutInCell="1" allowOverlap="1" wp14:anchorId="7EBE7AC3" wp14:editId="09827392">
              <wp:simplePos x="0" y="0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0" b="0"/>
              <wp:wrapSquare wrapText="bothSides"/>
              <wp:docPr id="1" name="תיבת טקסט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AAF97F" w14:textId="77777777" w:rsidR="00E77C4C" w:rsidRPr="0089642B" w:rsidRDefault="007777F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- </w:t>
                          </w:r>
                          <w:r w:rsidRPr="0089642B">
                            <w:rPr>
                              <w:rFonts w:ascii="Calibri" w:eastAsia="Calibri" w:hAnsi="Calibri"/>
                              <w:color w:val="000000"/>
                              <w:sz w:val="20"/>
                              <w:szCs w:val="20"/>
                              <w:rtl/>
                            </w:rPr>
                            <w:t>בלמ</w:t>
                          </w: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"</w:t>
                          </w:r>
                          <w:r w:rsidRPr="0089642B">
                            <w:rPr>
                              <w:rFonts w:ascii="Calibri" w:eastAsia="Calibri" w:hAnsi="Calibri"/>
                              <w:color w:val="000000"/>
                              <w:sz w:val="20"/>
                              <w:szCs w:val="20"/>
                              <w:rtl/>
                            </w:rPr>
                            <w:t xml:space="preserve">ס </w:t>
                          </w:r>
                          <w:r w:rsidRPr="0089642B"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  <w:rtl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BE7AC3" id="תיבת טקסט 1" o:spid="_x0000_s1029" type="#_x0000_t202" style="position:absolute;left:0;text-align:left;margin-left:0;margin-top:.05pt;width:34.95pt;height:34.95pt;z-index:251655680;visibility:visible;mso-wrap-style:none;mso-width-percent:0;mso-height-percent:0;mso-wrap-distance-left:0;mso-wrap-distance-top:0;mso-wrap-distance-right:0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AvC6cmOQIAAF4EAAAOAAAAAAAAAAAAAAAAAC4C&#10;AABkcnMvZTJvRG9jLnhtbFBLAQItABQABgAIAAAAIQCEsNMo1gAAAAMBAAAPAAAAAAAAAAAAAAAA&#10;AJMEAABkcnMvZG93bnJldi54bWxQSwUGAAAAAAQABADzAAAAlgUAAAAA&#10;" filled="f" stroked="f">
              <v:textbox style="mso-fit-shape-to-text:t" inset="0,0,0,0">
                <w:txbxContent>
                  <w:p w14:paraId="17AAF97F" w14:textId="77777777" w:rsidR="00E77C4C" w:rsidRPr="0089642B" w:rsidRDefault="007777F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 xml:space="preserve">- </w:t>
                    </w:r>
                    <w:r w:rsidRPr="0089642B">
                      <w:rPr>
                        <w:rFonts w:ascii="Calibri" w:eastAsia="Calibri" w:hAnsi="Calibri"/>
                        <w:color w:val="000000"/>
                        <w:sz w:val="20"/>
                        <w:szCs w:val="20"/>
                        <w:rtl/>
                      </w:rPr>
                      <w:t>בלמ</w:t>
                    </w: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"</w:t>
                    </w:r>
                    <w:r w:rsidRPr="0089642B">
                      <w:rPr>
                        <w:rFonts w:ascii="Calibri" w:eastAsia="Calibri" w:hAnsi="Calibri"/>
                        <w:color w:val="000000"/>
                        <w:sz w:val="20"/>
                        <w:szCs w:val="20"/>
                        <w:rtl/>
                      </w:rPr>
                      <w:t xml:space="preserve">ס </w:t>
                    </w:r>
                    <w:r w:rsidRPr="0089642B"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  <w:rtl/>
                      </w:rPr>
                      <w:t>-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70483"/>
    <w:multiLevelType w:val="hybridMultilevel"/>
    <w:tmpl w:val="7E5E6394"/>
    <w:lvl w:ilvl="0" w:tplc="1E7CC386">
      <w:start w:val="1"/>
      <w:numFmt w:val="decimal"/>
      <w:suff w:val="space"/>
      <w:lvlText w:val="%1."/>
      <w:lvlJc w:val="left"/>
      <w:pPr>
        <w:ind w:left="6840" w:hanging="360"/>
      </w:pPr>
      <w:rPr>
        <w:rFonts w:hint="default"/>
        <w:b w:val="0"/>
        <w:bCs w:val="0"/>
        <w:lang w:bidi="he-IL"/>
      </w:rPr>
    </w:lvl>
    <w:lvl w:ilvl="1" w:tplc="82A46BA4" w:tentative="1">
      <w:start w:val="1"/>
      <w:numFmt w:val="lowerLetter"/>
      <w:lvlText w:val="%2."/>
      <w:lvlJc w:val="left"/>
      <w:pPr>
        <w:ind w:left="1440" w:hanging="360"/>
      </w:pPr>
    </w:lvl>
    <w:lvl w:ilvl="2" w:tplc="E9E20BC6" w:tentative="1">
      <w:start w:val="1"/>
      <w:numFmt w:val="lowerRoman"/>
      <w:lvlText w:val="%3."/>
      <w:lvlJc w:val="right"/>
      <w:pPr>
        <w:ind w:left="2160" w:hanging="180"/>
      </w:pPr>
    </w:lvl>
    <w:lvl w:ilvl="3" w:tplc="2BB63908" w:tentative="1">
      <w:start w:val="1"/>
      <w:numFmt w:val="decimal"/>
      <w:lvlText w:val="%4."/>
      <w:lvlJc w:val="left"/>
      <w:pPr>
        <w:ind w:left="2880" w:hanging="360"/>
      </w:pPr>
    </w:lvl>
    <w:lvl w:ilvl="4" w:tplc="7674B774" w:tentative="1">
      <w:start w:val="1"/>
      <w:numFmt w:val="lowerLetter"/>
      <w:lvlText w:val="%5."/>
      <w:lvlJc w:val="left"/>
      <w:pPr>
        <w:ind w:left="3600" w:hanging="360"/>
      </w:pPr>
    </w:lvl>
    <w:lvl w:ilvl="5" w:tplc="5882D344" w:tentative="1">
      <w:start w:val="1"/>
      <w:numFmt w:val="lowerRoman"/>
      <w:lvlText w:val="%6."/>
      <w:lvlJc w:val="right"/>
      <w:pPr>
        <w:ind w:left="4320" w:hanging="180"/>
      </w:pPr>
    </w:lvl>
    <w:lvl w:ilvl="6" w:tplc="807C9906" w:tentative="1">
      <w:start w:val="1"/>
      <w:numFmt w:val="decimal"/>
      <w:lvlText w:val="%7."/>
      <w:lvlJc w:val="left"/>
      <w:pPr>
        <w:ind w:left="5040" w:hanging="360"/>
      </w:pPr>
    </w:lvl>
    <w:lvl w:ilvl="7" w:tplc="0F50D81E" w:tentative="1">
      <w:start w:val="1"/>
      <w:numFmt w:val="lowerLetter"/>
      <w:lvlText w:val="%8."/>
      <w:lvlJc w:val="left"/>
      <w:pPr>
        <w:ind w:left="5760" w:hanging="360"/>
      </w:pPr>
    </w:lvl>
    <w:lvl w:ilvl="8" w:tplc="9920D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6001B"/>
    <w:multiLevelType w:val="hybridMultilevel"/>
    <w:tmpl w:val="B2C4B5E4"/>
    <w:lvl w:ilvl="0" w:tplc="D526922C">
      <w:start w:val="1"/>
      <w:numFmt w:val="decimal"/>
      <w:pStyle w:val="Ruller4"/>
      <w:lvlText w:val="%1."/>
      <w:lvlJc w:val="left"/>
      <w:pPr>
        <w:tabs>
          <w:tab w:val="num" w:pos="907"/>
        </w:tabs>
        <w:ind w:left="0" w:firstLine="0"/>
      </w:pPr>
    </w:lvl>
    <w:lvl w:ilvl="1" w:tplc="22AC9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E145D3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086DA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D2CA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5C0AF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ECE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4CF0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647D2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6F09"/>
    <w:multiLevelType w:val="hybridMultilevel"/>
    <w:tmpl w:val="1D0CC434"/>
    <w:lvl w:ilvl="0" w:tplc="749CE012">
      <w:start w:val="1"/>
      <w:numFmt w:val="decimal"/>
      <w:pStyle w:val="a"/>
      <w:lvlText w:val="%1."/>
      <w:lvlJc w:val="left"/>
      <w:pPr>
        <w:ind w:left="360" w:hanging="360"/>
      </w:pPr>
      <w:rPr>
        <w:b/>
        <w:bCs w:val="0"/>
        <w:strike w:val="0"/>
        <w:dstrike w:val="0"/>
        <w:u w:val="none"/>
        <w:effect w:val="none"/>
        <w:lang w:val="en-US" w:bidi="he-IL"/>
      </w:rPr>
    </w:lvl>
    <w:lvl w:ilvl="1" w:tplc="B79A3F06">
      <w:start w:val="1"/>
      <w:numFmt w:val="lowerLetter"/>
      <w:lvlText w:val="%2."/>
      <w:lvlJc w:val="left"/>
      <w:pPr>
        <w:ind w:left="1440" w:hanging="360"/>
      </w:pPr>
    </w:lvl>
    <w:lvl w:ilvl="2" w:tplc="506CB470">
      <w:start w:val="1"/>
      <w:numFmt w:val="lowerRoman"/>
      <w:lvlText w:val="%3."/>
      <w:lvlJc w:val="right"/>
      <w:pPr>
        <w:ind w:left="2160" w:hanging="180"/>
      </w:pPr>
    </w:lvl>
    <w:lvl w:ilvl="3" w:tplc="DFE631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26F7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98FD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8A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342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C0DE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D324E"/>
    <w:multiLevelType w:val="hybridMultilevel"/>
    <w:tmpl w:val="34A0298A"/>
    <w:lvl w:ilvl="0" w:tplc="0302E568">
      <w:start w:val="1"/>
      <w:numFmt w:val="hebrew1"/>
      <w:lvlText w:val="%1."/>
      <w:lvlJc w:val="left"/>
      <w:pPr>
        <w:ind w:left="450" w:hanging="360"/>
      </w:pPr>
      <w:rPr>
        <w:rFonts w:hint="default"/>
      </w:rPr>
    </w:lvl>
    <w:lvl w:ilvl="1" w:tplc="5F70C44E" w:tentative="1">
      <w:start w:val="1"/>
      <w:numFmt w:val="lowerLetter"/>
      <w:lvlText w:val="%2."/>
      <w:lvlJc w:val="left"/>
      <w:pPr>
        <w:ind w:left="1170" w:hanging="360"/>
      </w:pPr>
    </w:lvl>
    <w:lvl w:ilvl="2" w:tplc="6F42ACCC" w:tentative="1">
      <w:start w:val="1"/>
      <w:numFmt w:val="lowerRoman"/>
      <w:lvlText w:val="%3."/>
      <w:lvlJc w:val="right"/>
      <w:pPr>
        <w:ind w:left="1890" w:hanging="180"/>
      </w:pPr>
    </w:lvl>
    <w:lvl w:ilvl="3" w:tplc="8B0A723C" w:tentative="1">
      <w:start w:val="1"/>
      <w:numFmt w:val="decimal"/>
      <w:lvlText w:val="%4."/>
      <w:lvlJc w:val="left"/>
      <w:pPr>
        <w:ind w:left="2610" w:hanging="360"/>
      </w:pPr>
    </w:lvl>
    <w:lvl w:ilvl="4" w:tplc="E92270E6" w:tentative="1">
      <w:start w:val="1"/>
      <w:numFmt w:val="lowerLetter"/>
      <w:lvlText w:val="%5."/>
      <w:lvlJc w:val="left"/>
      <w:pPr>
        <w:ind w:left="3330" w:hanging="360"/>
      </w:pPr>
    </w:lvl>
    <w:lvl w:ilvl="5" w:tplc="9D66F16E" w:tentative="1">
      <w:start w:val="1"/>
      <w:numFmt w:val="lowerRoman"/>
      <w:lvlText w:val="%6."/>
      <w:lvlJc w:val="right"/>
      <w:pPr>
        <w:ind w:left="4050" w:hanging="180"/>
      </w:pPr>
    </w:lvl>
    <w:lvl w:ilvl="6" w:tplc="CCE4DD9E" w:tentative="1">
      <w:start w:val="1"/>
      <w:numFmt w:val="decimal"/>
      <w:lvlText w:val="%7."/>
      <w:lvlJc w:val="left"/>
      <w:pPr>
        <w:ind w:left="4770" w:hanging="360"/>
      </w:pPr>
    </w:lvl>
    <w:lvl w:ilvl="7" w:tplc="9D322968" w:tentative="1">
      <w:start w:val="1"/>
      <w:numFmt w:val="lowerLetter"/>
      <w:lvlText w:val="%8."/>
      <w:lvlJc w:val="left"/>
      <w:pPr>
        <w:ind w:left="5490" w:hanging="360"/>
      </w:pPr>
    </w:lvl>
    <w:lvl w:ilvl="8" w:tplc="DCD0B8DC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11436274"/>
    <w:multiLevelType w:val="hybridMultilevel"/>
    <w:tmpl w:val="88C8D440"/>
    <w:lvl w:ilvl="0" w:tplc="3EA006D8">
      <w:start w:val="1"/>
      <w:numFmt w:val="hebrew1"/>
      <w:lvlText w:val="%1."/>
      <w:lvlJc w:val="left"/>
      <w:pPr>
        <w:ind w:left="1080" w:hanging="360"/>
      </w:pPr>
    </w:lvl>
    <w:lvl w:ilvl="1" w:tplc="F6B89B7A">
      <w:start w:val="1"/>
      <w:numFmt w:val="lowerLetter"/>
      <w:lvlText w:val="%2."/>
      <w:lvlJc w:val="left"/>
      <w:pPr>
        <w:ind w:left="1800" w:hanging="360"/>
      </w:pPr>
    </w:lvl>
    <w:lvl w:ilvl="2" w:tplc="04DCDEFA">
      <w:start w:val="1"/>
      <w:numFmt w:val="lowerRoman"/>
      <w:lvlText w:val="%3."/>
      <w:lvlJc w:val="right"/>
      <w:pPr>
        <w:ind w:left="2520" w:hanging="180"/>
      </w:pPr>
    </w:lvl>
    <w:lvl w:ilvl="3" w:tplc="A5B0B9B4">
      <w:start w:val="1"/>
      <w:numFmt w:val="decimal"/>
      <w:lvlText w:val="%4."/>
      <w:lvlJc w:val="left"/>
      <w:pPr>
        <w:ind w:left="3240" w:hanging="360"/>
      </w:pPr>
    </w:lvl>
    <w:lvl w:ilvl="4" w:tplc="E0A82244">
      <w:start w:val="1"/>
      <w:numFmt w:val="lowerLetter"/>
      <w:lvlText w:val="%5."/>
      <w:lvlJc w:val="left"/>
      <w:pPr>
        <w:ind w:left="3960" w:hanging="360"/>
      </w:pPr>
    </w:lvl>
    <w:lvl w:ilvl="5" w:tplc="DBF879D2">
      <w:start w:val="1"/>
      <w:numFmt w:val="lowerRoman"/>
      <w:lvlText w:val="%6."/>
      <w:lvlJc w:val="right"/>
      <w:pPr>
        <w:ind w:left="4680" w:hanging="180"/>
      </w:pPr>
    </w:lvl>
    <w:lvl w:ilvl="6" w:tplc="ECEEFE30">
      <w:start w:val="1"/>
      <w:numFmt w:val="decimal"/>
      <w:lvlText w:val="%7."/>
      <w:lvlJc w:val="left"/>
      <w:pPr>
        <w:ind w:left="5400" w:hanging="360"/>
      </w:pPr>
    </w:lvl>
    <w:lvl w:ilvl="7" w:tplc="03AC4E24">
      <w:start w:val="1"/>
      <w:numFmt w:val="lowerLetter"/>
      <w:lvlText w:val="%8."/>
      <w:lvlJc w:val="left"/>
      <w:pPr>
        <w:ind w:left="6120" w:hanging="360"/>
      </w:pPr>
    </w:lvl>
    <w:lvl w:ilvl="8" w:tplc="4D0C320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F010C1"/>
    <w:multiLevelType w:val="hybridMultilevel"/>
    <w:tmpl w:val="6326FDA6"/>
    <w:lvl w:ilvl="0" w:tplc="753047B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David" w:hint="default"/>
      </w:rPr>
    </w:lvl>
    <w:lvl w:ilvl="1" w:tplc="0C1257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7AE9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8E20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0A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06EE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22F5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E420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168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4223BC"/>
    <w:multiLevelType w:val="hybridMultilevel"/>
    <w:tmpl w:val="8C96CA40"/>
    <w:lvl w:ilvl="0" w:tplc="32B4AB2A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EE469EC" w:tentative="1">
      <w:start w:val="1"/>
      <w:numFmt w:val="lowerLetter"/>
      <w:lvlText w:val="%2."/>
      <w:lvlJc w:val="left"/>
      <w:pPr>
        <w:ind w:left="1440" w:hanging="360"/>
      </w:pPr>
    </w:lvl>
    <w:lvl w:ilvl="2" w:tplc="207E08BE" w:tentative="1">
      <w:start w:val="1"/>
      <w:numFmt w:val="lowerRoman"/>
      <w:lvlText w:val="%3."/>
      <w:lvlJc w:val="right"/>
      <w:pPr>
        <w:ind w:left="2160" w:hanging="180"/>
      </w:pPr>
    </w:lvl>
    <w:lvl w:ilvl="3" w:tplc="D38E9F7E" w:tentative="1">
      <w:start w:val="1"/>
      <w:numFmt w:val="decimal"/>
      <w:lvlText w:val="%4."/>
      <w:lvlJc w:val="left"/>
      <w:pPr>
        <w:ind w:left="2880" w:hanging="360"/>
      </w:pPr>
    </w:lvl>
    <w:lvl w:ilvl="4" w:tplc="4FFAA782" w:tentative="1">
      <w:start w:val="1"/>
      <w:numFmt w:val="lowerLetter"/>
      <w:lvlText w:val="%5."/>
      <w:lvlJc w:val="left"/>
      <w:pPr>
        <w:ind w:left="3600" w:hanging="360"/>
      </w:pPr>
    </w:lvl>
    <w:lvl w:ilvl="5" w:tplc="AD8A12D6" w:tentative="1">
      <w:start w:val="1"/>
      <w:numFmt w:val="lowerRoman"/>
      <w:lvlText w:val="%6."/>
      <w:lvlJc w:val="right"/>
      <w:pPr>
        <w:ind w:left="4320" w:hanging="180"/>
      </w:pPr>
    </w:lvl>
    <w:lvl w:ilvl="6" w:tplc="08C27EF6" w:tentative="1">
      <w:start w:val="1"/>
      <w:numFmt w:val="decimal"/>
      <w:lvlText w:val="%7."/>
      <w:lvlJc w:val="left"/>
      <w:pPr>
        <w:ind w:left="5040" w:hanging="360"/>
      </w:pPr>
    </w:lvl>
    <w:lvl w:ilvl="7" w:tplc="3F62F1AE" w:tentative="1">
      <w:start w:val="1"/>
      <w:numFmt w:val="lowerLetter"/>
      <w:lvlText w:val="%8."/>
      <w:lvlJc w:val="left"/>
      <w:pPr>
        <w:ind w:left="5760" w:hanging="360"/>
      </w:pPr>
    </w:lvl>
    <w:lvl w:ilvl="8" w:tplc="3C829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44FB9"/>
    <w:multiLevelType w:val="hybridMultilevel"/>
    <w:tmpl w:val="66B821D8"/>
    <w:lvl w:ilvl="0" w:tplc="1500E3C8">
      <w:start w:val="1"/>
      <w:numFmt w:val="decimal"/>
      <w:suff w:val="space"/>
      <w:lvlText w:val="%1."/>
      <w:lvlJc w:val="left"/>
      <w:pPr>
        <w:ind w:left="720" w:hanging="360"/>
      </w:pPr>
      <w:rPr>
        <w:rFonts w:cs="David" w:hint="default"/>
        <w:b w:val="0"/>
        <w:bCs w:val="0"/>
        <w:sz w:val="28"/>
        <w:szCs w:val="28"/>
      </w:rPr>
    </w:lvl>
    <w:lvl w:ilvl="1" w:tplc="264ED57A" w:tentative="1">
      <w:start w:val="1"/>
      <w:numFmt w:val="lowerLetter"/>
      <w:lvlText w:val="%2."/>
      <w:lvlJc w:val="left"/>
      <w:pPr>
        <w:ind w:left="1440" w:hanging="360"/>
      </w:pPr>
    </w:lvl>
    <w:lvl w:ilvl="2" w:tplc="29B4246C" w:tentative="1">
      <w:start w:val="1"/>
      <w:numFmt w:val="lowerRoman"/>
      <w:lvlText w:val="%3."/>
      <w:lvlJc w:val="right"/>
      <w:pPr>
        <w:ind w:left="2160" w:hanging="180"/>
      </w:pPr>
    </w:lvl>
    <w:lvl w:ilvl="3" w:tplc="A8962B50" w:tentative="1">
      <w:start w:val="1"/>
      <w:numFmt w:val="decimal"/>
      <w:lvlText w:val="%4."/>
      <w:lvlJc w:val="left"/>
      <w:pPr>
        <w:ind w:left="2880" w:hanging="360"/>
      </w:pPr>
    </w:lvl>
    <w:lvl w:ilvl="4" w:tplc="25987F42" w:tentative="1">
      <w:start w:val="1"/>
      <w:numFmt w:val="lowerLetter"/>
      <w:lvlText w:val="%5."/>
      <w:lvlJc w:val="left"/>
      <w:pPr>
        <w:ind w:left="3600" w:hanging="360"/>
      </w:pPr>
    </w:lvl>
    <w:lvl w:ilvl="5" w:tplc="862CB670" w:tentative="1">
      <w:start w:val="1"/>
      <w:numFmt w:val="lowerRoman"/>
      <w:lvlText w:val="%6."/>
      <w:lvlJc w:val="right"/>
      <w:pPr>
        <w:ind w:left="4320" w:hanging="180"/>
      </w:pPr>
    </w:lvl>
    <w:lvl w:ilvl="6" w:tplc="7DACD6B0" w:tentative="1">
      <w:start w:val="1"/>
      <w:numFmt w:val="decimal"/>
      <w:lvlText w:val="%7."/>
      <w:lvlJc w:val="left"/>
      <w:pPr>
        <w:ind w:left="5040" w:hanging="360"/>
      </w:pPr>
    </w:lvl>
    <w:lvl w:ilvl="7" w:tplc="AA642910" w:tentative="1">
      <w:start w:val="1"/>
      <w:numFmt w:val="lowerLetter"/>
      <w:lvlText w:val="%8."/>
      <w:lvlJc w:val="left"/>
      <w:pPr>
        <w:ind w:left="5760" w:hanging="360"/>
      </w:pPr>
    </w:lvl>
    <w:lvl w:ilvl="8" w:tplc="C43CB9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055268"/>
    <w:multiLevelType w:val="hybridMultilevel"/>
    <w:tmpl w:val="9570815C"/>
    <w:lvl w:ilvl="0" w:tplc="0DB63D86">
      <w:start w:val="1"/>
      <w:numFmt w:val="hebrew1"/>
      <w:pStyle w:val="2"/>
      <w:lvlText w:val="%1."/>
      <w:lvlJc w:val="center"/>
      <w:pPr>
        <w:ind w:left="720" w:hanging="360"/>
      </w:pPr>
      <w:rPr>
        <w:b/>
        <w:bCs w:val="0"/>
      </w:rPr>
    </w:lvl>
    <w:lvl w:ilvl="1" w:tplc="ADAE61C8">
      <w:start w:val="1"/>
      <w:numFmt w:val="lowerLetter"/>
      <w:lvlText w:val="%2."/>
      <w:lvlJc w:val="left"/>
      <w:pPr>
        <w:ind w:left="1440" w:hanging="360"/>
      </w:pPr>
    </w:lvl>
    <w:lvl w:ilvl="2" w:tplc="A220476C">
      <w:start w:val="1"/>
      <w:numFmt w:val="lowerRoman"/>
      <w:lvlText w:val="%3."/>
      <w:lvlJc w:val="right"/>
      <w:pPr>
        <w:ind w:left="2160" w:hanging="180"/>
      </w:pPr>
    </w:lvl>
    <w:lvl w:ilvl="3" w:tplc="5F6C0B7C">
      <w:start w:val="1"/>
      <w:numFmt w:val="decimal"/>
      <w:lvlText w:val="%4."/>
      <w:lvlJc w:val="left"/>
      <w:pPr>
        <w:ind w:left="2880" w:hanging="360"/>
      </w:pPr>
    </w:lvl>
    <w:lvl w:ilvl="4" w:tplc="F9F6115A">
      <w:start w:val="1"/>
      <w:numFmt w:val="lowerLetter"/>
      <w:lvlText w:val="%5."/>
      <w:lvlJc w:val="left"/>
      <w:pPr>
        <w:ind w:left="3600" w:hanging="360"/>
      </w:pPr>
    </w:lvl>
    <w:lvl w:ilvl="5" w:tplc="0B50696A">
      <w:start w:val="1"/>
      <w:numFmt w:val="lowerRoman"/>
      <w:lvlText w:val="%6."/>
      <w:lvlJc w:val="right"/>
      <w:pPr>
        <w:ind w:left="4320" w:hanging="180"/>
      </w:pPr>
    </w:lvl>
    <w:lvl w:ilvl="6" w:tplc="A35473AC">
      <w:start w:val="1"/>
      <w:numFmt w:val="decimal"/>
      <w:lvlText w:val="%7."/>
      <w:lvlJc w:val="left"/>
      <w:pPr>
        <w:ind w:left="5040" w:hanging="360"/>
      </w:pPr>
    </w:lvl>
    <w:lvl w:ilvl="7" w:tplc="1A826320">
      <w:start w:val="1"/>
      <w:numFmt w:val="lowerLetter"/>
      <w:lvlText w:val="%8."/>
      <w:lvlJc w:val="left"/>
      <w:pPr>
        <w:ind w:left="5760" w:hanging="360"/>
      </w:pPr>
    </w:lvl>
    <w:lvl w:ilvl="8" w:tplc="45BC88B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63333D"/>
    <w:multiLevelType w:val="hybridMultilevel"/>
    <w:tmpl w:val="06BA85D2"/>
    <w:lvl w:ilvl="0" w:tplc="E224330A">
      <w:start w:val="1"/>
      <w:numFmt w:val="decimal"/>
      <w:lvlText w:val="%1."/>
      <w:lvlJc w:val="left"/>
      <w:pPr>
        <w:ind w:left="360" w:hanging="360"/>
      </w:pPr>
      <w:rPr>
        <w:rFonts w:cs="David"/>
        <w:b w:val="0"/>
        <w:bCs w:val="0"/>
      </w:rPr>
    </w:lvl>
    <w:lvl w:ilvl="1" w:tplc="6366C952" w:tentative="1">
      <w:start w:val="1"/>
      <w:numFmt w:val="lowerLetter"/>
      <w:lvlText w:val="%2."/>
      <w:lvlJc w:val="left"/>
      <w:pPr>
        <w:ind w:left="1440" w:hanging="360"/>
      </w:pPr>
    </w:lvl>
    <w:lvl w:ilvl="2" w:tplc="C194FFA0" w:tentative="1">
      <w:start w:val="1"/>
      <w:numFmt w:val="lowerRoman"/>
      <w:lvlText w:val="%3."/>
      <w:lvlJc w:val="right"/>
      <w:pPr>
        <w:ind w:left="2160" w:hanging="180"/>
      </w:pPr>
    </w:lvl>
    <w:lvl w:ilvl="3" w:tplc="6B18115C" w:tentative="1">
      <w:start w:val="1"/>
      <w:numFmt w:val="decimal"/>
      <w:lvlText w:val="%4."/>
      <w:lvlJc w:val="left"/>
      <w:pPr>
        <w:ind w:left="2880" w:hanging="360"/>
      </w:pPr>
    </w:lvl>
    <w:lvl w:ilvl="4" w:tplc="3FC826BA" w:tentative="1">
      <w:start w:val="1"/>
      <w:numFmt w:val="lowerLetter"/>
      <w:lvlText w:val="%5."/>
      <w:lvlJc w:val="left"/>
      <w:pPr>
        <w:ind w:left="3600" w:hanging="360"/>
      </w:pPr>
    </w:lvl>
    <w:lvl w:ilvl="5" w:tplc="F210F680" w:tentative="1">
      <w:start w:val="1"/>
      <w:numFmt w:val="lowerRoman"/>
      <w:lvlText w:val="%6."/>
      <w:lvlJc w:val="right"/>
      <w:pPr>
        <w:ind w:left="4320" w:hanging="180"/>
      </w:pPr>
    </w:lvl>
    <w:lvl w:ilvl="6" w:tplc="1C7E7F22" w:tentative="1">
      <w:start w:val="1"/>
      <w:numFmt w:val="decimal"/>
      <w:lvlText w:val="%7."/>
      <w:lvlJc w:val="left"/>
      <w:pPr>
        <w:ind w:left="5040" w:hanging="360"/>
      </w:pPr>
    </w:lvl>
    <w:lvl w:ilvl="7" w:tplc="BC7A0402" w:tentative="1">
      <w:start w:val="1"/>
      <w:numFmt w:val="lowerLetter"/>
      <w:lvlText w:val="%8."/>
      <w:lvlJc w:val="left"/>
      <w:pPr>
        <w:ind w:left="5760" w:hanging="360"/>
      </w:pPr>
    </w:lvl>
    <w:lvl w:ilvl="8" w:tplc="2D403F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A7D91"/>
    <w:multiLevelType w:val="hybridMultilevel"/>
    <w:tmpl w:val="E5E649BC"/>
    <w:lvl w:ilvl="0" w:tplc="3D10FA8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6AB4E794">
      <w:start w:val="1"/>
      <w:numFmt w:val="lowerLetter"/>
      <w:lvlText w:val="%2."/>
      <w:lvlJc w:val="left"/>
      <w:pPr>
        <w:ind w:left="1440" w:hanging="360"/>
      </w:pPr>
    </w:lvl>
    <w:lvl w:ilvl="2" w:tplc="A0E27D40">
      <w:start w:val="1"/>
      <w:numFmt w:val="lowerRoman"/>
      <w:lvlText w:val="%3."/>
      <w:lvlJc w:val="right"/>
      <w:pPr>
        <w:ind w:left="2160" w:hanging="180"/>
      </w:pPr>
    </w:lvl>
    <w:lvl w:ilvl="3" w:tplc="9D961848">
      <w:start w:val="1"/>
      <w:numFmt w:val="decimal"/>
      <w:lvlText w:val="%4."/>
      <w:lvlJc w:val="left"/>
      <w:pPr>
        <w:ind w:left="2880" w:hanging="360"/>
      </w:pPr>
    </w:lvl>
    <w:lvl w:ilvl="4" w:tplc="F60E3FAA">
      <w:start w:val="1"/>
      <w:numFmt w:val="lowerLetter"/>
      <w:lvlText w:val="%5."/>
      <w:lvlJc w:val="left"/>
      <w:pPr>
        <w:ind w:left="3600" w:hanging="360"/>
      </w:pPr>
    </w:lvl>
    <w:lvl w:ilvl="5" w:tplc="E4ECE11C">
      <w:start w:val="1"/>
      <w:numFmt w:val="lowerRoman"/>
      <w:lvlText w:val="%6."/>
      <w:lvlJc w:val="right"/>
      <w:pPr>
        <w:ind w:left="4320" w:hanging="180"/>
      </w:pPr>
    </w:lvl>
    <w:lvl w:ilvl="6" w:tplc="74486460">
      <w:start w:val="1"/>
      <w:numFmt w:val="decimal"/>
      <w:lvlText w:val="%7."/>
      <w:lvlJc w:val="left"/>
      <w:pPr>
        <w:ind w:left="5040" w:hanging="360"/>
      </w:pPr>
    </w:lvl>
    <w:lvl w:ilvl="7" w:tplc="212840A0">
      <w:start w:val="1"/>
      <w:numFmt w:val="lowerLetter"/>
      <w:lvlText w:val="%8."/>
      <w:lvlJc w:val="left"/>
      <w:pPr>
        <w:ind w:left="5760" w:hanging="360"/>
      </w:pPr>
    </w:lvl>
    <w:lvl w:ilvl="8" w:tplc="BB3C95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D0DDB"/>
    <w:multiLevelType w:val="hybridMultilevel"/>
    <w:tmpl w:val="6178BD82"/>
    <w:lvl w:ilvl="0" w:tplc="0E74FD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B72F66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3A5EA3F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B4ADB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9EC97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196E12C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C92E3A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0406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794A971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F915CC"/>
    <w:multiLevelType w:val="hybridMultilevel"/>
    <w:tmpl w:val="E5E649BC"/>
    <w:lvl w:ilvl="0" w:tplc="CD2C87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5AA6C66">
      <w:start w:val="1"/>
      <w:numFmt w:val="lowerLetter"/>
      <w:lvlText w:val="%2."/>
      <w:lvlJc w:val="left"/>
      <w:pPr>
        <w:ind w:left="1440" w:hanging="360"/>
      </w:pPr>
    </w:lvl>
    <w:lvl w:ilvl="2" w:tplc="0E682D30">
      <w:start w:val="1"/>
      <w:numFmt w:val="lowerRoman"/>
      <w:lvlText w:val="%3."/>
      <w:lvlJc w:val="right"/>
      <w:pPr>
        <w:ind w:left="2160" w:hanging="180"/>
      </w:pPr>
    </w:lvl>
    <w:lvl w:ilvl="3" w:tplc="D0DAE484">
      <w:start w:val="1"/>
      <w:numFmt w:val="decimal"/>
      <w:lvlText w:val="%4."/>
      <w:lvlJc w:val="left"/>
      <w:pPr>
        <w:ind w:left="2880" w:hanging="360"/>
      </w:pPr>
    </w:lvl>
    <w:lvl w:ilvl="4" w:tplc="3CE481BE">
      <w:start w:val="1"/>
      <w:numFmt w:val="lowerLetter"/>
      <w:lvlText w:val="%5."/>
      <w:lvlJc w:val="left"/>
      <w:pPr>
        <w:ind w:left="3600" w:hanging="360"/>
      </w:pPr>
    </w:lvl>
    <w:lvl w:ilvl="5" w:tplc="C34CE136">
      <w:start w:val="1"/>
      <w:numFmt w:val="lowerRoman"/>
      <w:lvlText w:val="%6."/>
      <w:lvlJc w:val="right"/>
      <w:pPr>
        <w:ind w:left="4320" w:hanging="180"/>
      </w:pPr>
    </w:lvl>
    <w:lvl w:ilvl="6" w:tplc="68F014CE">
      <w:start w:val="1"/>
      <w:numFmt w:val="decimal"/>
      <w:lvlText w:val="%7."/>
      <w:lvlJc w:val="left"/>
      <w:pPr>
        <w:ind w:left="5040" w:hanging="360"/>
      </w:pPr>
    </w:lvl>
    <w:lvl w:ilvl="7" w:tplc="6E10B628">
      <w:start w:val="1"/>
      <w:numFmt w:val="lowerLetter"/>
      <w:lvlText w:val="%8."/>
      <w:lvlJc w:val="left"/>
      <w:pPr>
        <w:ind w:left="5760" w:hanging="360"/>
      </w:pPr>
    </w:lvl>
    <w:lvl w:ilvl="8" w:tplc="B8C02D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A72ED"/>
    <w:multiLevelType w:val="hybridMultilevel"/>
    <w:tmpl w:val="241005C0"/>
    <w:lvl w:ilvl="0" w:tplc="1DACAF9A">
      <w:start w:val="1"/>
      <w:numFmt w:val="hebrew1"/>
      <w:lvlText w:val="%1."/>
      <w:lvlJc w:val="left"/>
      <w:pPr>
        <w:ind w:left="284" w:hanging="57"/>
      </w:pPr>
      <w:rPr>
        <w:rFonts w:hint="default"/>
      </w:rPr>
    </w:lvl>
    <w:lvl w:ilvl="1" w:tplc="3CE44440" w:tentative="1">
      <w:start w:val="1"/>
      <w:numFmt w:val="lowerLetter"/>
      <w:lvlText w:val="%2."/>
      <w:lvlJc w:val="left"/>
      <w:pPr>
        <w:ind w:left="887" w:hanging="360"/>
      </w:pPr>
    </w:lvl>
    <w:lvl w:ilvl="2" w:tplc="A41401CC" w:tentative="1">
      <w:start w:val="1"/>
      <w:numFmt w:val="lowerRoman"/>
      <w:lvlText w:val="%3."/>
      <w:lvlJc w:val="right"/>
      <w:pPr>
        <w:ind w:left="1607" w:hanging="180"/>
      </w:pPr>
    </w:lvl>
    <w:lvl w:ilvl="3" w:tplc="6BBA3AAA" w:tentative="1">
      <w:start w:val="1"/>
      <w:numFmt w:val="decimal"/>
      <w:lvlText w:val="%4."/>
      <w:lvlJc w:val="left"/>
      <w:pPr>
        <w:ind w:left="2327" w:hanging="360"/>
      </w:pPr>
    </w:lvl>
    <w:lvl w:ilvl="4" w:tplc="EE523FF4" w:tentative="1">
      <w:start w:val="1"/>
      <w:numFmt w:val="lowerLetter"/>
      <w:lvlText w:val="%5."/>
      <w:lvlJc w:val="left"/>
      <w:pPr>
        <w:ind w:left="3047" w:hanging="360"/>
      </w:pPr>
    </w:lvl>
    <w:lvl w:ilvl="5" w:tplc="C152FE7E" w:tentative="1">
      <w:start w:val="1"/>
      <w:numFmt w:val="lowerRoman"/>
      <w:lvlText w:val="%6."/>
      <w:lvlJc w:val="right"/>
      <w:pPr>
        <w:ind w:left="3767" w:hanging="180"/>
      </w:pPr>
    </w:lvl>
    <w:lvl w:ilvl="6" w:tplc="ECD09D3A" w:tentative="1">
      <w:start w:val="1"/>
      <w:numFmt w:val="decimal"/>
      <w:lvlText w:val="%7."/>
      <w:lvlJc w:val="left"/>
      <w:pPr>
        <w:ind w:left="4487" w:hanging="360"/>
      </w:pPr>
    </w:lvl>
    <w:lvl w:ilvl="7" w:tplc="4AF070B2" w:tentative="1">
      <w:start w:val="1"/>
      <w:numFmt w:val="lowerLetter"/>
      <w:lvlText w:val="%8."/>
      <w:lvlJc w:val="left"/>
      <w:pPr>
        <w:ind w:left="5207" w:hanging="360"/>
      </w:pPr>
    </w:lvl>
    <w:lvl w:ilvl="8" w:tplc="E3EEA09E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4" w15:restartNumberingAfterBreak="0">
    <w:nsid w:val="40820A23"/>
    <w:multiLevelType w:val="hybridMultilevel"/>
    <w:tmpl w:val="69C62ECC"/>
    <w:lvl w:ilvl="0" w:tplc="0504CCF8">
      <w:start w:val="1"/>
      <w:numFmt w:val="hebrew1"/>
      <w:lvlText w:val="%1."/>
      <w:lvlJc w:val="left"/>
      <w:pPr>
        <w:ind w:left="284" w:hanging="57"/>
      </w:pPr>
      <w:rPr>
        <w:rFonts w:hint="default"/>
        <w:b/>
        <w:bCs w:val="0"/>
        <w:sz w:val="28"/>
        <w:szCs w:val="28"/>
      </w:rPr>
    </w:lvl>
    <w:lvl w:ilvl="1" w:tplc="E626019A" w:tentative="1">
      <w:start w:val="1"/>
      <w:numFmt w:val="lowerLetter"/>
      <w:lvlText w:val="%2."/>
      <w:lvlJc w:val="left"/>
      <w:pPr>
        <w:ind w:left="887" w:hanging="360"/>
      </w:pPr>
    </w:lvl>
    <w:lvl w:ilvl="2" w:tplc="D5F823CC" w:tentative="1">
      <w:start w:val="1"/>
      <w:numFmt w:val="lowerRoman"/>
      <w:lvlText w:val="%3."/>
      <w:lvlJc w:val="right"/>
      <w:pPr>
        <w:ind w:left="1607" w:hanging="180"/>
      </w:pPr>
    </w:lvl>
    <w:lvl w:ilvl="3" w:tplc="BDE0B0A2" w:tentative="1">
      <w:start w:val="1"/>
      <w:numFmt w:val="decimal"/>
      <w:lvlText w:val="%4."/>
      <w:lvlJc w:val="left"/>
      <w:pPr>
        <w:ind w:left="2327" w:hanging="360"/>
      </w:pPr>
    </w:lvl>
    <w:lvl w:ilvl="4" w:tplc="C9DCA7F4" w:tentative="1">
      <w:start w:val="1"/>
      <w:numFmt w:val="lowerLetter"/>
      <w:lvlText w:val="%5."/>
      <w:lvlJc w:val="left"/>
      <w:pPr>
        <w:ind w:left="3047" w:hanging="360"/>
      </w:pPr>
    </w:lvl>
    <w:lvl w:ilvl="5" w:tplc="E0ACE468" w:tentative="1">
      <w:start w:val="1"/>
      <w:numFmt w:val="lowerRoman"/>
      <w:lvlText w:val="%6."/>
      <w:lvlJc w:val="right"/>
      <w:pPr>
        <w:ind w:left="3767" w:hanging="180"/>
      </w:pPr>
    </w:lvl>
    <w:lvl w:ilvl="6" w:tplc="E4ECB506" w:tentative="1">
      <w:start w:val="1"/>
      <w:numFmt w:val="decimal"/>
      <w:lvlText w:val="%7."/>
      <w:lvlJc w:val="left"/>
      <w:pPr>
        <w:ind w:left="4487" w:hanging="360"/>
      </w:pPr>
    </w:lvl>
    <w:lvl w:ilvl="7" w:tplc="174ACC60" w:tentative="1">
      <w:start w:val="1"/>
      <w:numFmt w:val="lowerLetter"/>
      <w:lvlText w:val="%8."/>
      <w:lvlJc w:val="left"/>
      <w:pPr>
        <w:ind w:left="5207" w:hanging="360"/>
      </w:pPr>
    </w:lvl>
    <w:lvl w:ilvl="8" w:tplc="3D72BFD2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15" w15:restartNumberingAfterBreak="0">
    <w:nsid w:val="41AC1B78"/>
    <w:multiLevelType w:val="multilevel"/>
    <w:tmpl w:val="4C76CDD0"/>
    <w:lvl w:ilvl="0">
      <w:start w:val="1"/>
      <w:numFmt w:val="decimal"/>
      <w:pStyle w:val="1"/>
      <w:lvlText w:val="%1."/>
      <w:lvlJc w:val="left"/>
      <w:pPr>
        <w:ind w:left="567" w:hanging="567"/>
      </w:pPr>
      <w:rPr>
        <w:b/>
        <w:bCs w:val="0"/>
        <w:lang w:bidi="he-IL"/>
      </w:rPr>
    </w:lvl>
    <w:lvl w:ilvl="1">
      <w:start w:val="1"/>
      <w:numFmt w:val="lowerLetter"/>
      <w:lvlText w:val="%2."/>
      <w:lvlJc w:val="left"/>
      <w:pPr>
        <w:ind w:left="1134" w:hanging="567"/>
      </w:pPr>
    </w:lvl>
    <w:lvl w:ilvl="2">
      <w:start w:val="1"/>
      <w:numFmt w:val="lowerRoman"/>
      <w:lvlText w:val="%3."/>
      <w:lvlJc w:val="right"/>
      <w:pPr>
        <w:ind w:left="1701" w:hanging="567"/>
      </w:pPr>
    </w:lvl>
    <w:lvl w:ilvl="3">
      <w:start w:val="1"/>
      <w:numFmt w:val="decimal"/>
      <w:lvlText w:val="%4."/>
      <w:lvlJc w:val="left"/>
      <w:pPr>
        <w:ind w:left="2268" w:hanging="567"/>
      </w:pPr>
    </w:lvl>
    <w:lvl w:ilvl="4">
      <w:start w:val="1"/>
      <w:numFmt w:val="lowerLetter"/>
      <w:lvlText w:val="%5."/>
      <w:lvlJc w:val="left"/>
      <w:pPr>
        <w:ind w:left="2835" w:hanging="567"/>
      </w:pPr>
    </w:lvl>
    <w:lvl w:ilvl="5">
      <w:start w:val="1"/>
      <w:numFmt w:val="lowerRoman"/>
      <w:lvlText w:val="%6."/>
      <w:lvlJc w:val="right"/>
      <w:pPr>
        <w:ind w:left="3402" w:hanging="567"/>
      </w:pPr>
    </w:lvl>
    <w:lvl w:ilvl="6">
      <w:start w:val="1"/>
      <w:numFmt w:val="decimal"/>
      <w:lvlText w:val="%7."/>
      <w:lvlJc w:val="left"/>
      <w:pPr>
        <w:ind w:left="3969" w:hanging="567"/>
      </w:pPr>
    </w:lvl>
    <w:lvl w:ilvl="7">
      <w:start w:val="1"/>
      <w:numFmt w:val="lowerLetter"/>
      <w:lvlText w:val="%8."/>
      <w:lvlJc w:val="left"/>
      <w:pPr>
        <w:ind w:left="4536" w:hanging="567"/>
      </w:pPr>
    </w:lvl>
    <w:lvl w:ilvl="8">
      <w:start w:val="1"/>
      <w:numFmt w:val="lowerRoman"/>
      <w:lvlText w:val="%9."/>
      <w:lvlJc w:val="right"/>
      <w:pPr>
        <w:ind w:left="5103" w:hanging="567"/>
      </w:pPr>
    </w:lvl>
  </w:abstractNum>
  <w:abstractNum w:abstractNumId="16" w15:restartNumberingAfterBreak="0">
    <w:nsid w:val="4295105E"/>
    <w:multiLevelType w:val="hybridMultilevel"/>
    <w:tmpl w:val="B85401DC"/>
    <w:lvl w:ilvl="0" w:tplc="24FC1E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4D7AA90A" w:tentative="1">
      <w:start w:val="1"/>
      <w:numFmt w:val="lowerLetter"/>
      <w:lvlText w:val="%2."/>
      <w:lvlJc w:val="left"/>
      <w:pPr>
        <w:ind w:left="1440" w:hanging="360"/>
      </w:pPr>
    </w:lvl>
    <w:lvl w:ilvl="2" w:tplc="7C4628D0" w:tentative="1">
      <w:start w:val="1"/>
      <w:numFmt w:val="lowerRoman"/>
      <w:lvlText w:val="%3."/>
      <w:lvlJc w:val="right"/>
      <w:pPr>
        <w:ind w:left="2160" w:hanging="180"/>
      </w:pPr>
    </w:lvl>
    <w:lvl w:ilvl="3" w:tplc="153C0472" w:tentative="1">
      <w:start w:val="1"/>
      <w:numFmt w:val="decimal"/>
      <w:lvlText w:val="%4."/>
      <w:lvlJc w:val="left"/>
      <w:pPr>
        <w:ind w:left="2880" w:hanging="360"/>
      </w:pPr>
    </w:lvl>
    <w:lvl w:ilvl="4" w:tplc="FC4C792C" w:tentative="1">
      <w:start w:val="1"/>
      <w:numFmt w:val="lowerLetter"/>
      <w:lvlText w:val="%5."/>
      <w:lvlJc w:val="left"/>
      <w:pPr>
        <w:ind w:left="3600" w:hanging="360"/>
      </w:pPr>
    </w:lvl>
    <w:lvl w:ilvl="5" w:tplc="2BF0F568" w:tentative="1">
      <w:start w:val="1"/>
      <w:numFmt w:val="lowerRoman"/>
      <w:lvlText w:val="%6."/>
      <w:lvlJc w:val="right"/>
      <w:pPr>
        <w:ind w:left="4320" w:hanging="180"/>
      </w:pPr>
    </w:lvl>
    <w:lvl w:ilvl="6" w:tplc="34D057CE" w:tentative="1">
      <w:start w:val="1"/>
      <w:numFmt w:val="decimal"/>
      <w:lvlText w:val="%7."/>
      <w:lvlJc w:val="left"/>
      <w:pPr>
        <w:ind w:left="5040" w:hanging="360"/>
      </w:pPr>
    </w:lvl>
    <w:lvl w:ilvl="7" w:tplc="12DA7502" w:tentative="1">
      <w:start w:val="1"/>
      <w:numFmt w:val="lowerLetter"/>
      <w:lvlText w:val="%8."/>
      <w:lvlJc w:val="left"/>
      <w:pPr>
        <w:ind w:left="5760" w:hanging="360"/>
      </w:pPr>
    </w:lvl>
    <w:lvl w:ilvl="8" w:tplc="38F8CB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C7C1C"/>
    <w:multiLevelType w:val="hybridMultilevel"/>
    <w:tmpl w:val="680047F6"/>
    <w:lvl w:ilvl="0" w:tplc="32D23350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DA82601E" w:tentative="1">
      <w:start w:val="1"/>
      <w:numFmt w:val="lowerLetter"/>
      <w:lvlText w:val="%2."/>
      <w:lvlJc w:val="left"/>
      <w:pPr>
        <w:ind w:left="1440" w:hanging="360"/>
      </w:pPr>
    </w:lvl>
    <w:lvl w:ilvl="2" w:tplc="EFE61024" w:tentative="1">
      <w:start w:val="1"/>
      <w:numFmt w:val="lowerRoman"/>
      <w:lvlText w:val="%3."/>
      <w:lvlJc w:val="right"/>
      <w:pPr>
        <w:ind w:left="2160" w:hanging="180"/>
      </w:pPr>
    </w:lvl>
    <w:lvl w:ilvl="3" w:tplc="B27CE88C" w:tentative="1">
      <w:start w:val="1"/>
      <w:numFmt w:val="decimal"/>
      <w:lvlText w:val="%4."/>
      <w:lvlJc w:val="left"/>
      <w:pPr>
        <w:ind w:left="2880" w:hanging="360"/>
      </w:pPr>
    </w:lvl>
    <w:lvl w:ilvl="4" w:tplc="0778D7F2" w:tentative="1">
      <w:start w:val="1"/>
      <w:numFmt w:val="lowerLetter"/>
      <w:lvlText w:val="%5."/>
      <w:lvlJc w:val="left"/>
      <w:pPr>
        <w:ind w:left="3600" w:hanging="360"/>
      </w:pPr>
    </w:lvl>
    <w:lvl w:ilvl="5" w:tplc="D7B8379C" w:tentative="1">
      <w:start w:val="1"/>
      <w:numFmt w:val="lowerRoman"/>
      <w:lvlText w:val="%6."/>
      <w:lvlJc w:val="right"/>
      <w:pPr>
        <w:ind w:left="4320" w:hanging="180"/>
      </w:pPr>
    </w:lvl>
    <w:lvl w:ilvl="6" w:tplc="E2EAB5CC" w:tentative="1">
      <w:start w:val="1"/>
      <w:numFmt w:val="decimal"/>
      <w:lvlText w:val="%7."/>
      <w:lvlJc w:val="left"/>
      <w:pPr>
        <w:ind w:left="5040" w:hanging="360"/>
      </w:pPr>
    </w:lvl>
    <w:lvl w:ilvl="7" w:tplc="D77C4150" w:tentative="1">
      <w:start w:val="1"/>
      <w:numFmt w:val="lowerLetter"/>
      <w:lvlText w:val="%8."/>
      <w:lvlJc w:val="left"/>
      <w:pPr>
        <w:ind w:left="5760" w:hanging="360"/>
      </w:pPr>
    </w:lvl>
    <w:lvl w:ilvl="8" w:tplc="0EB0BA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7D19BF"/>
    <w:multiLevelType w:val="hybridMultilevel"/>
    <w:tmpl w:val="CA083124"/>
    <w:lvl w:ilvl="0" w:tplc="A2B81CE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EA682048">
      <w:start w:val="1"/>
      <w:numFmt w:val="hebrew1"/>
      <w:lvlText w:val="%2."/>
      <w:lvlJc w:val="left"/>
      <w:pPr>
        <w:ind w:left="1080" w:hanging="360"/>
      </w:pPr>
      <w:rPr>
        <w:rFonts w:ascii="Times New Roman" w:eastAsia="Times New Roman" w:hAnsi="Times New Roman" w:cs="David"/>
        <w:b w:val="0"/>
        <w:bCs w:val="0"/>
      </w:rPr>
    </w:lvl>
    <w:lvl w:ilvl="2" w:tplc="EB12A62C">
      <w:start w:val="1"/>
      <w:numFmt w:val="lowerRoman"/>
      <w:lvlText w:val="%3."/>
      <w:lvlJc w:val="right"/>
      <w:pPr>
        <w:ind w:left="1800" w:hanging="180"/>
      </w:pPr>
    </w:lvl>
    <w:lvl w:ilvl="3" w:tplc="5DB09638" w:tentative="1">
      <w:start w:val="1"/>
      <w:numFmt w:val="decimal"/>
      <w:lvlText w:val="%4."/>
      <w:lvlJc w:val="left"/>
      <w:pPr>
        <w:ind w:left="2520" w:hanging="360"/>
      </w:pPr>
    </w:lvl>
    <w:lvl w:ilvl="4" w:tplc="73A60254" w:tentative="1">
      <w:start w:val="1"/>
      <w:numFmt w:val="lowerLetter"/>
      <w:lvlText w:val="%5."/>
      <w:lvlJc w:val="left"/>
      <w:pPr>
        <w:ind w:left="3240" w:hanging="360"/>
      </w:pPr>
    </w:lvl>
    <w:lvl w:ilvl="5" w:tplc="9AC89252" w:tentative="1">
      <w:start w:val="1"/>
      <w:numFmt w:val="lowerRoman"/>
      <w:lvlText w:val="%6."/>
      <w:lvlJc w:val="right"/>
      <w:pPr>
        <w:ind w:left="3960" w:hanging="180"/>
      </w:pPr>
    </w:lvl>
    <w:lvl w:ilvl="6" w:tplc="C4849D22" w:tentative="1">
      <w:start w:val="1"/>
      <w:numFmt w:val="decimal"/>
      <w:lvlText w:val="%7."/>
      <w:lvlJc w:val="left"/>
      <w:pPr>
        <w:ind w:left="4680" w:hanging="360"/>
      </w:pPr>
    </w:lvl>
    <w:lvl w:ilvl="7" w:tplc="C778BDFC" w:tentative="1">
      <w:start w:val="1"/>
      <w:numFmt w:val="lowerLetter"/>
      <w:lvlText w:val="%8."/>
      <w:lvlJc w:val="left"/>
      <w:pPr>
        <w:ind w:left="5400" w:hanging="360"/>
      </w:pPr>
    </w:lvl>
    <w:lvl w:ilvl="8" w:tplc="24EE1DE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CD5B5C"/>
    <w:multiLevelType w:val="hybridMultilevel"/>
    <w:tmpl w:val="E5E649BC"/>
    <w:lvl w:ilvl="0" w:tplc="032856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380E2B4">
      <w:start w:val="1"/>
      <w:numFmt w:val="lowerLetter"/>
      <w:lvlText w:val="%2."/>
      <w:lvlJc w:val="left"/>
      <w:pPr>
        <w:ind w:left="1440" w:hanging="360"/>
      </w:pPr>
    </w:lvl>
    <w:lvl w:ilvl="2" w:tplc="A646514A">
      <w:start w:val="1"/>
      <w:numFmt w:val="lowerRoman"/>
      <w:lvlText w:val="%3."/>
      <w:lvlJc w:val="right"/>
      <w:pPr>
        <w:ind w:left="2160" w:hanging="180"/>
      </w:pPr>
    </w:lvl>
    <w:lvl w:ilvl="3" w:tplc="08888BC2">
      <w:start w:val="1"/>
      <w:numFmt w:val="decimal"/>
      <w:lvlText w:val="%4."/>
      <w:lvlJc w:val="left"/>
      <w:pPr>
        <w:ind w:left="2880" w:hanging="360"/>
      </w:pPr>
    </w:lvl>
    <w:lvl w:ilvl="4" w:tplc="055CFF7E">
      <w:start w:val="1"/>
      <w:numFmt w:val="lowerLetter"/>
      <w:lvlText w:val="%5."/>
      <w:lvlJc w:val="left"/>
      <w:pPr>
        <w:ind w:left="3600" w:hanging="360"/>
      </w:pPr>
    </w:lvl>
    <w:lvl w:ilvl="5" w:tplc="41EA0220">
      <w:start w:val="1"/>
      <w:numFmt w:val="lowerRoman"/>
      <w:lvlText w:val="%6."/>
      <w:lvlJc w:val="right"/>
      <w:pPr>
        <w:ind w:left="4320" w:hanging="180"/>
      </w:pPr>
    </w:lvl>
    <w:lvl w:ilvl="6" w:tplc="D48EF714">
      <w:start w:val="1"/>
      <w:numFmt w:val="decimal"/>
      <w:lvlText w:val="%7."/>
      <w:lvlJc w:val="left"/>
      <w:pPr>
        <w:ind w:left="5040" w:hanging="360"/>
      </w:pPr>
    </w:lvl>
    <w:lvl w:ilvl="7" w:tplc="475CE8D4">
      <w:start w:val="1"/>
      <w:numFmt w:val="lowerLetter"/>
      <w:lvlText w:val="%8."/>
      <w:lvlJc w:val="left"/>
      <w:pPr>
        <w:ind w:left="5760" w:hanging="360"/>
      </w:pPr>
    </w:lvl>
    <w:lvl w:ilvl="8" w:tplc="8DCC64B6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19340D"/>
    <w:multiLevelType w:val="hybridMultilevel"/>
    <w:tmpl w:val="8C006C04"/>
    <w:lvl w:ilvl="0" w:tplc="02CE0332">
      <w:start w:val="3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avid" w:hint="default"/>
      </w:rPr>
    </w:lvl>
    <w:lvl w:ilvl="1" w:tplc="D74401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AE2B0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44B3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D272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9E0E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807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A866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AC207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E25E5"/>
    <w:multiLevelType w:val="hybridMultilevel"/>
    <w:tmpl w:val="241005C0"/>
    <w:lvl w:ilvl="0" w:tplc="1C3ED418">
      <w:start w:val="1"/>
      <w:numFmt w:val="hebrew1"/>
      <w:lvlText w:val="%1."/>
      <w:lvlJc w:val="left"/>
      <w:pPr>
        <w:ind w:left="284" w:hanging="57"/>
      </w:pPr>
      <w:rPr>
        <w:rFonts w:hint="default"/>
      </w:rPr>
    </w:lvl>
    <w:lvl w:ilvl="1" w:tplc="3AA08922" w:tentative="1">
      <w:start w:val="1"/>
      <w:numFmt w:val="lowerLetter"/>
      <w:lvlText w:val="%2."/>
      <w:lvlJc w:val="left"/>
      <w:pPr>
        <w:ind w:left="887" w:hanging="360"/>
      </w:pPr>
    </w:lvl>
    <w:lvl w:ilvl="2" w:tplc="70E43778" w:tentative="1">
      <w:start w:val="1"/>
      <w:numFmt w:val="lowerRoman"/>
      <w:lvlText w:val="%3."/>
      <w:lvlJc w:val="right"/>
      <w:pPr>
        <w:ind w:left="1607" w:hanging="180"/>
      </w:pPr>
    </w:lvl>
    <w:lvl w:ilvl="3" w:tplc="80747992" w:tentative="1">
      <w:start w:val="1"/>
      <w:numFmt w:val="decimal"/>
      <w:lvlText w:val="%4."/>
      <w:lvlJc w:val="left"/>
      <w:pPr>
        <w:ind w:left="2327" w:hanging="360"/>
      </w:pPr>
    </w:lvl>
    <w:lvl w:ilvl="4" w:tplc="5AF8600C" w:tentative="1">
      <w:start w:val="1"/>
      <w:numFmt w:val="lowerLetter"/>
      <w:lvlText w:val="%5."/>
      <w:lvlJc w:val="left"/>
      <w:pPr>
        <w:ind w:left="3047" w:hanging="360"/>
      </w:pPr>
    </w:lvl>
    <w:lvl w:ilvl="5" w:tplc="47A054E2" w:tentative="1">
      <w:start w:val="1"/>
      <w:numFmt w:val="lowerRoman"/>
      <w:lvlText w:val="%6."/>
      <w:lvlJc w:val="right"/>
      <w:pPr>
        <w:ind w:left="3767" w:hanging="180"/>
      </w:pPr>
    </w:lvl>
    <w:lvl w:ilvl="6" w:tplc="F2ECD7F4" w:tentative="1">
      <w:start w:val="1"/>
      <w:numFmt w:val="decimal"/>
      <w:lvlText w:val="%7."/>
      <w:lvlJc w:val="left"/>
      <w:pPr>
        <w:ind w:left="4487" w:hanging="360"/>
      </w:pPr>
    </w:lvl>
    <w:lvl w:ilvl="7" w:tplc="5ACC9990" w:tentative="1">
      <w:start w:val="1"/>
      <w:numFmt w:val="lowerLetter"/>
      <w:lvlText w:val="%8."/>
      <w:lvlJc w:val="left"/>
      <w:pPr>
        <w:ind w:left="5207" w:hanging="360"/>
      </w:pPr>
    </w:lvl>
    <w:lvl w:ilvl="8" w:tplc="8E3E47BC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22" w15:restartNumberingAfterBreak="0">
    <w:nsid w:val="4EC76754"/>
    <w:multiLevelType w:val="hybridMultilevel"/>
    <w:tmpl w:val="3EDE5068"/>
    <w:lvl w:ilvl="0" w:tplc="4030E390">
      <w:start w:val="1"/>
      <w:numFmt w:val="decimal"/>
      <w:lvlText w:val="%1."/>
      <w:lvlJc w:val="left"/>
      <w:pPr>
        <w:ind w:left="4471" w:hanging="360"/>
      </w:pPr>
      <w:rPr>
        <w:rFonts w:hint="default"/>
        <w:lang w:bidi="he-IL"/>
      </w:rPr>
    </w:lvl>
    <w:lvl w:ilvl="1" w:tplc="8A88FE3C" w:tentative="1">
      <w:start w:val="1"/>
      <w:numFmt w:val="lowerLetter"/>
      <w:lvlText w:val="%2."/>
      <w:lvlJc w:val="left"/>
      <w:pPr>
        <w:ind w:left="1440" w:hanging="360"/>
      </w:pPr>
    </w:lvl>
    <w:lvl w:ilvl="2" w:tplc="07F21ED6" w:tentative="1">
      <w:start w:val="1"/>
      <w:numFmt w:val="lowerRoman"/>
      <w:lvlText w:val="%3."/>
      <w:lvlJc w:val="right"/>
      <w:pPr>
        <w:ind w:left="2160" w:hanging="180"/>
      </w:pPr>
    </w:lvl>
    <w:lvl w:ilvl="3" w:tplc="830CFBC6" w:tentative="1">
      <w:start w:val="1"/>
      <w:numFmt w:val="decimal"/>
      <w:lvlText w:val="%4."/>
      <w:lvlJc w:val="left"/>
      <w:pPr>
        <w:ind w:left="2880" w:hanging="360"/>
      </w:pPr>
    </w:lvl>
    <w:lvl w:ilvl="4" w:tplc="7664693C" w:tentative="1">
      <w:start w:val="1"/>
      <w:numFmt w:val="lowerLetter"/>
      <w:lvlText w:val="%5."/>
      <w:lvlJc w:val="left"/>
      <w:pPr>
        <w:ind w:left="3600" w:hanging="360"/>
      </w:pPr>
    </w:lvl>
    <w:lvl w:ilvl="5" w:tplc="A000AC5E" w:tentative="1">
      <w:start w:val="1"/>
      <w:numFmt w:val="lowerRoman"/>
      <w:lvlText w:val="%6."/>
      <w:lvlJc w:val="right"/>
      <w:pPr>
        <w:ind w:left="4320" w:hanging="180"/>
      </w:pPr>
    </w:lvl>
    <w:lvl w:ilvl="6" w:tplc="3C62EFD8" w:tentative="1">
      <w:start w:val="1"/>
      <w:numFmt w:val="decimal"/>
      <w:lvlText w:val="%7."/>
      <w:lvlJc w:val="left"/>
      <w:pPr>
        <w:ind w:left="5040" w:hanging="360"/>
      </w:pPr>
    </w:lvl>
    <w:lvl w:ilvl="7" w:tplc="C14AB8D4" w:tentative="1">
      <w:start w:val="1"/>
      <w:numFmt w:val="lowerLetter"/>
      <w:lvlText w:val="%8."/>
      <w:lvlJc w:val="left"/>
      <w:pPr>
        <w:ind w:left="5760" w:hanging="360"/>
      </w:pPr>
    </w:lvl>
    <w:lvl w:ilvl="8" w:tplc="2A2896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F26C19"/>
    <w:multiLevelType w:val="multilevel"/>
    <w:tmpl w:val="760AEBDC"/>
    <w:lvl w:ilvl="0">
      <w:start w:val="1"/>
      <w:numFmt w:val="decimal"/>
      <w:suff w:val="space"/>
      <w:lvlText w:val="%1."/>
      <w:lvlJc w:val="left"/>
      <w:pPr>
        <w:ind w:left="170" w:hanging="170"/>
      </w:pPr>
      <w:rPr>
        <w:rFonts w:hint="default"/>
        <w:b w:val="0"/>
        <w:bCs w:val="0"/>
        <w:sz w:val="28"/>
        <w:szCs w:val="28"/>
        <w:lang w:val="en-US" w:bidi="he-IL"/>
      </w:rPr>
    </w:lvl>
    <w:lvl w:ilvl="1">
      <w:start w:val="1"/>
      <w:numFmt w:val="decimal"/>
      <w:isLgl/>
      <w:lvlText w:val="%1.%2"/>
      <w:lvlJc w:val="left"/>
      <w:pPr>
        <w:ind w:left="170" w:hanging="1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0" w:hanging="1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" w:hanging="1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" w:hanging="1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0" w:hanging="1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0" w:hanging="1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0" w:hanging="1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0" w:hanging="170"/>
      </w:pPr>
      <w:rPr>
        <w:rFonts w:hint="default"/>
      </w:rPr>
    </w:lvl>
  </w:abstractNum>
  <w:abstractNum w:abstractNumId="24" w15:restartNumberingAfterBreak="0">
    <w:nsid w:val="50A50FDC"/>
    <w:multiLevelType w:val="hybridMultilevel"/>
    <w:tmpl w:val="485C5BC8"/>
    <w:lvl w:ilvl="0" w:tplc="C72A3B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74DF9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A54CC5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24CD51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51A9C7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946EF7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9B1E42A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4C8574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16C15D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9857D71"/>
    <w:multiLevelType w:val="hybridMultilevel"/>
    <w:tmpl w:val="E5E649BC"/>
    <w:lvl w:ilvl="0" w:tplc="538A25C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7D06D8AC">
      <w:start w:val="1"/>
      <w:numFmt w:val="lowerLetter"/>
      <w:lvlText w:val="%2."/>
      <w:lvlJc w:val="left"/>
      <w:pPr>
        <w:ind w:left="1440" w:hanging="360"/>
      </w:pPr>
    </w:lvl>
    <w:lvl w:ilvl="2" w:tplc="D56655FC">
      <w:start w:val="1"/>
      <w:numFmt w:val="lowerRoman"/>
      <w:lvlText w:val="%3."/>
      <w:lvlJc w:val="right"/>
      <w:pPr>
        <w:ind w:left="2160" w:hanging="180"/>
      </w:pPr>
    </w:lvl>
    <w:lvl w:ilvl="3" w:tplc="21E23B52">
      <w:start w:val="1"/>
      <w:numFmt w:val="decimal"/>
      <w:lvlText w:val="%4."/>
      <w:lvlJc w:val="left"/>
      <w:pPr>
        <w:ind w:left="2880" w:hanging="360"/>
      </w:pPr>
    </w:lvl>
    <w:lvl w:ilvl="4" w:tplc="21EA60D2">
      <w:start w:val="1"/>
      <w:numFmt w:val="lowerLetter"/>
      <w:lvlText w:val="%5."/>
      <w:lvlJc w:val="left"/>
      <w:pPr>
        <w:ind w:left="3600" w:hanging="360"/>
      </w:pPr>
    </w:lvl>
    <w:lvl w:ilvl="5" w:tplc="D0DC379A">
      <w:start w:val="1"/>
      <w:numFmt w:val="lowerRoman"/>
      <w:lvlText w:val="%6."/>
      <w:lvlJc w:val="right"/>
      <w:pPr>
        <w:ind w:left="4320" w:hanging="180"/>
      </w:pPr>
    </w:lvl>
    <w:lvl w:ilvl="6" w:tplc="570E11FA">
      <w:start w:val="1"/>
      <w:numFmt w:val="decimal"/>
      <w:lvlText w:val="%7."/>
      <w:lvlJc w:val="left"/>
      <w:pPr>
        <w:ind w:left="5040" w:hanging="360"/>
      </w:pPr>
    </w:lvl>
    <w:lvl w:ilvl="7" w:tplc="E73A5DBE">
      <w:start w:val="1"/>
      <w:numFmt w:val="lowerLetter"/>
      <w:lvlText w:val="%8."/>
      <w:lvlJc w:val="left"/>
      <w:pPr>
        <w:ind w:left="5760" w:hanging="360"/>
      </w:pPr>
    </w:lvl>
    <w:lvl w:ilvl="8" w:tplc="AFFA9C02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368EC"/>
    <w:multiLevelType w:val="hybridMultilevel"/>
    <w:tmpl w:val="E5E649BC"/>
    <w:lvl w:ilvl="0" w:tplc="5C7C6D2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D6D41672">
      <w:start w:val="1"/>
      <w:numFmt w:val="lowerLetter"/>
      <w:lvlText w:val="%2."/>
      <w:lvlJc w:val="left"/>
      <w:pPr>
        <w:ind w:left="1440" w:hanging="360"/>
      </w:pPr>
    </w:lvl>
    <w:lvl w:ilvl="2" w:tplc="515EF848">
      <w:start w:val="1"/>
      <w:numFmt w:val="lowerRoman"/>
      <w:lvlText w:val="%3."/>
      <w:lvlJc w:val="right"/>
      <w:pPr>
        <w:ind w:left="2160" w:hanging="180"/>
      </w:pPr>
    </w:lvl>
    <w:lvl w:ilvl="3" w:tplc="90AA5BD6">
      <w:start w:val="1"/>
      <w:numFmt w:val="decimal"/>
      <w:lvlText w:val="%4."/>
      <w:lvlJc w:val="left"/>
      <w:pPr>
        <w:ind w:left="2880" w:hanging="360"/>
      </w:pPr>
    </w:lvl>
    <w:lvl w:ilvl="4" w:tplc="B70E4186">
      <w:start w:val="1"/>
      <w:numFmt w:val="lowerLetter"/>
      <w:lvlText w:val="%5."/>
      <w:lvlJc w:val="left"/>
      <w:pPr>
        <w:ind w:left="3600" w:hanging="360"/>
      </w:pPr>
    </w:lvl>
    <w:lvl w:ilvl="5" w:tplc="419C8188">
      <w:start w:val="1"/>
      <w:numFmt w:val="lowerRoman"/>
      <w:lvlText w:val="%6."/>
      <w:lvlJc w:val="right"/>
      <w:pPr>
        <w:ind w:left="4320" w:hanging="180"/>
      </w:pPr>
    </w:lvl>
    <w:lvl w:ilvl="6" w:tplc="C0CCC6C0">
      <w:start w:val="1"/>
      <w:numFmt w:val="decimal"/>
      <w:lvlText w:val="%7."/>
      <w:lvlJc w:val="left"/>
      <w:pPr>
        <w:ind w:left="5040" w:hanging="360"/>
      </w:pPr>
    </w:lvl>
    <w:lvl w:ilvl="7" w:tplc="48BA5B4A">
      <w:start w:val="1"/>
      <w:numFmt w:val="lowerLetter"/>
      <w:lvlText w:val="%8."/>
      <w:lvlJc w:val="left"/>
      <w:pPr>
        <w:ind w:left="5760" w:hanging="360"/>
      </w:pPr>
    </w:lvl>
    <w:lvl w:ilvl="8" w:tplc="88D244E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46E64"/>
    <w:multiLevelType w:val="hybridMultilevel"/>
    <w:tmpl w:val="FA24E928"/>
    <w:lvl w:ilvl="0" w:tplc="A6E646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AE4A9C">
      <w:start w:val="1"/>
      <w:numFmt w:val="lowerLetter"/>
      <w:lvlText w:val="%2."/>
      <w:lvlJc w:val="left"/>
      <w:pPr>
        <w:ind w:left="1080" w:hanging="360"/>
      </w:pPr>
    </w:lvl>
    <w:lvl w:ilvl="2" w:tplc="A648976E" w:tentative="1">
      <w:start w:val="1"/>
      <w:numFmt w:val="lowerRoman"/>
      <w:lvlText w:val="%3."/>
      <w:lvlJc w:val="right"/>
      <w:pPr>
        <w:ind w:left="1800" w:hanging="180"/>
      </w:pPr>
    </w:lvl>
    <w:lvl w:ilvl="3" w:tplc="D390D956" w:tentative="1">
      <w:start w:val="1"/>
      <w:numFmt w:val="decimal"/>
      <w:lvlText w:val="%4."/>
      <w:lvlJc w:val="left"/>
      <w:pPr>
        <w:ind w:left="2520" w:hanging="360"/>
      </w:pPr>
    </w:lvl>
    <w:lvl w:ilvl="4" w:tplc="62D272CE" w:tentative="1">
      <w:start w:val="1"/>
      <w:numFmt w:val="lowerLetter"/>
      <w:lvlText w:val="%5."/>
      <w:lvlJc w:val="left"/>
      <w:pPr>
        <w:ind w:left="3240" w:hanging="360"/>
      </w:pPr>
    </w:lvl>
    <w:lvl w:ilvl="5" w:tplc="D8A60E3A" w:tentative="1">
      <w:start w:val="1"/>
      <w:numFmt w:val="lowerRoman"/>
      <w:lvlText w:val="%6."/>
      <w:lvlJc w:val="right"/>
      <w:pPr>
        <w:ind w:left="3960" w:hanging="180"/>
      </w:pPr>
    </w:lvl>
    <w:lvl w:ilvl="6" w:tplc="10FCE8F2" w:tentative="1">
      <w:start w:val="1"/>
      <w:numFmt w:val="decimal"/>
      <w:lvlText w:val="%7."/>
      <w:lvlJc w:val="left"/>
      <w:pPr>
        <w:ind w:left="4680" w:hanging="360"/>
      </w:pPr>
    </w:lvl>
    <w:lvl w:ilvl="7" w:tplc="37BEF702" w:tentative="1">
      <w:start w:val="1"/>
      <w:numFmt w:val="lowerLetter"/>
      <w:lvlText w:val="%8."/>
      <w:lvlJc w:val="left"/>
      <w:pPr>
        <w:ind w:left="5400" w:hanging="360"/>
      </w:pPr>
    </w:lvl>
    <w:lvl w:ilvl="8" w:tplc="A62C554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66332B0"/>
    <w:multiLevelType w:val="hybridMultilevel"/>
    <w:tmpl w:val="3EDE5068"/>
    <w:lvl w:ilvl="0" w:tplc="D4765A3E">
      <w:start w:val="1"/>
      <w:numFmt w:val="decimal"/>
      <w:lvlText w:val="%1."/>
      <w:lvlJc w:val="left"/>
      <w:pPr>
        <w:ind w:left="4471" w:hanging="360"/>
      </w:pPr>
      <w:rPr>
        <w:rFonts w:hint="default"/>
        <w:lang w:bidi="he-IL"/>
      </w:rPr>
    </w:lvl>
    <w:lvl w:ilvl="1" w:tplc="80769746" w:tentative="1">
      <w:start w:val="1"/>
      <w:numFmt w:val="lowerLetter"/>
      <w:lvlText w:val="%2."/>
      <w:lvlJc w:val="left"/>
      <w:pPr>
        <w:ind w:left="1440" w:hanging="360"/>
      </w:pPr>
    </w:lvl>
    <w:lvl w:ilvl="2" w:tplc="DC6218DE" w:tentative="1">
      <w:start w:val="1"/>
      <w:numFmt w:val="lowerRoman"/>
      <w:lvlText w:val="%3."/>
      <w:lvlJc w:val="right"/>
      <w:pPr>
        <w:ind w:left="2160" w:hanging="180"/>
      </w:pPr>
    </w:lvl>
    <w:lvl w:ilvl="3" w:tplc="7378241C" w:tentative="1">
      <w:start w:val="1"/>
      <w:numFmt w:val="decimal"/>
      <w:lvlText w:val="%4."/>
      <w:lvlJc w:val="left"/>
      <w:pPr>
        <w:ind w:left="2880" w:hanging="360"/>
      </w:pPr>
    </w:lvl>
    <w:lvl w:ilvl="4" w:tplc="A1F0F9A6" w:tentative="1">
      <w:start w:val="1"/>
      <w:numFmt w:val="lowerLetter"/>
      <w:lvlText w:val="%5."/>
      <w:lvlJc w:val="left"/>
      <w:pPr>
        <w:ind w:left="3600" w:hanging="360"/>
      </w:pPr>
    </w:lvl>
    <w:lvl w:ilvl="5" w:tplc="02A26876" w:tentative="1">
      <w:start w:val="1"/>
      <w:numFmt w:val="lowerRoman"/>
      <w:lvlText w:val="%6."/>
      <w:lvlJc w:val="right"/>
      <w:pPr>
        <w:ind w:left="4320" w:hanging="180"/>
      </w:pPr>
    </w:lvl>
    <w:lvl w:ilvl="6" w:tplc="D9D66758" w:tentative="1">
      <w:start w:val="1"/>
      <w:numFmt w:val="decimal"/>
      <w:lvlText w:val="%7."/>
      <w:lvlJc w:val="left"/>
      <w:pPr>
        <w:ind w:left="5040" w:hanging="360"/>
      </w:pPr>
    </w:lvl>
    <w:lvl w:ilvl="7" w:tplc="2E56F4A6" w:tentative="1">
      <w:start w:val="1"/>
      <w:numFmt w:val="lowerLetter"/>
      <w:lvlText w:val="%8."/>
      <w:lvlJc w:val="left"/>
      <w:pPr>
        <w:ind w:left="5760" w:hanging="360"/>
      </w:pPr>
    </w:lvl>
    <w:lvl w:ilvl="8" w:tplc="348077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E79E2"/>
    <w:multiLevelType w:val="hybridMultilevel"/>
    <w:tmpl w:val="69C62ECC"/>
    <w:lvl w:ilvl="0" w:tplc="D86E7E4E">
      <w:start w:val="1"/>
      <w:numFmt w:val="hebrew1"/>
      <w:lvlText w:val="%1."/>
      <w:lvlJc w:val="left"/>
      <w:pPr>
        <w:ind w:left="284" w:hanging="57"/>
      </w:pPr>
      <w:rPr>
        <w:rFonts w:hint="default"/>
        <w:b/>
        <w:bCs w:val="0"/>
        <w:sz w:val="28"/>
        <w:szCs w:val="28"/>
      </w:rPr>
    </w:lvl>
    <w:lvl w:ilvl="1" w:tplc="1436AE30" w:tentative="1">
      <w:start w:val="1"/>
      <w:numFmt w:val="lowerLetter"/>
      <w:lvlText w:val="%2."/>
      <w:lvlJc w:val="left"/>
      <w:pPr>
        <w:ind w:left="887" w:hanging="360"/>
      </w:pPr>
    </w:lvl>
    <w:lvl w:ilvl="2" w:tplc="167C151C" w:tentative="1">
      <w:start w:val="1"/>
      <w:numFmt w:val="lowerRoman"/>
      <w:lvlText w:val="%3."/>
      <w:lvlJc w:val="right"/>
      <w:pPr>
        <w:ind w:left="1607" w:hanging="180"/>
      </w:pPr>
    </w:lvl>
    <w:lvl w:ilvl="3" w:tplc="31362CE6" w:tentative="1">
      <w:start w:val="1"/>
      <w:numFmt w:val="decimal"/>
      <w:lvlText w:val="%4."/>
      <w:lvlJc w:val="left"/>
      <w:pPr>
        <w:ind w:left="2327" w:hanging="360"/>
      </w:pPr>
    </w:lvl>
    <w:lvl w:ilvl="4" w:tplc="C98CB2F2" w:tentative="1">
      <w:start w:val="1"/>
      <w:numFmt w:val="lowerLetter"/>
      <w:lvlText w:val="%5."/>
      <w:lvlJc w:val="left"/>
      <w:pPr>
        <w:ind w:left="3047" w:hanging="360"/>
      </w:pPr>
    </w:lvl>
    <w:lvl w:ilvl="5" w:tplc="9A06769E" w:tentative="1">
      <w:start w:val="1"/>
      <w:numFmt w:val="lowerRoman"/>
      <w:lvlText w:val="%6."/>
      <w:lvlJc w:val="right"/>
      <w:pPr>
        <w:ind w:left="3767" w:hanging="180"/>
      </w:pPr>
    </w:lvl>
    <w:lvl w:ilvl="6" w:tplc="16621668" w:tentative="1">
      <w:start w:val="1"/>
      <w:numFmt w:val="decimal"/>
      <w:lvlText w:val="%7."/>
      <w:lvlJc w:val="left"/>
      <w:pPr>
        <w:ind w:left="4487" w:hanging="360"/>
      </w:pPr>
    </w:lvl>
    <w:lvl w:ilvl="7" w:tplc="DF98899E" w:tentative="1">
      <w:start w:val="1"/>
      <w:numFmt w:val="lowerLetter"/>
      <w:lvlText w:val="%8."/>
      <w:lvlJc w:val="left"/>
      <w:pPr>
        <w:ind w:left="5207" w:hanging="360"/>
      </w:pPr>
    </w:lvl>
    <w:lvl w:ilvl="8" w:tplc="1A4AE82C" w:tentative="1">
      <w:start w:val="1"/>
      <w:numFmt w:val="lowerRoman"/>
      <w:lvlText w:val="%9."/>
      <w:lvlJc w:val="right"/>
      <w:pPr>
        <w:ind w:left="5927" w:hanging="180"/>
      </w:pPr>
    </w:lvl>
  </w:abstractNum>
  <w:abstractNum w:abstractNumId="30" w15:restartNumberingAfterBreak="0">
    <w:nsid w:val="6AB61DF6"/>
    <w:multiLevelType w:val="hybridMultilevel"/>
    <w:tmpl w:val="2B54BEAC"/>
    <w:lvl w:ilvl="0" w:tplc="A446A1A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7278EF20">
      <w:start w:val="1"/>
      <w:numFmt w:val="lowerLetter"/>
      <w:lvlText w:val="%2."/>
      <w:lvlJc w:val="left"/>
      <w:pPr>
        <w:ind w:left="1440" w:hanging="360"/>
      </w:pPr>
    </w:lvl>
    <w:lvl w:ilvl="2" w:tplc="5D748838">
      <w:start w:val="1"/>
      <w:numFmt w:val="lowerRoman"/>
      <w:lvlText w:val="%3."/>
      <w:lvlJc w:val="right"/>
      <w:pPr>
        <w:ind w:left="2160" w:hanging="180"/>
      </w:pPr>
    </w:lvl>
    <w:lvl w:ilvl="3" w:tplc="563CD0D0">
      <w:start w:val="1"/>
      <w:numFmt w:val="decimal"/>
      <w:lvlText w:val="%4."/>
      <w:lvlJc w:val="left"/>
      <w:pPr>
        <w:ind w:left="2880" w:hanging="360"/>
      </w:pPr>
    </w:lvl>
    <w:lvl w:ilvl="4" w:tplc="559EEAA4">
      <w:start w:val="1"/>
      <w:numFmt w:val="lowerLetter"/>
      <w:lvlText w:val="%5."/>
      <w:lvlJc w:val="left"/>
      <w:pPr>
        <w:ind w:left="3600" w:hanging="360"/>
      </w:pPr>
    </w:lvl>
    <w:lvl w:ilvl="5" w:tplc="2B3E7826">
      <w:start w:val="1"/>
      <w:numFmt w:val="lowerRoman"/>
      <w:lvlText w:val="%6."/>
      <w:lvlJc w:val="right"/>
      <w:pPr>
        <w:ind w:left="4320" w:hanging="180"/>
      </w:pPr>
    </w:lvl>
    <w:lvl w:ilvl="6" w:tplc="C2D2904E">
      <w:start w:val="1"/>
      <w:numFmt w:val="decimal"/>
      <w:lvlText w:val="%7."/>
      <w:lvlJc w:val="left"/>
      <w:pPr>
        <w:ind w:left="5040" w:hanging="360"/>
      </w:pPr>
    </w:lvl>
    <w:lvl w:ilvl="7" w:tplc="965A9008">
      <w:start w:val="1"/>
      <w:numFmt w:val="lowerLetter"/>
      <w:lvlText w:val="%8."/>
      <w:lvlJc w:val="left"/>
      <w:pPr>
        <w:ind w:left="5760" w:hanging="360"/>
      </w:pPr>
    </w:lvl>
    <w:lvl w:ilvl="8" w:tplc="1CD0B2DA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2B0B58"/>
    <w:multiLevelType w:val="hybridMultilevel"/>
    <w:tmpl w:val="8C96CA40"/>
    <w:lvl w:ilvl="0" w:tplc="29306BA4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CA2690AE" w:tentative="1">
      <w:start w:val="1"/>
      <w:numFmt w:val="lowerLetter"/>
      <w:lvlText w:val="%2."/>
      <w:lvlJc w:val="left"/>
      <w:pPr>
        <w:ind w:left="1440" w:hanging="360"/>
      </w:pPr>
    </w:lvl>
    <w:lvl w:ilvl="2" w:tplc="D172B012" w:tentative="1">
      <w:start w:val="1"/>
      <w:numFmt w:val="lowerRoman"/>
      <w:lvlText w:val="%3."/>
      <w:lvlJc w:val="right"/>
      <w:pPr>
        <w:ind w:left="2160" w:hanging="180"/>
      </w:pPr>
    </w:lvl>
    <w:lvl w:ilvl="3" w:tplc="3A3A0D38" w:tentative="1">
      <w:start w:val="1"/>
      <w:numFmt w:val="decimal"/>
      <w:lvlText w:val="%4."/>
      <w:lvlJc w:val="left"/>
      <w:pPr>
        <w:ind w:left="2880" w:hanging="360"/>
      </w:pPr>
    </w:lvl>
    <w:lvl w:ilvl="4" w:tplc="5D5E60DC" w:tentative="1">
      <w:start w:val="1"/>
      <w:numFmt w:val="lowerLetter"/>
      <w:lvlText w:val="%5."/>
      <w:lvlJc w:val="left"/>
      <w:pPr>
        <w:ind w:left="3600" w:hanging="360"/>
      </w:pPr>
    </w:lvl>
    <w:lvl w:ilvl="5" w:tplc="5C7ECA10" w:tentative="1">
      <w:start w:val="1"/>
      <w:numFmt w:val="lowerRoman"/>
      <w:lvlText w:val="%6."/>
      <w:lvlJc w:val="right"/>
      <w:pPr>
        <w:ind w:left="4320" w:hanging="180"/>
      </w:pPr>
    </w:lvl>
    <w:lvl w:ilvl="6" w:tplc="4B8C9832" w:tentative="1">
      <w:start w:val="1"/>
      <w:numFmt w:val="decimal"/>
      <w:lvlText w:val="%7."/>
      <w:lvlJc w:val="left"/>
      <w:pPr>
        <w:ind w:left="5040" w:hanging="360"/>
      </w:pPr>
    </w:lvl>
    <w:lvl w:ilvl="7" w:tplc="41FA74CA" w:tentative="1">
      <w:start w:val="1"/>
      <w:numFmt w:val="lowerLetter"/>
      <w:lvlText w:val="%8."/>
      <w:lvlJc w:val="left"/>
      <w:pPr>
        <w:ind w:left="5760" w:hanging="360"/>
      </w:pPr>
    </w:lvl>
    <w:lvl w:ilvl="8" w:tplc="F61410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9E4802"/>
    <w:multiLevelType w:val="hybridMultilevel"/>
    <w:tmpl w:val="3EDE5068"/>
    <w:lvl w:ilvl="0" w:tplc="FF5AB3C6">
      <w:start w:val="1"/>
      <w:numFmt w:val="decimal"/>
      <w:lvlText w:val="%1."/>
      <w:lvlJc w:val="left"/>
      <w:pPr>
        <w:ind w:left="1353" w:hanging="360"/>
      </w:pPr>
      <w:rPr>
        <w:rFonts w:hint="default"/>
        <w:lang w:bidi="he-IL"/>
      </w:rPr>
    </w:lvl>
    <w:lvl w:ilvl="1" w:tplc="294215C8" w:tentative="1">
      <w:start w:val="1"/>
      <w:numFmt w:val="lowerLetter"/>
      <w:lvlText w:val="%2."/>
      <w:lvlJc w:val="left"/>
      <w:pPr>
        <w:ind w:left="-1678" w:hanging="360"/>
      </w:pPr>
    </w:lvl>
    <w:lvl w:ilvl="2" w:tplc="050CEA36" w:tentative="1">
      <w:start w:val="1"/>
      <w:numFmt w:val="lowerRoman"/>
      <w:lvlText w:val="%3."/>
      <w:lvlJc w:val="right"/>
      <w:pPr>
        <w:ind w:left="-958" w:hanging="180"/>
      </w:pPr>
    </w:lvl>
    <w:lvl w:ilvl="3" w:tplc="DCA2ECDC" w:tentative="1">
      <w:start w:val="1"/>
      <w:numFmt w:val="decimal"/>
      <w:lvlText w:val="%4."/>
      <w:lvlJc w:val="left"/>
      <w:pPr>
        <w:ind w:left="-238" w:hanging="360"/>
      </w:pPr>
    </w:lvl>
    <w:lvl w:ilvl="4" w:tplc="59DCDAA8" w:tentative="1">
      <w:start w:val="1"/>
      <w:numFmt w:val="lowerLetter"/>
      <w:lvlText w:val="%5."/>
      <w:lvlJc w:val="left"/>
      <w:pPr>
        <w:ind w:left="482" w:hanging="360"/>
      </w:pPr>
    </w:lvl>
    <w:lvl w:ilvl="5" w:tplc="F676C424" w:tentative="1">
      <w:start w:val="1"/>
      <w:numFmt w:val="lowerRoman"/>
      <w:lvlText w:val="%6."/>
      <w:lvlJc w:val="right"/>
      <w:pPr>
        <w:ind w:left="1202" w:hanging="180"/>
      </w:pPr>
    </w:lvl>
    <w:lvl w:ilvl="6" w:tplc="4C689CC6" w:tentative="1">
      <w:start w:val="1"/>
      <w:numFmt w:val="decimal"/>
      <w:lvlText w:val="%7."/>
      <w:lvlJc w:val="left"/>
      <w:pPr>
        <w:ind w:left="1922" w:hanging="360"/>
      </w:pPr>
    </w:lvl>
    <w:lvl w:ilvl="7" w:tplc="FCCE27C6" w:tentative="1">
      <w:start w:val="1"/>
      <w:numFmt w:val="lowerLetter"/>
      <w:lvlText w:val="%8."/>
      <w:lvlJc w:val="left"/>
      <w:pPr>
        <w:ind w:left="2642" w:hanging="360"/>
      </w:pPr>
    </w:lvl>
    <w:lvl w:ilvl="8" w:tplc="2EF244DC" w:tentative="1">
      <w:start w:val="1"/>
      <w:numFmt w:val="lowerRoman"/>
      <w:lvlText w:val="%9."/>
      <w:lvlJc w:val="right"/>
      <w:pPr>
        <w:ind w:left="3362" w:hanging="180"/>
      </w:pPr>
    </w:lvl>
  </w:abstractNum>
  <w:abstractNum w:abstractNumId="33" w15:restartNumberingAfterBreak="0">
    <w:nsid w:val="6E3C4454"/>
    <w:multiLevelType w:val="hybridMultilevel"/>
    <w:tmpl w:val="B8FE7514"/>
    <w:lvl w:ilvl="0" w:tplc="E0D00E66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color w:val="auto"/>
      </w:rPr>
    </w:lvl>
    <w:lvl w:ilvl="1" w:tplc="C6D8ED8E" w:tentative="1">
      <w:start w:val="1"/>
      <w:numFmt w:val="lowerLetter"/>
      <w:lvlText w:val="%2."/>
      <w:lvlJc w:val="left"/>
      <w:pPr>
        <w:ind w:left="1080" w:hanging="360"/>
      </w:pPr>
    </w:lvl>
    <w:lvl w:ilvl="2" w:tplc="003EAD62" w:tentative="1">
      <w:start w:val="1"/>
      <w:numFmt w:val="lowerRoman"/>
      <w:lvlText w:val="%3."/>
      <w:lvlJc w:val="right"/>
      <w:pPr>
        <w:ind w:left="1800" w:hanging="180"/>
      </w:pPr>
    </w:lvl>
    <w:lvl w:ilvl="3" w:tplc="0652D622" w:tentative="1">
      <w:start w:val="1"/>
      <w:numFmt w:val="decimal"/>
      <w:lvlText w:val="%4."/>
      <w:lvlJc w:val="left"/>
      <w:pPr>
        <w:ind w:left="2520" w:hanging="360"/>
      </w:pPr>
    </w:lvl>
    <w:lvl w:ilvl="4" w:tplc="548AAC74" w:tentative="1">
      <w:start w:val="1"/>
      <w:numFmt w:val="lowerLetter"/>
      <w:lvlText w:val="%5."/>
      <w:lvlJc w:val="left"/>
      <w:pPr>
        <w:ind w:left="3240" w:hanging="360"/>
      </w:pPr>
    </w:lvl>
    <w:lvl w:ilvl="5" w:tplc="89F63E02" w:tentative="1">
      <w:start w:val="1"/>
      <w:numFmt w:val="lowerRoman"/>
      <w:lvlText w:val="%6."/>
      <w:lvlJc w:val="right"/>
      <w:pPr>
        <w:ind w:left="3960" w:hanging="180"/>
      </w:pPr>
    </w:lvl>
    <w:lvl w:ilvl="6" w:tplc="27FEA348" w:tentative="1">
      <w:start w:val="1"/>
      <w:numFmt w:val="decimal"/>
      <w:lvlText w:val="%7."/>
      <w:lvlJc w:val="left"/>
      <w:pPr>
        <w:ind w:left="4680" w:hanging="360"/>
      </w:pPr>
    </w:lvl>
    <w:lvl w:ilvl="7" w:tplc="B384712E" w:tentative="1">
      <w:start w:val="1"/>
      <w:numFmt w:val="lowerLetter"/>
      <w:lvlText w:val="%8."/>
      <w:lvlJc w:val="left"/>
      <w:pPr>
        <w:ind w:left="5400" w:hanging="360"/>
      </w:pPr>
    </w:lvl>
    <w:lvl w:ilvl="8" w:tplc="7C3208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57E38D1"/>
    <w:multiLevelType w:val="hybridMultilevel"/>
    <w:tmpl w:val="7652C592"/>
    <w:lvl w:ilvl="0" w:tplc="FBEE8336">
      <w:start w:val="1"/>
      <w:numFmt w:val="hebrew1"/>
      <w:lvlText w:val="%1."/>
      <w:lvlJc w:val="left"/>
      <w:pPr>
        <w:ind w:left="728" w:hanging="360"/>
      </w:pPr>
      <w:rPr>
        <w:rFonts w:hint="default"/>
      </w:rPr>
    </w:lvl>
    <w:lvl w:ilvl="1" w:tplc="4ACCDCB2" w:tentative="1">
      <w:start w:val="1"/>
      <w:numFmt w:val="lowerLetter"/>
      <w:lvlText w:val="%2."/>
      <w:lvlJc w:val="left"/>
      <w:pPr>
        <w:ind w:left="1448" w:hanging="360"/>
      </w:pPr>
    </w:lvl>
    <w:lvl w:ilvl="2" w:tplc="380C6CB2" w:tentative="1">
      <w:start w:val="1"/>
      <w:numFmt w:val="lowerRoman"/>
      <w:lvlText w:val="%3."/>
      <w:lvlJc w:val="right"/>
      <w:pPr>
        <w:ind w:left="2168" w:hanging="180"/>
      </w:pPr>
    </w:lvl>
    <w:lvl w:ilvl="3" w:tplc="7A0EF482" w:tentative="1">
      <w:start w:val="1"/>
      <w:numFmt w:val="decimal"/>
      <w:lvlText w:val="%4."/>
      <w:lvlJc w:val="left"/>
      <w:pPr>
        <w:ind w:left="2888" w:hanging="360"/>
      </w:pPr>
    </w:lvl>
    <w:lvl w:ilvl="4" w:tplc="AA585E90" w:tentative="1">
      <w:start w:val="1"/>
      <w:numFmt w:val="lowerLetter"/>
      <w:lvlText w:val="%5."/>
      <w:lvlJc w:val="left"/>
      <w:pPr>
        <w:ind w:left="3608" w:hanging="360"/>
      </w:pPr>
    </w:lvl>
    <w:lvl w:ilvl="5" w:tplc="1550F7DE" w:tentative="1">
      <w:start w:val="1"/>
      <w:numFmt w:val="lowerRoman"/>
      <w:lvlText w:val="%6."/>
      <w:lvlJc w:val="right"/>
      <w:pPr>
        <w:ind w:left="4328" w:hanging="180"/>
      </w:pPr>
    </w:lvl>
    <w:lvl w:ilvl="6" w:tplc="86F86D1A" w:tentative="1">
      <w:start w:val="1"/>
      <w:numFmt w:val="decimal"/>
      <w:lvlText w:val="%7."/>
      <w:lvlJc w:val="left"/>
      <w:pPr>
        <w:ind w:left="5048" w:hanging="360"/>
      </w:pPr>
    </w:lvl>
    <w:lvl w:ilvl="7" w:tplc="FA02D41A" w:tentative="1">
      <w:start w:val="1"/>
      <w:numFmt w:val="lowerLetter"/>
      <w:lvlText w:val="%8."/>
      <w:lvlJc w:val="left"/>
      <w:pPr>
        <w:ind w:left="5768" w:hanging="360"/>
      </w:pPr>
    </w:lvl>
    <w:lvl w:ilvl="8" w:tplc="967A6F58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5" w15:restartNumberingAfterBreak="0">
    <w:nsid w:val="785521A7"/>
    <w:multiLevelType w:val="hybridMultilevel"/>
    <w:tmpl w:val="55C24D46"/>
    <w:lvl w:ilvl="0" w:tplc="5002C95E">
      <w:start w:val="1"/>
      <w:numFmt w:val="hebrew1"/>
      <w:lvlText w:val="%1."/>
      <w:lvlJc w:val="left"/>
      <w:pPr>
        <w:ind w:left="728" w:hanging="360"/>
      </w:pPr>
      <w:rPr>
        <w:rFonts w:hint="default"/>
      </w:rPr>
    </w:lvl>
    <w:lvl w:ilvl="1" w:tplc="B1C699E8" w:tentative="1">
      <w:start w:val="1"/>
      <w:numFmt w:val="lowerLetter"/>
      <w:lvlText w:val="%2."/>
      <w:lvlJc w:val="left"/>
      <w:pPr>
        <w:ind w:left="1448" w:hanging="360"/>
      </w:pPr>
    </w:lvl>
    <w:lvl w:ilvl="2" w:tplc="CBB6AF6C" w:tentative="1">
      <w:start w:val="1"/>
      <w:numFmt w:val="lowerRoman"/>
      <w:lvlText w:val="%3."/>
      <w:lvlJc w:val="right"/>
      <w:pPr>
        <w:ind w:left="2168" w:hanging="180"/>
      </w:pPr>
    </w:lvl>
    <w:lvl w:ilvl="3" w:tplc="3A8A0CCE" w:tentative="1">
      <w:start w:val="1"/>
      <w:numFmt w:val="decimal"/>
      <w:lvlText w:val="%4."/>
      <w:lvlJc w:val="left"/>
      <w:pPr>
        <w:ind w:left="2888" w:hanging="360"/>
      </w:pPr>
    </w:lvl>
    <w:lvl w:ilvl="4" w:tplc="AC10785E" w:tentative="1">
      <w:start w:val="1"/>
      <w:numFmt w:val="lowerLetter"/>
      <w:lvlText w:val="%5."/>
      <w:lvlJc w:val="left"/>
      <w:pPr>
        <w:ind w:left="3608" w:hanging="360"/>
      </w:pPr>
    </w:lvl>
    <w:lvl w:ilvl="5" w:tplc="131692FC" w:tentative="1">
      <w:start w:val="1"/>
      <w:numFmt w:val="lowerRoman"/>
      <w:lvlText w:val="%6."/>
      <w:lvlJc w:val="right"/>
      <w:pPr>
        <w:ind w:left="4328" w:hanging="180"/>
      </w:pPr>
    </w:lvl>
    <w:lvl w:ilvl="6" w:tplc="30080EE6" w:tentative="1">
      <w:start w:val="1"/>
      <w:numFmt w:val="decimal"/>
      <w:lvlText w:val="%7."/>
      <w:lvlJc w:val="left"/>
      <w:pPr>
        <w:ind w:left="5048" w:hanging="360"/>
      </w:pPr>
    </w:lvl>
    <w:lvl w:ilvl="7" w:tplc="11FE9E54" w:tentative="1">
      <w:start w:val="1"/>
      <w:numFmt w:val="lowerLetter"/>
      <w:lvlText w:val="%8."/>
      <w:lvlJc w:val="left"/>
      <w:pPr>
        <w:ind w:left="5768" w:hanging="360"/>
      </w:pPr>
    </w:lvl>
    <w:lvl w:ilvl="8" w:tplc="732CE2D2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6" w15:restartNumberingAfterBreak="0">
    <w:nsid w:val="78A6564B"/>
    <w:multiLevelType w:val="hybridMultilevel"/>
    <w:tmpl w:val="E5E649BC"/>
    <w:lvl w:ilvl="0" w:tplc="FC5E499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BD70F7D0">
      <w:start w:val="1"/>
      <w:numFmt w:val="lowerLetter"/>
      <w:lvlText w:val="%2."/>
      <w:lvlJc w:val="left"/>
      <w:pPr>
        <w:ind w:left="1440" w:hanging="360"/>
      </w:pPr>
    </w:lvl>
    <w:lvl w:ilvl="2" w:tplc="793098DE">
      <w:start w:val="1"/>
      <w:numFmt w:val="lowerRoman"/>
      <w:lvlText w:val="%3."/>
      <w:lvlJc w:val="right"/>
      <w:pPr>
        <w:ind w:left="2160" w:hanging="180"/>
      </w:pPr>
    </w:lvl>
    <w:lvl w:ilvl="3" w:tplc="02CCC944">
      <w:start w:val="1"/>
      <w:numFmt w:val="decimal"/>
      <w:lvlText w:val="%4."/>
      <w:lvlJc w:val="left"/>
      <w:pPr>
        <w:ind w:left="2880" w:hanging="360"/>
      </w:pPr>
    </w:lvl>
    <w:lvl w:ilvl="4" w:tplc="D2B4E2A2">
      <w:start w:val="1"/>
      <w:numFmt w:val="lowerLetter"/>
      <w:lvlText w:val="%5."/>
      <w:lvlJc w:val="left"/>
      <w:pPr>
        <w:ind w:left="3600" w:hanging="360"/>
      </w:pPr>
    </w:lvl>
    <w:lvl w:ilvl="5" w:tplc="23944B28">
      <w:start w:val="1"/>
      <w:numFmt w:val="lowerRoman"/>
      <w:lvlText w:val="%6."/>
      <w:lvlJc w:val="right"/>
      <w:pPr>
        <w:ind w:left="4320" w:hanging="180"/>
      </w:pPr>
    </w:lvl>
    <w:lvl w:ilvl="6" w:tplc="8F564E84">
      <w:start w:val="1"/>
      <w:numFmt w:val="decimal"/>
      <w:lvlText w:val="%7."/>
      <w:lvlJc w:val="left"/>
      <w:pPr>
        <w:ind w:left="5040" w:hanging="360"/>
      </w:pPr>
    </w:lvl>
    <w:lvl w:ilvl="7" w:tplc="839A499A">
      <w:start w:val="1"/>
      <w:numFmt w:val="lowerLetter"/>
      <w:lvlText w:val="%8."/>
      <w:lvlJc w:val="left"/>
      <w:pPr>
        <w:ind w:left="5760" w:hanging="360"/>
      </w:pPr>
    </w:lvl>
    <w:lvl w:ilvl="8" w:tplc="F3BC1FB4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E2664"/>
    <w:multiLevelType w:val="hybridMultilevel"/>
    <w:tmpl w:val="E5E649BC"/>
    <w:lvl w:ilvl="0" w:tplc="5032E69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AF1C66B6">
      <w:start w:val="1"/>
      <w:numFmt w:val="lowerLetter"/>
      <w:lvlText w:val="%2."/>
      <w:lvlJc w:val="left"/>
      <w:pPr>
        <w:ind w:left="1440" w:hanging="360"/>
      </w:pPr>
    </w:lvl>
    <w:lvl w:ilvl="2" w:tplc="B05C320E">
      <w:start w:val="1"/>
      <w:numFmt w:val="lowerRoman"/>
      <w:lvlText w:val="%3."/>
      <w:lvlJc w:val="right"/>
      <w:pPr>
        <w:ind w:left="2160" w:hanging="180"/>
      </w:pPr>
    </w:lvl>
    <w:lvl w:ilvl="3" w:tplc="9A540E7E">
      <w:start w:val="1"/>
      <w:numFmt w:val="decimal"/>
      <w:lvlText w:val="%4."/>
      <w:lvlJc w:val="left"/>
      <w:pPr>
        <w:ind w:left="2880" w:hanging="360"/>
      </w:pPr>
    </w:lvl>
    <w:lvl w:ilvl="4" w:tplc="55AE5B82">
      <w:start w:val="1"/>
      <w:numFmt w:val="lowerLetter"/>
      <w:lvlText w:val="%5."/>
      <w:lvlJc w:val="left"/>
      <w:pPr>
        <w:ind w:left="3600" w:hanging="360"/>
      </w:pPr>
    </w:lvl>
    <w:lvl w:ilvl="5" w:tplc="F4E0BEF4">
      <w:start w:val="1"/>
      <w:numFmt w:val="lowerRoman"/>
      <w:lvlText w:val="%6."/>
      <w:lvlJc w:val="right"/>
      <w:pPr>
        <w:ind w:left="4320" w:hanging="180"/>
      </w:pPr>
    </w:lvl>
    <w:lvl w:ilvl="6" w:tplc="44D62DD4">
      <w:start w:val="1"/>
      <w:numFmt w:val="decimal"/>
      <w:lvlText w:val="%7."/>
      <w:lvlJc w:val="left"/>
      <w:pPr>
        <w:ind w:left="5040" w:hanging="360"/>
      </w:pPr>
    </w:lvl>
    <w:lvl w:ilvl="7" w:tplc="9FF045C2">
      <w:start w:val="1"/>
      <w:numFmt w:val="lowerLetter"/>
      <w:lvlText w:val="%8."/>
      <w:lvlJc w:val="left"/>
      <w:pPr>
        <w:ind w:left="5760" w:hanging="360"/>
      </w:pPr>
    </w:lvl>
    <w:lvl w:ilvl="8" w:tplc="B23AE5EC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A84F2F"/>
    <w:multiLevelType w:val="hybridMultilevel"/>
    <w:tmpl w:val="6D945C22"/>
    <w:lvl w:ilvl="0" w:tplc="F5C424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2083B4" w:tentative="1">
      <w:start w:val="1"/>
      <w:numFmt w:val="lowerLetter"/>
      <w:lvlText w:val="%2."/>
      <w:lvlJc w:val="left"/>
      <w:pPr>
        <w:ind w:left="1440" w:hanging="360"/>
      </w:pPr>
    </w:lvl>
    <w:lvl w:ilvl="2" w:tplc="1BAE2CC0" w:tentative="1">
      <w:start w:val="1"/>
      <w:numFmt w:val="lowerRoman"/>
      <w:lvlText w:val="%3."/>
      <w:lvlJc w:val="right"/>
      <w:pPr>
        <w:ind w:left="2160" w:hanging="180"/>
      </w:pPr>
    </w:lvl>
    <w:lvl w:ilvl="3" w:tplc="5014A90C" w:tentative="1">
      <w:start w:val="1"/>
      <w:numFmt w:val="decimal"/>
      <w:lvlText w:val="%4."/>
      <w:lvlJc w:val="left"/>
      <w:pPr>
        <w:ind w:left="2880" w:hanging="360"/>
      </w:pPr>
    </w:lvl>
    <w:lvl w:ilvl="4" w:tplc="9D927068" w:tentative="1">
      <w:start w:val="1"/>
      <w:numFmt w:val="lowerLetter"/>
      <w:lvlText w:val="%5."/>
      <w:lvlJc w:val="left"/>
      <w:pPr>
        <w:ind w:left="3600" w:hanging="360"/>
      </w:pPr>
    </w:lvl>
    <w:lvl w:ilvl="5" w:tplc="E0A603F6" w:tentative="1">
      <w:start w:val="1"/>
      <w:numFmt w:val="lowerRoman"/>
      <w:lvlText w:val="%6."/>
      <w:lvlJc w:val="right"/>
      <w:pPr>
        <w:ind w:left="4320" w:hanging="180"/>
      </w:pPr>
    </w:lvl>
    <w:lvl w:ilvl="6" w:tplc="2D9C0B4A" w:tentative="1">
      <w:start w:val="1"/>
      <w:numFmt w:val="decimal"/>
      <w:lvlText w:val="%7."/>
      <w:lvlJc w:val="left"/>
      <w:pPr>
        <w:ind w:left="5040" w:hanging="360"/>
      </w:pPr>
    </w:lvl>
    <w:lvl w:ilvl="7" w:tplc="57027412" w:tentative="1">
      <w:start w:val="1"/>
      <w:numFmt w:val="lowerLetter"/>
      <w:lvlText w:val="%8."/>
      <w:lvlJc w:val="left"/>
      <w:pPr>
        <w:ind w:left="5760" w:hanging="360"/>
      </w:pPr>
    </w:lvl>
    <w:lvl w:ilvl="8" w:tplc="3FEA5F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926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90051030">
    <w:abstractNumId w:val="27"/>
  </w:num>
  <w:num w:numId="3" w16cid:durableId="2090539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68828033">
    <w:abstractNumId w:val="8"/>
  </w:num>
  <w:num w:numId="5" w16cid:durableId="1533028768">
    <w:abstractNumId w:val="33"/>
  </w:num>
  <w:num w:numId="6" w16cid:durableId="1272858890">
    <w:abstractNumId w:val="18"/>
  </w:num>
  <w:num w:numId="7" w16cid:durableId="458576231">
    <w:abstractNumId w:val="15"/>
  </w:num>
  <w:num w:numId="8" w16cid:durableId="1199467337">
    <w:abstractNumId w:val="38"/>
  </w:num>
  <w:num w:numId="9" w16cid:durableId="1725375123">
    <w:abstractNumId w:val="7"/>
  </w:num>
  <w:num w:numId="10" w16cid:durableId="601307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074913">
    <w:abstractNumId w:val="23"/>
  </w:num>
  <w:num w:numId="12" w16cid:durableId="89254805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06305739">
    <w:abstractNumId w:val="13"/>
  </w:num>
  <w:num w:numId="14" w16cid:durableId="723601380">
    <w:abstractNumId w:val="2"/>
  </w:num>
  <w:num w:numId="15" w16cid:durableId="321741124">
    <w:abstractNumId w:val="13"/>
    <w:lvlOverride w:ilvl="0">
      <w:lvl w:ilvl="0" w:tplc="1DACAF9A">
        <w:start w:val="1"/>
        <w:numFmt w:val="hebrew1"/>
        <w:lvlText w:val="%1."/>
        <w:lvlJc w:val="left"/>
        <w:pPr>
          <w:ind w:left="170" w:hanging="363"/>
        </w:pPr>
        <w:rPr>
          <w:rFonts w:hint="default"/>
        </w:rPr>
      </w:lvl>
    </w:lvlOverride>
    <w:lvlOverride w:ilvl="1">
      <w:lvl w:ilvl="1" w:tplc="3CE4444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41401C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BBA3AA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E523FF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152FE7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CD09D3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AF070B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3EEA09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 w16cid:durableId="1006051946">
    <w:abstractNumId w:val="13"/>
    <w:lvlOverride w:ilvl="0">
      <w:lvl w:ilvl="0" w:tplc="1DACAF9A">
        <w:start w:val="1"/>
        <w:numFmt w:val="hebrew1"/>
        <w:lvlText w:val="%1."/>
        <w:lvlJc w:val="left"/>
        <w:pPr>
          <w:ind w:left="170" w:hanging="363"/>
        </w:pPr>
        <w:rPr>
          <w:rFonts w:hint="default"/>
        </w:rPr>
      </w:lvl>
    </w:lvlOverride>
    <w:lvlOverride w:ilvl="1">
      <w:lvl w:ilvl="1" w:tplc="3CE4444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41401C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BBA3AA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E523FF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152FE7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CD09D3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AF070B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3EEA09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 w16cid:durableId="286619274">
    <w:abstractNumId w:val="13"/>
    <w:lvlOverride w:ilvl="0">
      <w:lvl w:ilvl="0" w:tplc="1DACAF9A">
        <w:start w:val="1"/>
        <w:numFmt w:val="hebrew1"/>
        <w:suff w:val="space"/>
        <w:lvlText w:val="%1."/>
        <w:lvlJc w:val="left"/>
        <w:pPr>
          <w:ind w:left="170" w:hanging="363"/>
        </w:pPr>
        <w:rPr>
          <w:rFonts w:hint="default"/>
        </w:rPr>
      </w:lvl>
    </w:lvlOverride>
    <w:lvlOverride w:ilvl="1">
      <w:lvl w:ilvl="1" w:tplc="3CE44440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A41401CC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6BBA3AAA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EE523FF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C152FE7E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ECD09D3A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4AF070B2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E3EEA09E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2110200438">
    <w:abstractNumId w:val="26"/>
  </w:num>
  <w:num w:numId="19" w16cid:durableId="581529358">
    <w:abstractNumId w:val="11"/>
  </w:num>
  <w:num w:numId="20" w16cid:durableId="1953628299">
    <w:abstractNumId w:val="21"/>
  </w:num>
  <w:num w:numId="21" w16cid:durableId="1057364269">
    <w:abstractNumId w:val="14"/>
  </w:num>
  <w:num w:numId="22" w16cid:durableId="124855056">
    <w:abstractNumId w:val="9"/>
  </w:num>
  <w:num w:numId="23" w16cid:durableId="453136024">
    <w:abstractNumId w:val="16"/>
  </w:num>
  <w:num w:numId="24" w16cid:durableId="1097795906">
    <w:abstractNumId w:val="36"/>
  </w:num>
  <w:num w:numId="25" w16cid:durableId="14258762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38225187">
    <w:abstractNumId w:val="19"/>
  </w:num>
  <w:num w:numId="27" w16cid:durableId="2021538622">
    <w:abstractNumId w:val="10"/>
  </w:num>
  <w:num w:numId="28" w16cid:durableId="488788356">
    <w:abstractNumId w:val="12"/>
  </w:num>
  <w:num w:numId="29" w16cid:durableId="80835873">
    <w:abstractNumId w:val="37"/>
  </w:num>
  <w:num w:numId="30" w16cid:durableId="979503047">
    <w:abstractNumId w:val="25"/>
  </w:num>
  <w:num w:numId="31" w16cid:durableId="1855993821">
    <w:abstractNumId w:val="31"/>
  </w:num>
  <w:num w:numId="32" w16cid:durableId="1806119441">
    <w:abstractNumId w:val="3"/>
  </w:num>
  <w:num w:numId="33" w16cid:durableId="1450321174">
    <w:abstractNumId w:val="6"/>
  </w:num>
  <w:num w:numId="34" w16cid:durableId="956370694">
    <w:abstractNumId w:val="29"/>
  </w:num>
  <w:num w:numId="35" w16cid:durableId="184029148">
    <w:abstractNumId w:val="5"/>
  </w:num>
  <w:num w:numId="36" w16cid:durableId="33025455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829323478">
    <w:abstractNumId w:val="24"/>
  </w:num>
  <w:num w:numId="38" w16cid:durableId="1348404003">
    <w:abstractNumId w:val="17"/>
  </w:num>
  <w:num w:numId="39" w16cid:durableId="348870505">
    <w:abstractNumId w:val="20"/>
  </w:num>
  <w:num w:numId="40" w16cid:durableId="269750081">
    <w:abstractNumId w:val="0"/>
  </w:num>
  <w:num w:numId="41" w16cid:durableId="1487937074">
    <w:abstractNumId w:val="35"/>
  </w:num>
  <w:num w:numId="42" w16cid:durableId="809133913">
    <w:abstractNumId w:val="32"/>
  </w:num>
  <w:num w:numId="43" w16cid:durableId="1491172482">
    <w:abstractNumId w:val="22"/>
  </w:num>
  <w:num w:numId="44" w16cid:durableId="873344103">
    <w:abstractNumId w:val="28"/>
  </w:num>
  <w:num w:numId="45" w16cid:durableId="1390613306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5B"/>
    <w:rsid w:val="0000370D"/>
    <w:rsid w:val="00003F4D"/>
    <w:rsid w:val="000047AF"/>
    <w:rsid w:val="00004ACD"/>
    <w:rsid w:val="00005D0E"/>
    <w:rsid w:val="000061F9"/>
    <w:rsid w:val="000101A5"/>
    <w:rsid w:val="00010A71"/>
    <w:rsid w:val="000111B0"/>
    <w:rsid w:val="00011302"/>
    <w:rsid w:val="00012175"/>
    <w:rsid w:val="0001240F"/>
    <w:rsid w:val="000136FA"/>
    <w:rsid w:val="000137B9"/>
    <w:rsid w:val="00014F6B"/>
    <w:rsid w:val="0001572C"/>
    <w:rsid w:val="00016FF7"/>
    <w:rsid w:val="00017029"/>
    <w:rsid w:val="00017FD0"/>
    <w:rsid w:val="0002009F"/>
    <w:rsid w:val="00020A1F"/>
    <w:rsid w:val="000222F6"/>
    <w:rsid w:val="000228D7"/>
    <w:rsid w:val="0002348E"/>
    <w:rsid w:val="00026A59"/>
    <w:rsid w:val="00030D43"/>
    <w:rsid w:val="000318BB"/>
    <w:rsid w:val="00033A06"/>
    <w:rsid w:val="000350E6"/>
    <w:rsid w:val="0003527A"/>
    <w:rsid w:val="000357CB"/>
    <w:rsid w:val="000378CC"/>
    <w:rsid w:val="0004010A"/>
    <w:rsid w:val="000403A6"/>
    <w:rsid w:val="00040783"/>
    <w:rsid w:val="0004279A"/>
    <w:rsid w:val="00042CF6"/>
    <w:rsid w:val="00042F83"/>
    <w:rsid w:val="000431B3"/>
    <w:rsid w:val="000433E6"/>
    <w:rsid w:val="00043B66"/>
    <w:rsid w:val="00046AF1"/>
    <w:rsid w:val="00046E22"/>
    <w:rsid w:val="0005153E"/>
    <w:rsid w:val="00052894"/>
    <w:rsid w:val="00052944"/>
    <w:rsid w:val="0005309C"/>
    <w:rsid w:val="0005526C"/>
    <w:rsid w:val="000660C4"/>
    <w:rsid w:val="00066C2B"/>
    <w:rsid w:val="00070E19"/>
    <w:rsid w:val="0007149D"/>
    <w:rsid w:val="00073BFC"/>
    <w:rsid w:val="00076DCF"/>
    <w:rsid w:val="000772CC"/>
    <w:rsid w:val="00077C28"/>
    <w:rsid w:val="00081CCA"/>
    <w:rsid w:val="000824F2"/>
    <w:rsid w:val="0008306B"/>
    <w:rsid w:val="0008428C"/>
    <w:rsid w:val="0008442F"/>
    <w:rsid w:val="00084A0D"/>
    <w:rsid w:val="000852CD"/>
    <w:rsid w:val="0008574B"/>
    <w:rsid w:val="000861CE"/>
    <w:rsid w:val="00086437"/>
    <w:rsid w:val="0008657D"/>
    <w:rsid w:val="000867C3"/>
    <w:rsid w:val="00086C2E"/>
    <w:rsid w:val="00087851"/>
    <w:rsid w:val="000878C7"/>
    <w:rsid w:val="000916A6"/>
    <w:rsid w:val="00093089"/>
    <w:rsid w:val="000957DA"/>
    <w:rsid w:val="00095CEA"/>
    <w:rsid w:val="000973D7"/>
    <w:rsid w:val="000A1B29"/>
    <w:rsid w:val="000A231F"/>
    <w:rsid w:val="000A2D0F"/>
    <w:rsid w:val="000A326A"/>
    <w:rsid w:val="000A38FE"/>
    <w:rsid w:val="000A4072"/>
    <w:rsid w:val="000A41B3"/>
    <w:rsid w:val="000A4A07"/>
    <w:rsid w:val="000A4C38"/>
    <w:rsid w:val="000B13EB"/>
    <w:rsid w:val="000B1738"/>
    <w:rsid w:val="000B20D8"/>
    <w:rsid w:val="000B4FAE"/>
    <w:rsid w:val="000B5946"/>
    <w:rsid w:val="000B5E3F"/>
    <w:rsid w:val="000B5E9C"/>
    <w:rsid w:val="000B6B92"/>
    <w:rsid w:val="000C0D13"/>
    <w:rsid w:val="000C1673"/>
    <w:rsid w:val="000C1EDA"/>
    <w:rsid w:val="000C21E9"/>
    <w:rsid w:val="000C5BBE"/>
    <w:rsid w:val="000C654A"/>
    <w:rsid w:val="000D1B61"/>
    <w:rsid w:val="000D1E8C"/>
    <w:rsid w:val="000D489F"/>
    <w:rsid w:val="000D5F6E"/>
    <w:rsid w:val="000D6CA9"/>
    <w:rsid w:val="000E0204"/>
    <w:rsid w:val="000E1D0D"/>
    <w:rsid w:val="000E2E8F"/>
    <w:rsid w:val="000E3BAD"/>
    <w:rsid w:val="000E427D"/>
    <w:rsid w:val="000E495B"/>
    <w:rsid w:val="000E5CFF"/>
    <w:rsid w:val="000E6CBD"/>
    <w:rsid w:val="000F069E"/>
    <w:rsid w:val="000F1031"/>
    <w:rsid w:val="000F1078"/>
    <w:rsid w:val="000F19CD"/>
    <w:rsid w:val="000F1A03"/>
    <w:rsid w:val="000F218E"/>
    <w:rsid w:val="000F3604"/>
    <w:rsid w:val="000F369C"/>
    <w:rsid w:val="000F4E08"/>
    <w:rsid w:val="000F57B7"/>
    <w:rsid w:val="000F5ADD"/>
    <w:rsid w:val="000F5D49"/>
    <w:rsid w:val="000F75CD"/>
    <w:rsid w:val="000F7609"/>
    <w:rsid w:val="00100344"/>
    <w:rsid w:val="00102744"/>
    <w:rsid w:val="0010507E"/>
    <w:rsid w:val="001051C9"/>
    <w:rsid w:val="00106778"/>
    <w:rsid w:val="001071EE"/>
    <w:rsid w:val="001101DE"/>
    <w:rsid w:val="001104A2"/>
    <w:rsid w:val="00110695"/>
    <w:rsid w:val="0011086D"/>
    <w:rsid w:val="00112CD9"/>
    <w:rsid w:val="00112D0B"/>
    <w:rsid w:val="001130AE"/>
    <w:rsid w:val="00113480"/>
    <w:rsid w:val="00113C37"/>
    <w:rsid w:val="00113D82"/>
    <w:rsid w:val="00114CD6"/>
    <w:rsid w:val="001155C4"/>
    <w:rsid w:val="0011712F"/>
    <w:rsid w:val="00120F62"/>
    <w:rsid w:val="00121E49"/>
    <w:rsid w:val="00121E8F"/>
    <w:rsid w:val="001224D8"/>
    <w:rsid w:val="00122627"/>
    <w:rsid w:val="0012351E"/>
    <w:rsid w:val="00124FB5"/>
    <w:rsid w:val="00125D34"/>
    <w:rsid w:val="00130201"/>
    <w:rsid w:val="0013033B"/>
    <w:rsid w:val="001309E0"/>
    <w:rsid w:val="00131CD4"/>
    <w:rsid w:val="00133722"/>
    <w:rsid w:val="00133F71"/>
    <w:rsid w:val="0013403F"/>
    <w:rsid w:val="00134BFB"/>
    <w:rsid w:val="00134C3D"/>
    <w:rsid w:val="001357B4"/>
    <w:rsid w:val="0014174C"/>
    <w:rsid w:val="00143006"/>
    <w:rsid w:val="0014335A"/>
    <w:rsid w:val="00143890"/>
    <w:rsid w:val="00143D6A"/>
    <w:rsid w:val="001461C9"/>
    <w:rsid w:val="00146657"/>
    <w:rsid w:val="00146C0F"/>
    <w:rsid w:val="00146F1E"/>
    <w:rsid w:val="00147CB6"/>
    <w:rsid w:val="001506A5"/>
    <w:rsid w:val="00151001"/>
    <w:rsid w:val="001540C3"/>
    <w:rsid w:val="00154E6B"/>
    <w:rsid w:val="00155AA5"/>
    <w:rsid w:val="00156203"/>
    <w:rsid w:val="00156B54"/>
    <w:rsid w:val="00156E62"/>
    <w:rsid w:val="001575F1"/>
    <w:rsid w:val="00160BD7"/>
    <w:rsid w:val="00161AD0"/>
    <w:rsid w:val="00163883"/>
    <w:rsid w:val="00164EB1"/>
    <w:rsid w:val="00167311"/>
    <w:rsid w:val="00167543"/>
    <w:rsid w:val="00170106"/>
    <w:rsid w:val="0017033E"/>
    <w:rsid w:val="0017057B"/>
    <w:rsid w:val="00170883"/>
    <w:rsid w:val="001711FA"/>
    <w:rsid w:val="00171AF7"/>
    <w:rsid w:val="001721BB"/>
    <w:rsid w:val="00173396"/>
    <w:rsid w:val="00174D07"/>
    <w:rsid w:val="00174E99"/>
    <w:rsid w:val="00174F6E"/>
    <w:rsid w:val="001752F1"/>
    <w:rsid w:val="00176CEE"/>
    <w:rsid w:val="00177CC4"/>
    <w:rsid w:val="00177D73"/>
    <w:rsid w:val="0018032B"/>
    <w:rsid w:val="00180483"/>
    <w:rsid w:val="00181701"/>
    <w:rsid w:val="001830AD"/>
    <w:rsid w:val="00184CEC"/>
    <w:rsid w:val="00186D4C"/>
    <w:rsid w:val="00187AED"/>
    <w:rsid w:val="00187BF0"/>
    <w:rsid w:val="00190295"/>
    <w:rsid w:val="001936B4"/>
    <w:rsid w:val="00193BA7"/>
    <w:rsid w:val="00196429"/>
    <w:rsid w:val="00197FC9"/>
    <w:rsid w:val="001A016E"/>
    <w:rsid w:val="001A1199"/>
    <w:rsid w:val="001A219C"/>
    <w:rsid w:val="001A22C9"/>
    <w:rsid w:val="001A2D18"/>
    <w:rsid w:val="001A3C78"/>
    <w:rsid w:val="001A52F0"/>
    <w:rsid w:val="001A6966"/>
    <w:rsid w:val="001B1987"/>
    <w:rsid w:val="001B6999"/>
    <w:rsid w:val="001B76EE"/>
    <w:rsid w:val="001C0A4D"/>
    <w:rsid w:val="001C23B7"/>
    <w:rsid w:val="001C330C"/>
    <w:rsid w:val="001C3D79"/>
    <w:rsid w:val="001C4511"/>
    <w:rsid w:val="001C4824"/>
    <w:rsid w:val="001C4BC4"/>
    <w:rsid w:val="001C5447"/>
    <w:rsid w:val="001D1362"/>
    <w:rsid w:val="001D25C6"/>
    <w:rsid w:val="001D7CBD"/>
    <w:rsid w:val="001E0431"/>
    <w:rsid w:val="001E04AA"/>
    <w:rsid w:val="001E09CE"/>
    <w:rsid w:val="001E341D"/>
    <w:rsid w:val="001E3426"/>
    <w:rsid w:val="001E3604"/>
    <w:rsid w:val="001E5202"/>
    <w:rsid w:val="001E62AC"/>
    <w:rsid w:val="001E6DB7"/>
    <w:rsid w:val="001F3096"/>
    <w:rsid w:val="001F4A37"/>
    <w:rsid w:val="001F4C22"/>
    <w:rsid w:val="001F6B37"/>
    <w:rsid w:val="001F78ED"/>
    <w:rsid w:val="001F7A65"/>
    <w:rsid w:val="00202AA1"/>
    <w:rsid w:val="00202C3A"/>
    <w:rsid w:val="00202E64"/>
    <w:rsid w:val="002032BF"/>
    <w:rsid w:val="00203E64"/>
    <w:rsid w:val="00204542"/>
    <w:rsid w:val="002060F6"/>
    <w:rsid w:val="002063D1"/>
    <w:rsid w:val="00206FA3"/>
    <w:rsid w:val="00207E96"/>
    <w:rsid w:val="002119A7"/>
    <w:rsid w:val="0021621B"/>
    <w:rsid w:val="00216755"/>
    <w:rsid w:val="00216B6E"/>
    <w:rsid w:val="00217E1F"/>
    <w:rsid w:val="00217E5F"/>
    <w:rsid w:val="00220165"/>
    <w:rsid w:val="00221656"/>
    <w:rsid w:val="002216A2"/>
    <w:rsid w:val="00222091"/>
    <w:rsid w:val="0022209E"/>
    <w:rsid w:val="00223C61"/>
    <w:rsid w:val="00225A3F"/>
    <w:rsid w:val="00227C17"/>
    <w:rsid w:val="00230C75"/>
    <w:rsid w:val="0023104C"/>
    <w:rsid w:val="00231218"/>
    <w:rsid w:val="00231C09"/>
    <w:rsid w:val="00232498"/>
    <w:rsid w:val="00232DBD"/>
    <w:rsid w:val="00234657"/>
    <w:rsid w:val="00234FFE"/>
    <w:rsid w:val="002432AD"/>
    <w:rsid w:val="002461C3"/>
    <w:rsid w:val="0024672B"/>
    <w:rsid w:val="00246C77"/>
    <w:rsid w:val="00246CA1"/>
    <w:rsid w:val="00247414"/>
    <w:rsid w:val="00247B62"/>
    <w:rsid w:val="0025133F"/>
    <w:rsid w:val="00251726"/>
    <w:rsid w:val="00252017"/>
    <w:rsid w:val="002531D8"/>
    <w:rsid w:val="0025719D"/>
    <w:rsid w:val="002606A6"/>
    <w:rsid w:val="00261BBB"/>
    <w:rsid w:val="002636F9"/>
    <w:rsid w:val="00265160"/>
    <w:rsid w:val="002657B1"/>
    <w:rsid w:val="00266522"/>
    <w:rsid w:val="00266835"/>
    <w:rsid w:val="00266D43"/>
    <w:rsid w:val="00272CD8"/>
    <w:rsid w:val="00273A01"/>
    <w:rsid w:val="00274B32"/>
    <w:rsid w:val="002753BA"/>
    <w:rsid w:val="0027570E"/>
    <w:rsid w:val="00276B99"/>
    <w:rsid w:val="00281B27"/>
    <w:rsid w:val="00282BF0"/>
    <w:rsid w:val="0028520D"/>
    <w:rsid w:val="002853A6"/>
    <w:rsid w:val="00287496"/>
    <w:rsid w:val="0029109F"/>
    <w:rsid w:val="002915F6"/>
    <w:rsid w:val="00291B77"/>
    <w:rsid w:val="00292251"/>
    <w:rsid w:val="00292420"/>
    <w:rsid w:val="00292479"/>
    <w:rsid w:val="00292781"/>
    <w:rsid w:val="00293DD6"/>
    <w:rsid w:val="002962DB"/>
    <w:rsid w:val="0029661C"/>
    <w:rsid w:val="002A0F42"/>
    <w:rsid w:val="002A310B"/>
    <w:rsid w:val="002A3A97"/>
    <w:rsid w:val="002A4AB8"/>
    <w:rsid w:val="002A50D5"/>
    <w:rsid w:val="002A75A1"/>
    <w:rsid w:val="002B073E"/>
    <w:rsid w:val="002B0AF5"/>
    <w:rsid w:val="002B2C0E"/>
    <w:rsid w:val="002B34A0"/>
    <w:rsid w:val="002B47F8"/>
    <w:rsid w:val="002B579D"/>
    <w:rsid w:val="002B6746"/>
    <w:rsid w:val="002B7004"/>
    <w:rsid w:val="002C1CE9"/>
    <w:rsid w:val="002C1FAB"/>
    <w:rsid w:val="002C217A"/>
    <w:rsid w:val="002C25BA"/>
    <w:rsid w:val="002C60EB"/>
    <w:rsid w:val="002C6840"/>
    <w:rsid w:val="002D0EF5"/>
    <w:rsid w:val="002D2544"/>
    <w:rsid w:val="002D3B65"/>
    <w:rsid w:val="002D7184"/>
    <w:rsid w:val="002D7E77"/>
    <w:rsid w:val="002E1370"/>
    <w:rsid w:val="002E1EE5"/>
    <w:rsid w:val="002E3C71"/>
    <w:rsid w:val="002E56FA"/>
    <w:rsid w:val="002E60E7"/>
    <w:rsid w:val="002E62FC"/>
    <w:rsid w:val="002F12E8"/>
    <w:rsid w:val="002F1D5B"/>
    <w:rsid w:val="002F319C"/>
    <w:rsid w:val="002F3798"/>
    <w:rsid w:val="002F435F"/>
    <w:rsid w:val="002F57E2"/>
    <w:rsid w:val="002F70EC"/>
    <w:rsid w:val="002F75B3"/>
    <w:rsid w:val="00301D5B"/>
    <w:rsid w:val="00302F80"/>
    <w:rsid w:val="003038CB"/>
    <w:rsid w:val="00305E5C"/>
    <w:rsid w:val="00305F8C"/>
    <w:rsid w:val="003073EC"/>
    <w:rsid w:val="00307C80"/>
    <w:rsid w:val="00311DB2"/>
    <w:rsid w:val="00314578"/>
    <w:rsid w:val="00316697"/>
    <w:rsid w:val="00316A0B"/>
    <w:rsid w:val="00316D68"/>
    <w:rsid w:val="0031733B"/>
    <w:rsid w:val="003201D0"/>
    <w:rsid w:val="00320994"/>
    <w:rsid w:val="00323A27"/>
    <w:rsid w:val="0032490C"/>
    <w:rsid w:val="00325050"/>
    <w:rsid w:val="003269C3"/>
    <w:rsid w:val="0032723B"/>
    <w:rsid w:val="00327654"/>
    <w:rsid w:val="00330198"/>
    <w:rsid w:val="003308E8"/>
    <w:rsid w:val="003317DF"/>
    <w:rsid w:val="00332D86"/>
    <w:rsid w:val="00333D54"/>
    <w:rsid w:val="00334C3A"/>
    <w:rsid w:val="00335290"/>
    <w:rsid w:val="00335B17"/>
    <w:rsid w:val="00337107"/>
    <w:rsid w:val="00341BE0"/>
    <w:rsid w:val="0034254A"/>
    <w:rsid w:val="00342A9E"/>
    <w:rsid w:val="00343082"/>
    <w:rsid w:val="003436A4"/>
    <w:rsid w:val="00343ACA"/>
    <w:rsid w:val="00344246"/>
    <w:rsid w:val="00344D2F"/>
    <w:rsid w:val="00345099"/>
    <w:rsid w:val="00345547"/>
    <w:rsid w:val="00345607"/>
    <w:rsid w:val="003467CD"/>
    <w:rsid w:val="00350E0E"/>
    <w:rsid w:val="00351688"/>
    <w:rsid w:val="003516BE"/>
    <w:rsid w:val="00353ACE"/>
    <w:rsid w:val="003541F2"/>
    <w:rsid w:val="003557B8"/>
    <w:rsid w:val="0035689A"/>
    <w:rsid w:val="00356DA7"/>
    <w:rsid w:val="00357818"/>
    <w:rsid w:val="00357B63"/>
    <w:rsid w:val="00362B9A"/>
    <w:rsid w:val="0036395F"/>
    <w:rsid w:val="00363A88"/>
    <w:rsid w:val="003652D0"/>
    <w:rsid w:val="00365ADD"/>
    <w:rsid w:val="003672B5"/>
    <w:rsid w:val="00370777"/>
    <w:rsid w:val="00372E67"/>
    <w:rsid w:val="00375A88"/>
    <w:rsid w:val="00377465"/>
    <w:rsid w:val="00380099"/>
    <w:rsid w:val="0038082F"/>
    <w:rsid w:val="003815E0"/>
    <w:rsid w:val="00382291"/>
    <w:rsid w:val="003829E7"/>
    <w:rsid w:val="003836D7"/>
    <w:rsid w:val="0038412C"/>
    <w:rsid w:val="0038415B"/>
    <w:rsid w:val="00385AB7"/>
    <w:rsid w:val="003879D9"/>
    <w:rsid w:val="00387BCF"/>
    <w:rsid w:val="00387EFB"/>
    <w:rsid w:val="003911C1"/>
    <w:rsid w:val="003925AC"/>
    <w:rsid w:val="00393436"/>
    <w:rsid w:val="003934AC"/>
    <w:rsid w:val="003941D1"/>
    <w:rsid w:val="00395E9E"/>
    <w:rsid w:val="00396ABF"/>
    <w:rsid w:val="003A1BA9"/>
    <w:rsid w:val="003A458E"/>
    <w:rsid w:val="003A4956"/>
    <w:rsid w:val="003A4AD1"/>
    <w:rsid w:val="003A4E40"/>
    <w:rsid w:val="003A59E0"/>
    <w:rsid w:val="003A6467"/>
    <w:rsid w:val="003A74C3"/>
    <w:rsid w:val="003A7851"/>
    <w:rsid w:val="003B14C3"/>
    <w:rsid w:val="003B21B3"/>
    <w:rsid w:val="003B302E"/>
    <w:rsid w:val="003B3A9F"/>
    <w:rsid w:val="003B57DA"/>
    <w:rsid w:val="003B5B99"/>
    <w:rsid w:val="003B623E"/>
    <w:rsid w:val="003B697F"/>
    <w:rsid w:val="003B6A93"/>
    <w:rsid w:val="003B7149"/>
    <w:rsid w:val="003C1841"/>
    <w:rsid w:val="003C52BE"/>
    <w:rsid w:val="003C5765"/>
    <w:rsid w:val="003C578B"/>
    <w:rsid w:val="003C5B54"/>
    <w:rsid w:val="003C62E5"/>
    <w:rsid w:val="003D45D1"/>
    <w:rsid w:val="003D555F"/>
    <w:rsid w:val="003D793D"/>
    <w:rsid w:val="003D7BED"/>
    <w:rsid w:val="003D7F81"/>
    <w:rsid w:val="003E0413"/>
    <w:rsid w:val="003E0D96"/>
    <w:rsid w:val="003E1C42"/>
    <w:rsid w:val="003E4D06"/>
    <w:rsid w:val="003E557C"/>
    <w:rsid w:val="003E5702"/>
    <w:rsid w:val="003E5D05"/>
    <w:rsid w:val="003E6702"/>
    <w:rsid w:val="003E787B"/>
    <w:rsid w:val="003F1ED7"/>
    <w:rsid w:val="003F2E92"/>
    <w:rsid w:val="003F3C27"/>
    <w:rsid w:val="003F4854"/>
    <w:rsid w:val="003F5358"/>
    <w:rsid w:val="004017F6"/>
    <w:rsid w:val="004018D2"/>
    <w:rsid w:val="0040268B"/>
    <w:rsid w:val="00402817"/>
    <w:rsid w:val="00403F9A"/>
    <w:rsid w:val="00404E36"/>
    <w:rsid w:val="00404FC0"/>
    <w:rsid w:val="00405102"/>
    <w:rsid w:val="004058F6"/>
    <w:rsid w:val="00406128"/>
    <w:rsid w:val="004068AD"/>
    <w:rsid w:val="00406978"/>
    <w:rsid w:val="0040741D"/>
    <w:rsid w:val="0041335F"/>
    <w:rsid w:val="0041558F"/>
    <w:rsid w:val="0041569B"/>
    <w:rsid w:val="00415FF9"/>
    <w:rsid w:val="00420FFA"/>
    <w:rsid w:val="00421101"/>
    <w:rsid w:val="00421401"/>
    <w:rsid w:val="004222AF"/>
    <w:rsid w:val="00422CD0"/>
    <w:rsid w:val="004249E7"/>
    <w:rsid w:val="00425676"/>
    <w:rsid w:val="00426DD3"/>
    <w:rsid w:val="00426E62"/>
    <w:rsid w:val="00426E8E"/>
    <w:rsid w:val="00427D4C"/>
    <w:rsid w:val="004303F1"/>
    <w:rsid w:val="00435768"/>
    <w:rsid w:val="00436702"/>
    <w:rsid w:val="00436B28"/>
    <w:rsid w:val="00437F1F"/>
    <w:rsid w:val="00440A2F"/>
    <w:rsid w:val="00441639"/>
    <w:rsid w:val="00442351"/>
    <w:rsid w:val="00442582"/>
    <w:rsid w:val="00443153"/>
    <w:rsid w:val="00446186"/>
    <w:rsid w:val="00446A4B"/>
    <w:rsid w:val="004503B5"/>
    <w:rsid w:val="00451637"/>
    <w:rsid w:val="00453A8B"/>
    <w:rsid w:val="00453B93"/>
    <w:rsid w:val="00454AEB"/>
    <w:rsid w:val="00455D20"/>
    <w:rsid w:val="004561F5"/>
    <w:rsid w:val="00457471"/>
    <w:rsid w:val="00457985"/>
    <w:rsid w:val="004603BC"/>
    <w:rsid w:val="00462339"/>
    <w:rsid w:val="0046286B"/>
    <w:rsid w:val="00463F0E"/>
    <w:rsid w:val="00464899"/>
    <w:rsid w:val="0046658C"/>
    <w:rsid w:val="004668E8"/>
    <w:rsid w:val="00466E91"/>
    <w:rsid w:val="004675E2"/>
    <w:rsid w:val="00467911"/>
    <w:rsid w:val="004708E0"/>
    <w:rsid w:val="004708F2"/>
    <w:rsid w:val="00471895"/>
    <w:rsid w:val="00471AD0"/>
    <w:rsid w:val="0047292D"/>
    <w:rsid w:val="004729D4"/>
    <w:rsid w:val="0047368A"/>
    <w:rsid w:val="004803EE"/>
    <w:rsid w:val="004804BE"/>
    <w:rsid w:val="00480F77"/>
    <w:rsid w:val="00481F13"/>
    <w:rsid w:val="0048257D"/>
    <w:rsid w:val="0048261E"/>
    <w:rsid w:val="00483E4D"/>
    <w:rsid w:val="004850A0"/>
    <w:rsid w:val="00485B7C"/>
    <w:rsid w:val="0049220F"/>
    <w:rsid w:val="004931C9"/>
    <w:rsid w:val="0049438C"/>
    <w:rsid w:val="004946E9"/>
    <w:rsid w:val="00496C81"/>
    <w:rsid w:val="00496D9D"/>
    <w:rsid w:val="00497B41"/>
    <w:rsid w:val="004A0AEE"/>
    <w:rsid w:val="004A20BB"/>
    <w:rsid w:val="004A55D4"/>
    <w:rsid w:val="004A6864"/>
    <w:rsid w:val="004A68BD"/>
    <w:rsid w:val="004A6947"/>
    <w:rsid w:val="004A751B"/>
    <w:rsid w:val="004A773C"/>
    <w:rsid w:val="004A7BA0"/>
    <w:rsid w:val="004B075B"/>
    <w:rsid w:val="004B0FE4"/>
    <w:rsid w:val="004B0FF1"/>
    <w:rsid w:val="004B1309"/>
    <w:rsid w:val="004B14B7"/>
    <w:rsid w:val="004B206F"/>
    <w:rsid w:val="004B2211"/>
    <w:rsid w:val="004B3E19"/>
    <w:rsid w:val="004B434F"/>
    <w:rsid w:val="004B4566"/>
    <w:rsid w:val="004B5CAD"/>
    <w:rsid w:val="004B62A6"/>
    <w:rsid w:val="004C0C84"/>
    <w:rsid w:val="004C10AC"/>
    <w:rsid w:val="004C15AE"/>
    <w:rsid w:val="004C1971"/>
    <w:rsid w:val="004C1D9A"/>
    <w:rsid w:val="004C2004"/>
    <w:rsid w:val="004C2240"/>
    <w:rsid w:val="004C23F7"/>
    <w:rsid w:val="004C29F5"/>
    <w:rsid w:val="004C2B81"/>
    <w:rsid w:val="004C4577"/>
    <w:rsid w:val="004C46D7"/>
    <w:rsid w:val="004C4818"/>
    <w:rsid w:val="004C4EA7"/>
    <w:rsid w:val="004C75D2"/>
    <w:rsid w:val="004D1D35"/>
    <w:rsid w:val="004D2FCD"/>
    <w:rsid w:val="004D3613"/>
    <w:rsid w:val="004D36C4"/>
    <w:rsid w:val="004D3A41"/>
    <w:rsid w:val="004D4727"/>
    <w:rsid w:val="004D5635"/>
    <w:rsid w:val="004D5703"/>
    <w:rsid w:val="004D7E9E"/>
    <w:rsid w:val="004E0947"/>
    <w:rsid w:val="004E2B0E"/>
    <w:rsid w:val="004E33BA"/>
    <w:rsid w:val="004E783F"/>
    <w:rsid w:val="004F07A6"/>
    <w:rsid w:val="004F17EE"/>
    <w:rsid w:val="004F4187"/>
    <w:rsid w:val="004F5482"/>
    <w:rsid w:val="004F693D"/>
    <w:rsid w:val="0050158D"/>
    <w:rsid w:val="00501AFC"/>
    <w:rsid w:val="005020E6"/>
    <w:rsid w:val="00502AFF"/>
    <w:rsid w:val="005032E5"/>
    <w:rsid w:val="005041F3"/>
    <w:rsid w:val="00506D17"/>
    <w:rsid w:val="00506E0A"/>
    <w:rsid w:val="00512968"/>
    <w:rsid w:val="00513D62"/>
    <w:rsid w:val="005148DA"/>
    <w:rsid w:val="0051726E"/>
    <w:rsid w:val="005178F9"/>
    <w:rsid w:val="005225E2"/>
    <w:rsid w:val="005250BB"/>
    <w:rsid w:val="005259D5"/>
    <w:rsid w:val="00530765"/>
    <w:rsid w:val="005330D0"/>
    <w:rsid w:val="00533B75"/>
    <w:rsid w:val="00534FCF"/>
    <w:rsid w:val="0053517E"/>
    <w:rsid w:val="005355E9"/>
    <w:rsid w:val="00537453"/>
    <w:rsid w:val="00537E5E"/>
    <w:rsid w:val="00540E5E"/>
    <w:rsid w:val="005435FE"/>
    <w:rsid w:val="005442D9"/>
    <w:rsid w:val="00544BA8"/>
    <w:rsid w:val="00544E6B"/>
    <w:rsid w:val="00547E7B"/>
    <w:rsid w:val="0055194C"/>
    <w:rsid w:val="00552944"/>
    <w:rsid w:val="00552CB7"/>
    <w:rsid w:val="00552E87"/>
    <w:rsid w:val="00553772"/>
    <w:rsid w:val="00553E59"/>
    <w:rsid w:val="00555CE3"/>
    <w:rsid w:val="0055685A"/>
    <w:rsid w:val="0055701F"/>
    <w:rsid w:val="00557BDE"/>
    <w:rsid w:val="00560DC6"/>
    <w:rsid w:val="0056125B"/>
    <w:rsid w:val="00562690"/>
    <w:rsid w:val="00564E3A"/>
    <w:rsid w:val="00564EEF"/>
    <w:rsid w:val="005664D6"/>
    <w:rsid w:val="005701C5"/>
    <w:rsid w:val="00571965"/>
    <w:rsid w:val="0057270B"/>
    <w:rsid w:val="00577268"/>
    <w:rsid w:val="0057771A"/>
    <w:rsid w:val="00581087"/>
    <w:rsid w:val="00581B1D"/>
    <w:rsid w:val="0058220C"/>
    <w:rsid w:val="00582D3C"/>
    <w:rsid w:val="0058393A"/>
    <w:rsid w:val="00584471"/>
    <w:rsid w:val="00585918"/>
    <w:rsid w:val="00585A79"/>
    <w:rsid w:val="005860EE"/>
    <w:rsid w:val="0058611D"/>
    <w:rsid w:val="005863B4"/>
    <w:rsid w:val="00586E86"/>
    <w:rsid w:val="00591776"/>
    <w:rsid w:val="00592A4E"/>
    <w:rsid w:val="005969A9"/>
    <w:rsid w:val="005977DA"/>
    <w:rsid w:val="005A03A0"/>
    <w:rsid w:val="005A0F34"/>
    <w:rsid w:val="005A0F9C"/>
    <w:rsid w:val="005A1441"/>
    <w:rsid w:val="005A2C22"/>
    <w:rsid w:val="005A37C1"/>
    <w:rsid w:val="005A4E47"/>
    <w:rsid w:val="005A6485"/>
    <w:rsid w:val="005A6998"/>
    <w:rsid w:val="005B0062"/>
    <w:rsid w:val="005B09A0"/>
    <w:rsid w:val="005B2B69"/>
    <w:rsid w:val="005B3376"/>
    <w:rsid w:val="005B3BCC"/>
    <w:rsid w:val="005B49C2"/>
    <w:rsid w:val="005B5228"/>
    <w:rsid w:val="005B5425"/>
    <w:rsid w:val="005B6A43"/>
    <w:rsid w:val="005B6B0D"/>
    <w:rsid w:val="005B6F70"/>
    <w:rsid w:val="005B7590"/>
    <w:rsid w:val="005B7DCF"/>
    <w:rsid w:val="005C20D6"/>
    <w:rsid w:val="005C27A2"/>
    <w:rsid w:val="005C2ED4"/>
    <w:rsid w:val="005C305F"/>
    <w:rsid w:val="005C50AA"/>
    <w:rsid w:val="005C6015"/>
    <w:rsid w:val="005C6C83"/>
    <w:rsid w:val="005C6D0C"/>
    <w:rsid w:val="005C7F14"/>
    <w:rsid w:val="005D1BF8"/>
    <w:rsid w:val="005D1F7A"/>
    <w:rsid w:val="005D1FB4"/>
    <w:rsid w:val="005D222A"/>
    <w:rsid w:val="005D333B"/>
    <w:rsid w:val="005D439D"/>
    <w:rsid w:val="005D51F2"/>
    <w:rsid w:val="005D550E"/>
    <w:rsid w:val="005D647B"/>
    <w:rsid w:val="005D68E4"/>
    <w:rsid w:val="005E3778"/>
    <w:rsid w:val="005E4591"/>
    <w:rsid w:val="005E55F8"/>
    <w:rsid w:val="005E6094"/>
    <w:rsid w:val="005E63CB"/>
    <w:rsid w:val="005F008A"/>
    <w:rsid w:val="005F656F"/>
    <w:rsid w:val="005F6F57"/>
    <w:rsid w:val="005F7055"/>
    <w:rsid w:val="00601553"/>
    <w:rsid w:val="00603478"/>
    <w:rsid w:val="00604036"/>
    <w:rsid w:val="00605035"/>
    <w:rsid w:val="00607C24"/>
    <w:rsid w:val="0061239F"/>
    <w:rsid w:val="00612680"/>
    <w:rsid w:val="00613549"/>
    <w:rsid w:val="00613F5B"/>
    <w:rsid w:val="006140F5"/>
    <w:rsid w:val="00614C49"/>
    <w:rsid w:val="00615CF5"/>
    <w:rsid w:val="006163D3"/>
    <w:rsid w:val="00616B33"/>
    <w:rsid w:val="00616CD8"/>
    <w:rsid w:val="006207F4"/>
    <w:rsid w:val="00620A0C"/>
    <w:rsid w:val="00620E03"/>
    <w:rsid w:val="00622287"/>
    <w:rsid w:val="006234E3"/>
    <w:rsid w:val="006246DD"/>
    <w:rsid w:val="006303FD"/>
    <w:rsid w:val="00631CD8"/>
    <w:rsid w:val="0063327C"/>
    <w:rsid w:val="006340A7"/>
    <w:rsid w:val="00634C13"/>
    <w:rsid w:val="00635496"/>
    <w:rsid w:val="0063570F"/>
    <w:rsid w:val="00635817"/>
    <w:rsid w:val="00636423"/>
    <w:rsid w:val="00636D06"/>
    <w:rsid w:val="00636FAC"/>
    <w:rsid w:val="0063703D"/>
    <w:rsid w:val="0064046B"/>
    <w:rsid w:val="00641A85"/>
    <w:rsid w:val="0064279F"/>
    <w:rsid w:val="00643C1D"/>
    <w:rsid w:val="00643F6E"/>
    <w:rsid w:val="00644C56"/>
    <w:rsid w:val="006462EA"/>
    <w:rsid w:val="006469DD"/>
    <w:rsid w:val="00647142"/>
    <w:rsid w:val="006472B3"/>
    <w:rsid w:val="00647448"/>
    <w:rsid w:val="00651CDC"/>
    <w:rsid w:val="006523F4"/>
    <w:rsid w:val="006531D1"/>
    <w:rsid w:val="00653E6F"/>
    <w:rsid w:val="00654935"/>
    <w:rsid w:val="006552A1"/>
    <w:rsid w:val="00655A7C"/>
    <w:rsid w:val="00655DEA"/>
    <w:rsid w:val="00655E78"/>
    <w:rsid w:val="00656753"/>
    <w:rsid w:val="00656C42"/>
    <w:rsid w:val="00662269"/>
    <w:rsid w:val="0066362F"/>
    <w:rsid w:val="00663777"/>
    <w:rsid w:val="0066387B"/>
    <w:rsid w:val="00663E7D"/>
    <w:rsid w:val="00666ABF"/>
    <w:rsid w:val="006676C0"/>
    <w:rsid w:val="00672F99"/>
    <w:rsid w:val="0067472E"/>
    <w:rsid w:val="00674E0C"/>
    <w:rsid w:val="0067506D"/>
    <w:rsid w:val="006750A2"/>
    <w:rsid w:val="006760B4"/>
    <w:rsid w:val="006773F0"/>
    <w:rsid w:val="00680FFC"/>
    <w:rsid w:val="006821ED"/>
    <w:rsid w:val="006824FD"/>
    <w:rsid w:val="0068298C"/>
    <w:rsid w:val="006838FA"/>
    <w:rsid w:val="00683E23"/>
    <w:rsid w:val="0068543E"/>
    <w:rsid w:val="00687C0D"/>
    <w:rsid w:val="00687E62"/>
    <w:rsid w:val="00691012"/>
    <w:rsid w:val="00692F04"/>
    <w:rsid w:val="00695D5D"/>
    <w:rsid w:val="00697A7C"/>
    <w:rsid w:val="00697D67"/>
    <w:rsid w:val="006A0396"/>
    <w:rsid w:val="006A045F"/>
    <w:rsid w:val="006A0739"/>
    <w:rsid w:val="006A2088"/>
    <w:rsid w:val="006A2CEA"/>
    <w:rsid w:val="006A329A"/>
    <w:rsid w:val="006A3302"/>
    <w:rsid w:val="006A36D9"/>
    <w:rsid w:val="006A62B1"/>
    <w:rsid w:val="006A63E0"/>
    <w:rsid w:val="006A6914"/>
    <w:rsid w:val="006A69DA"/>
    <w:rsid w:val="006A6ECC"/>
    <w:rsid w:val="006B2F29"/>
    <w:rsid w:val="006B3489"/>
    <w:rsid w:val="006B4B61"/>
    <w:rsid w:val="006B52F1"/>
    <w:rsid w:val="006B6D52"/>
    <w:rsid w:val="006B734E"/>
    <w:rsid w:val="006B73D8"/>
    <w:rsid w:val="006B74FD"/>
    <w:rsid w:val="006C15C0"/>
    <w:rsid w:val="006C18CA"/>
    <w:rsid w:val="006C57F3"/>
    <w:rsid w:val="006C7158"/>
    <w:rsid w:val="006C75C3"/>
    <w:rsid w:val="006D0472"/>
    <w:rsid w:val="006D0912"/>
    <w:rsid w:val="006D0937"/>
    <w:rsid w:val="006D1DE1"/>
    <w:rsid w:val="006D2370"/>
    <w:rsid w:val="006D2D84"/>
    <w:rsid w:val="006D3A29"/>
    <w:rsid w:val="006D799E"/>
    <w:rsid w:val="006D7F33"/>
    <w:rsid w:val="006E022F"/>
    <w:rsid w:val="006E12FB"/>
    <w:rsid w:val="006E2B60"/>
    <w:rsid w:val="006E42B7"/>
    <w:rsid w:val="006E6D9E"/>
    <w:rsid w:val="006E7290"/>
    <w:rsid w:val="006F1C1A"/>
    <w:rsid w:val="006F1F43"/>
    <w:rsid w:val="006F4804"/>
    <w:rsid w:val="006F58D3"/>
    <w:rsid w:val="006F6A4A"/>
    <w:rsid w:val="006F6C8B"/>
    <w:rsid w:val="006F6EB6"/>
    <w:rsid w:val="006F7E31"/>
    <w:rsid w:val="00700B59"/>
    <w:rsid w:val="00701F3F"/>
    <w:rsid w:val="007024C9"/>
    <w:rsid w:val="00702800"/>
    <w:rsid w:val="00703764"/>
    <w:rsid w:val="00703823"/>
    <w:rsid w:val="0070423F"/>
    <w:rsid w:val="00704AE9"/>
    <w:rsid w:val="00705F03"/>
    <w:rsid w:val="00707237"/>
    <w:rsid w:val="00707594"/>
    <w:rsid w:val="0071169A"/>
    <w:rsid w:val="00711856"/>
    <w:rsid w:val="00712723"/>
    <w:rsid w:val="00714EB2"/>
    <w:rsid w:val="0071519E"/>
    <w:rsid w:val="007155E9"/>
    <w:rsid w:val="00715FE7"/>
    <w:rsid w:val="00716D99"/>
    <w:rsid w:val="00716EC6"/>
    <w:rsid w:val="0071724F"/>
    <w:rsid w:val="007207A1"/>
    <w:rsid w:val="00723F78"/>
    <w:rsid w:val="0072495C"/>
    <w:rsid w:val="007275B8"/>
    <w:rsid w:val="00730033"/>
    <w:rsid w:val="007302D3"/>
    <w:rsid w:val="0073259C"/>
    <w:rsid w:val="0073270C"/>
    <w:rsid w:val="007339EB"/>
    <w:rsid w:val="007344FA"/>
    <w:rsid w:val="0073478E"/>
    <w:rsid w:val="00734E74"/>
    <w:rsid w:val="00735280"/>
    <w:rsid w:val="00735CB5"/>
    <w:rsid w:val="0073787A"/>
    <w:rsid w:val="00740B74"/>
    <w:rsid w:val="00744AA2"/>
    <w:rsid w:val="00745083"/>
    <w:rsid w:val="00745261"/>
    <w:rsid w:val="00746899"/>
    <w:rsid w:val="00746D63"/>
    <w:rsid w:val="00750615"/>
    <w:rsid w:val="00751997"/>
    <w:rsid w:val="0075201C"/>
    <w:rsid w:val="007547BE"/>
    <w:rsid w:val="007550BC"/>
    <w:rsid w:val="00756063"/>
    <w:rsid w:val="0075625D"/>
    <w:rsid w:val="0076200A"/>
    <w:rsid w:val="00765331"/>
    <w:rsid w:val="00765F38"/>
    <w:rsid w:val="007673E9"/>
    <w:rsid w:val="00771531"/>
    <w:rsid w:val="0077182F"/>
    <w:rsid w:val="00774653"/>
    <w:rsid w:val="007762B1"/>
    <w:rsid w:val="007777F8"/>
    <w:rsid w:val="00781354"/>
    <w:rsid w:val="00782099"/>
    <w:rsid w:val="00782E7A"/>
    <w:rsid w:val="007838D3"/>
    <w:rsid w:val="00783CD9"/>
    <w:rsid w:val="007844D5"/>
    <w:rsid w:val="00786B30"/>
    <w:rsid w:val="00790AC9"/>
    <w:rsid w:val="00790B14"/>
    <w:rsid w:val="00790EF0"/>
    <w:rsid w:val="00791529"/>
    <w:rsid w:val="00792D0D"/>
    <w:rsid w:val="00793247"/>
    <w:rsid w:val="007938B1"/>
    <w:rsid w:val="00794155"/>
    <w:rsid w:val="00795F07"/>
    <w:rsid w:val="00795F2B"/>
    <w:rsid w:val="007A1A4D"/>
    <w:rsid w:val="007A2930"/>
    <w:rsid w:val="007A2CAE"/>
    <w:rsid w:val="007A2D25"/>
    <w:rsid w:val="007A31E5"/>
    <w:rsid w:val="007A4F44"/>
    <w:rsid w:val="007A589C"/>
    <w:rsid w:val="007A5F2E"/>
    <w:rsid w:val="007B2042"/>
    <w:rsid w:val="007B3B02"/>
    <w:rsid w:val="007B3C61"/>
    <w:rsid w:val="007B4AB1"/>
    <w:rsid w:val="007B5A1C"/>
    <w:rsid w:val="007B6163"/>
    <w:rsid w:val="007B672E"/>
    <w:rsid w:val="007B7A44"/>
    <w:rsid w:val="007C0838"/>
    <w:rsid w:val="007C1414"/>
    <w:rsid w:val="007C2381"/>
    <w:rsid w:val="007C33A1"/>
    <w:rsid w:val="007C3A7C"/>
    <w:rsid w:val="007C7714"/>
    <w:rsid w:val="007D05BB"/>
    <w:rsid w:val="007D20BC"/>
    <w:rsid w:val="007D30E4"/>
    <w:rsid w:val="007D32F8"/>
    <w:rsid w:val="007D4E3B"/>
    <w:rsid w:val="007D7CC1"/>
    <w:rsid w:val="007E14BA"/>
    <w:rsid w:val="007E258A"/>
    <w:rsid w:val="007E3907"/>
    <w:rsid w:val="007E6DB1"/>
    <w:rsid w:val="007E738B"/>
    <w:rsid w:val="007E7900"/>
    <w:rsid w:val="007F0611"/>
    <w:rsid w:val="007F15DB"/>
    <w:rsid w:val="007F169B"/>
    <w:rsid w:val="007F3900"/>
    <w:rsid w:val="007F4ABE"/>
    <w:rsid w:val="007F4EF7"/>
    <w:rsid w:val="007F5875"/>
    <w:rsid w:val="007F664E"/>
    <w:rsid w:val="007F6802"/>
    <w:rsid w:val="00800551"/>
    <w:rsid w:val="00801F2D"/>
    <w:rsid w:val="00802030"/>
    <w:rsid w:val="0080346E"/>
    <w:rsid w:val="00803681"/>
    <w:rsid w:val="00803FC2"/>
    <w:rsid w:val="00804C75"/>
    <w:rsid w:val="00806AAE"/>
    <w:rsid w:val="008115D1"/>
    <w:rsid w:val="00812BF3"/>
    <w:rsid w:val="00814853"/>
    <w:rsid w:val="0081515A"/>
    <w:rsid w:val="00816458"/>
    <w:rsid w:val="008167C6"/>
    <w:rsid w:val="00817C7A"/>
    <w:rsid w:val="0082157E"/>
    <w:rsid w:val="00823022"/>
    <w:rsid w:val="0082338B"/>
    <w:rsid w:val="008233AD"/>
    <w:rsid w:val="00823BF2"/>
    <w:rsid w:val="00824395"/>
    <w:rsid w:val="00825B6D"/>
    <w:rsid w:val="008302CF"/>
    <w:rsid w:val="00830E63"/>
    <w:rsid w:val="008314EA"/>
    <w:rsid w:val="00832D1C"/>
    <w:rsid w:val="008331EB"/>
    <w:rsid w:val="00833933"/>
    <w:rsid w:val="00835616"/>
    <w:rsid w:val="00835F3C"/>
    <w:rsid w:val="0083636B"/>
    <w:rsid w:val="0084245F"/>
    <w:rsid w:val="0084324E"/>
    <w:rsid w:val="0084372D"/>
    <w:rsid w:val="00843FCA"/>
    <w:rsid w:val="0084597A"/>
    <w:rsid w:val="00845CAF"/>
    <w:rsid w:val="0084602A"/>
    <w:rsid w:val="0084744D"/>
    <w:rsid w:val="008475F0"/>
    <w:rsid w:val="0085130A"/>
    <w:rsid w:val="00851891"/>
    <w:rsid w:val="00851BA3"/>
    <w:rsid w:val="008540C8"/>
    <w:rsid w:val="008550F7"/>
    <w:rsid w:val="00855215"/>
    <w:rsid w:val="00855EEB"/>
    <w:rsid w:val="008565CB"/>
    <w:rsid w:val="008579FC"/>
    <w:rsid w:val="00860005"/>
    <w:rsid w:val="00860FA5"/>
    <w:rsid w:val="00863E3B"/>
    <w:rsid w:val="00864368"/>
    <w:rsid w:val="00864D1E"/>
    <w:rsid w:val="00866D21"/>
    <w:rsid w:val="00867666"/>
    <w:rsid w:val="00867CB8"/>
    <w:rsid w:val="00870C06"/>
    <w:rsid w:val="00871F0C"/>
    <w:rsid w:val="00872491"/>
    <w:rsid w:val="00876E1F"/>
    <w:rsid w:val="00877437"/>
    <w:rsid w:val="0088118A"/>
    <w:rsid w:val="0088154D"/>
    <w:rsid w:val="00882241"/>
    <w:rsid w:val="00883CB5"/>
    <w:rsid w:val="00884CAF"/>
    <w:rsid w:val="00887AFB"/>
    <w:rsid w:val="00887B9D"/>
    <w:rsid w:val="008900CD"/>
    <w:rsid w:val="008942E4"/>
    <w:rsid w:val="0089445A"/>
    <w:rsid w:val="0089476B"/>
    <w:rsid w:val="008957C6"/>
    <w:rsid w:val="00895802"/>
    <w:rsid w:val="0089642B"/>
    <w:rsid w:val="00896F76"/>
    <w:rsid w:val="00897FDE"/>
    <w:rsid w:val="008A0D5D"/>
    <w:rsid w:val="008A174A"/>
    <w:rsid w:val="008A2E2F"/>
    <w:rsid w:val="008A3C54"/>
    <w:rsid w:val="008A4D9B"/>
    <w:rsid w:val="008A4E5C"/>
    <w:rsid w:val="008A535B"/>
    <w:rsid w:val="008A5ECE"/>
    <w:rsid w:val="008A6F72"/>
    <w:rsid w:val="008B0ABC"/>
    <w:rsid w:val="008B3999"/>
    <w:rsid w:val="008B3AE7"/>
    <w:rsid w:val="008B50BA"/>
    <w:rsid w:val="008B513B"/>
    <w:rsid w:val="008B6B35"/>
    <w:rsid w:val="008B77E7"/>
    <w:rsid w:val="008C1419"/>
    <w:rsid w:val="008C28F0"/>
    <w:rsid w:val="008C3811"/>
    <w:rsid w:val="008C6AE5"/>
    <w:rsid w:val="008C7C4C"/>
    <w:rsid w:val="008D02A2"/>
    <w:rsid w:val="008D075F"/>
    <w:rsid w:val="008D3B64"/>
    <w:rsid w:val="008D4757"/>
    <w:rsid w:val="008D4AFF"/>
    <w:rsid w:val="008D53D0"/>
    <w:rsid w:val="008D5563"/>
    <w:rsid w:val="008D581F"/>
    <w:rsid w:val="008D5901"/>
    <w:rsid w:val="008D6257"/>
    <w:rsid w:val="008D6CEB"/>
    <w:rsid w:val="008D77B3"/>
    <w:rsid w:val="008D7D3C"/>
    <w:rsid w:val="008E0BE2"/>
    <w:rsid w:val="008E1661"/>
    <w:rsid w:val="008E3599"/>
    <w:rsid w:val="008E5488"/>
    <w:rsid w:val="008E75C7"/>
    <w:rsid w:val="008E7C0D"/>
    <w:rsid w:val="008F0464"/>
    <w:rsid w:val="008F0973"/>
    <w:rsid w:val="008F0A4C"/>
    <w:rsid w:val="008F0B92"/>
    <w:rsid w:val="008F12B8"/>
    <w:rsid w:val="008F4D54"/>
    <w:rsid w:val="008F7816"/>
    <w:rsid w:val="008F7DA4"/>
    <w:rsid w:val="00900B18"/>
    <w:rsid w:val="00902FA4"/>
    <w:rsid w:val="009040E4"/>
    <w:rsid w:val="009043F2"/>
    <w:rsid w:val="00905D4C"/>
    <w:rsid w:val="00906EE1"/>
    <w:rsid w:val="00907E9F"/>
    <w:rsid w:val="00910B81"/>
    <w:rsid w:val="0091122C"/>
    <w:rsid w:val="00912ADF"/>
    <w:rsid w:val="0091325C"/>
    <w:rsid w:val="00913F89"/>
    <w:rsid w:val="009159C1"/>
    <w:rsid w:val="009165B2"/>
    <w:rsid w:val="00920C60"/>
    <w:rsid w:val="0092159E"/>
    <w:rsid w:val="00924164"/>
    <w:rsid w:val="00925653"/>
    <w:rsid w:val="00925A3C"/>
    <w:rsid w:val="00927607"/>
    <w:rsid w:val="00927C27"/>
    <w:rsid w:val="00927C9A"/>
    <w:rsid w:val="0093186B"/>
    <w:rsid w:val="00931FB3"/>
    <w:rsid w:val="00933481"/>
    <w:rsid w:val="0093372F"/>
    <w:rsid w:val="00933CA6"/>
    <w:rsid w:val="00934307"/>
    <w:rsid w:val="0093469B"/>
    <w:rsid w:val="009359D7"/>
    <w:rsid w:val="00936694"/>
    <w:rsid w:val="00940D09"/>
    <w:rsid w:val="009423FB"/>
    <w:rsid w:val="009453C7"/>
    <w:rsid w:val="00945678"/>
    <w:rsid w:val="00945B09"/>
    <w:rsid w:val="00945C29"/>
    <w:rsid w:val="009479F9"/>
    <w:rsid w:val="00947C97"/>
    <w:rsid w:val="00950801"/>
    <w:rsid w:val="00950C84"/>
    <w:rsid w:val="00952004"/>
    <w:rsid w:val="00953055"/>
    <w:rsid w:val="009531F3"/>
    <w:rsid w:val="00953763"/>
    <w:rsid w:val="009539CF"/>
    <w:rsid w:val="00955EFB"/>
    <w:rsid w:val="009578E3"/>
    <w:rsid w:val="00957935"/>
    <w:rsid w:val="0095795D"/>
    <w:rsid w:val="0096293B"/>
    <w:rsid w:val="009632C9"/>
    <w:rsid w:val="009633F7"/>
    <w:rsid w:val="0096449D"/>
    <w:rsid w:val="009655E4"/>
    <w:rsid w:val="00967448"/>
    <w:rsid w:val="009677A1"/>
    <w:rsid w:val="00970538"/>
    <w:rsid w:val="00971AA1"/>
    <w:rsid w:val="00972A35"/>
    <w:rsid w:val="00973A50"/>
    <w:rsid w:val="00974110"/>
    <w:rsid w:val="00975A78"/>
    <w:rsid w:val="00976ECE"/>
    <w:rsid w:val="00977656"/>
    <w:rsid w:val="00980956"/>
    <w:rsid w:val="009841D7"/>
    <w:rsid w:val="009851B9"/>
    <w:rsid w:val="00985239"/>
    <w:rsid w:val="00987DDF"/>
    <w:rsid w:val="00987F92"/>
    <w:rsid w:val="00990380"/>
    <w:rsid w:val="009903CD"/>
    <w:rsid w:val="009907D0"/>
    <w:rsid w:val="00990956"/>
    <w:rsid w:val="009913B3"/>
    <w:rsid w:val="00991F37"/>
    <w:rsid w:val="009928BC"/>
    <w:rsid w:val="00993316"/>
    <w:rsid w:val="00993E74"/>
    <w:rsid w:val="00994097"/>
    <w:rsid w:val="009978EE"/>
    <w:rsid w:val="009978FC"/>
    <w:rsid w:val="009A0539"/>
    <w:rsid w:val="009A0975"/>
    <w:rsid w:val="009A11DB"/>
    <w:rsid w:val="009A1E4A"/>
    <w:rsid w:val="009A20ED"/>
    <w:rsid w:val="009A3E53"/>
    <w:rsid w:val="009A448F"/>
    <w:rsid w:val="009A7B93"/>
    <w:rsid w:val="009B117D"/>
    <w:rsid w:val="009B148D"/>
    <w:rsid w:val="009B2D83"/>
    <w:rsid w:val="009B3C6A"/>
    <w:rsid w:val="009B449E"/>
    <w:rsid w:val="009B5B58"/>
    <w:rsid w:val="009B5FC4"/>
    <w:rsid w:val="009B63C2"/>
    <w:rsid w:val="009C05E6"/>
    <w:rsid w:val="009C1D5C"/>
    <w:rsid w:val="009C2037"/>
    <w:rsid w:val="009C2404"/>
    <w:rsid w:val="009C2767"/>
    <w:rsid w:val="009C6677"/>
    <w:rsid w:val="009D0840"/>
    <w:rsid w:val="009D256F"/>
    <w:rsid w:val="009D4A4A"/>
    <w:rsid w:val="009D4E02"/>
    <w:rsid w:val="009D60F2"/>
    <w:rsid w:val="009D6B85"/>
    <w:rsid w:val="009E1E4B"/>
    <w:rsid w:val="009E389B"/>
    <w:rsid w:val="009E3FA5"/>
    <w:rsid w:val="009E4B64"/>
    <w:rsid w:val="009E578B"/>
    <w:rsid w:val="009E5F88"/>
    <w:rsid w:val="009E606F"/>
    <w:rsid w:val="009E68DC"/>
    <w:rsid w:val="009F26DF"/>
    <w:rsid w:val="009F2CBA"/>
    <w:rsid w:val="009F333D"/>
    <w:rsid w:val="00A0036C"/>
    <w:rsid w:val="00A00A7A"/>
    <w:rsid w:val="00A00CCE"/>
    <w:rsid w:val="00A02447"/>
    <w:rsid w:val="00A0323A"/>
    <w:rsid w:val="00A03FDB"/>
    <w:rsid w:val="00A040AF"/>
    <w:rsid w:val="00A04908"/>
    <w:rsid w:val="00A051FA"/>
    <w:rsid w:val="00A07178"/>
    <w:rsid w:val="00A10A6F"/>
    <w:rsid w:val="00A12DCA"/>
    <w:rsid w:val="00A1382D"/>
    <w:rsid w:val="00A14FCF"/>
    <w:rsid w:val="00A1501D"/>
    <w:rsid w:val="00A16A65"/>
    <w:rsid w:val="00A17330"/>
    <w:rsid w:val="00A17F87"/>
    <w:rsid w:val="00A20C18"/>
    <w:rsid w:val="00A212AA"/>
    <w:rsid w:val="00A213A7"/>
    <w:rsid w:val="00A22305"/>
    <w:rsid w:val="00A23B23"/>
    <w:rsid w:val="00A23CB0"/>
    <w:rsid w:val="00A2448F"/>
    <w:rsid w:val="00A25C03"/>
    <w:rsid w:val="00A25DE0"/>
    <w:rsid w:val="00A269B4"/>
    <w:rsid w:val="00A27C7F"/>
    <w:rsid w:val="00A27FF5"/>
    <w:rsid w:val="00A303B3"/>
    <w:rsid w:val="00A3103B"/>
    <w:rsid w:val="00A3171F"/>
    <w:rsid w:val="00A31981"/>
    <w:rsid w:val="00A3301C"/>
    <w:rsid w:val="00A33A80"/>
    <w:rsid w:val="00A34AB8"/>
    <w:rsid w:val="00A37B7C"/>
    <w:rsid w:val="00A40971"/>
    <w:rsid w:val="00A40DCC"/>
    <w:rsid w:val="00A416A7"/>
    <w:rsid w:val="00A436FB"/>
    <w:rsid w:val="00A43C63"/>
    <w:rsid w:val="00A44FB5"/>
    <w:rsid w:val="00A45699"/>
    <w:rsid w:val="00A46B53"/>
    <w:rsid w:val="00A50AC8"/>
    <w:rsid w:val="00A5357E"/>
    <w:rsid w:val="00A5389C"/>
    <w:rsid w:val="00A53D04"/>
    <w:rsid w:val="00A54454"/>
    <w:rsid w:val="00A54772"/>
    <w:rsid w:val="00A55206"/>
    <w:rsid w:val="00A55A88"/>
    <w:rsid w:val="00A60E54"/>
    <w:rsid w:val="00A620EF"/>
    <w:rsid w:val="00A64B12"/>
    <w:rsid w:val="00A64DCA"/>
    <w:rsid w:val="00A657C0"/>
    <w:rsid w:val="00A65F7D"/>
    <w:rsid w:val="00A671E3"/>
    <w:rsid w:val="00A67FCC"/>
    <w:rsid w:val="00A704E9"/>
    <w:rsid w:val="00A71B16"/>
    <w:rsid w:val="00A734FA"/>
    <w:rsid w:val="00A741BC"/>
    <w:rsid w:val="00A74B1C"/>
    <w:rsid w:val="00A765B3"/>
    <w:rsid w:val="00A76722"/>
    <w:rsid w:val="00A81060"/>
    <w:rsid w:val="00A811D4"/>
    <w:rsid w:val="00A82964"/>
    <w:rsid w:val="00A829E8"/>
    <w:rsid w:val="00A849F8"/>
    <w:rsid w:val="00A85050"/>
    <w:rsid w:val="00A85D8A"/>
    <w:rsid w:val="00A8790F"/>
    <w:rsid w:val="00A934A5"/>
    <w:rsid w:val="00A93A40"/>
    <w:rsid w:val="00A95049"/>
    <w:rsid w:val="00A964D0"/>
    <w:rsid w:val="00A9768F"/>
    <w:rsid w:val="00A976B2"/>
    <w:rsid w:val="00A97E40"/>
    <w:rsid w:val="00AA0D07"/>
    <w:rsid w:val="00AA2D81"/>
    <w:rsid w:val="00AA4295"/>
    <w:rsid w:val="00AA493B"/>
    <w:rsid w:val="00AA53B5"/>
    <w:rsid w:val="00AA56E4"/>
    <w:rsid w:val="00AA57B8"/>
    <w:rsid w:val="00AA57C7"/>
    <w:rsid w:val="00AA700D"/>
    <w:rsid w:val="00AB2AA7"/>
    <w:rsid w:val="00AB3CA1"/>
    <w:rsid w:val="00AB3D1F"/>
    <w:rsid w:val="00AB6386"/>
    <w:rsid w:val="00AB7342"/>
    <w:rsid w:val="00AC107F"/>
    <w:rsid w:val="00AC1468"/>
    <w:rsid w:val="00AC4F98"/>
    <w:rsid w:val="00AC536B"/>
    <w:rsid w:val="00AC68DE"/>
    <w:rsid w:val="00AC6EB6"/>
    <w:rsid w:val="00AC7751"/>
    <w:rsid w:val="00AD0B08"/>
    <w:rsid w:val="00AD105D"/>
    <w:rsid w:val="00AD1C09"/>
    <w:rsid w:val="00AD2A2F"/>
    <w:rsid w:val="00AD31EB"/>
    <w:rsid w:val="00AD42B5"/>
    <w:rsid w:val="00AE1727"/>
    <w:rsid w:val="00AE2730"/>
    <w:rsid w:val="00AE4682"/>
    <w:rsid w:val="00AE4A54"/>
    <w:rsid w:val="00AE4AEA"/>
    <w:rsid w:val="00AE6243"/>
    <w:rsid w:val="00AF059D"/>
    <w:rsid w:val="00AF0CB3"/>
    <w:rsid w:val="00AF15CA"/>
    <w:rsid w:val="00AF27A1"/>
    <w:rsid w:val="00AF3BF3"/>
    <w:rsid w:val="00AF5F6E"/>
    <w:rsid w:val="00AF6670"/>
    <w:rsid w:val="00AF6DC8"/>
    <w:rsid w:val="00AF77B6"/>
    <w:rsid w:val="00AF7B4B"/>
    <w:rsid w:val="00B01932"/>
    <w:rsid w:val="00B01C5E"/>
    <w:rsid w:val="00B0211B"/>
    <w:rsid w:val="00B0635F"/>
    <w:rsid w:val="00B11934"/>
    <w:rsid w:val="00B13433"/>
    <w:rsid w:val="00B165CE"/>
    <w:rsid w:val="00B205F9"/>
    <w:rsid w:val="00B21506"/>
    <w:rsid w:val="00B2220C"/>
    <w:rsid w:val="00B22CEB"/>
    <w:rsid w:val="00B24A7D"/>
    <w:rsid w:val="00B259A5"/>
    <w:rsid w:val="00B259C5"/>
    <w:rsid w:val="00B307D1"/>
    <w:rsid w:val="00B3092F"/>
    <w:rsid w:val="00B30EC6"/>
    <w:rsid w:val="00B33B77"/>
    <w:rsid w:val="00B34529"/>
    <w:rsid w:val="00B36C8F"/>
    <w:rsid w:val="00B37528"/>
    <w:rsid w:val="00B37BD0"/>
    <w:rsid w:val="00B40261"/>
    <w:rsid w:val="00B40A5E"/>
    <w:rsid w:val="00B4124B"/>
    <w:rsid w:val="00B41440"/>
    <w:rsid w:val="00B42C3B"/>
    <w:rsid w:val="00B44DB6"/>
    <w:rsid w:val="00B45E61"/>
    <w:rsid w:val="00B46C93"/>
    <w:rsid w:val="00B506A2"/>
    <w:rsid w:val="00B53B0F"/>
    <w:rsid w:val="00B5529F"/>
    <w:rsid w:val="00B6104F"/>
    <w:rsid w:val="00B62820"/>
    <w:rsid w:val="00B6352C"/>
    <w:rsid w:val="00B646F2"/>
    <w:rsid w:val="00B64BA1"/>
    <w:rsid w:val="00B64C0D"/>
    <w:rsid w:val="00B64DB6"/>
    <w:rsid w:val="00B65EEA"/>
    <w:rsid w:val="00B70AB0"/>
    <w:rsid w:val="00B70B11"/>
    <w:rsid w:val="00B71984"/>
    <w:rsid w:val="00B72973"/>
    <w:rsid w:val="00B72E6F"/>
    <w:rsid w:val="00B731E3"/>
    <w:rsid w:val="00B73D77"/>
    <w:rsid w:val="00B75880"/>
    <w:rsid w:val="00B82A3C"/>
    <w:rsid w:val="00B82F14"/>
    <w:rsid w:val="00B83228"/>
    <w:rsid w:val="00B83406"/>
    <w:rsid w:val="00B835B4"/>
    <w:rsid w:val="00B841F3"/>
    <w:rsid w:val="00B848D1"/>
    <w:rsid w:val="00B84C46"/>
    <w:rsid w:val="00B85275"/>
    <w:rsid w:val="00B85687"/>
    <w:rsid w:val="00B8743C"/>
    <w:rsid w:val="00B8749C"/>
    <w:rsid w:val="00B90905"/>
    <w:rsid w:val="00B91EB1"/>
    <w:rsid w:val="00B92F92"/>
    <w:rsid w:val="00B932C8"/>
    <w:rsid w:val="00B95573"/>
    <w:rsid w:val="00B960D6"/>
    <w:rsid w:val="00B96901"/>
    <w:rsid w:val="00BA044F"/>
    <w:rsid w:val="00BA0450"/>
    <w:rsid w:val="00BA0B57"/>
    <w:rsid w:val="00BA15B0"/>
    <w:rsid w:val="00BA28D6"/>
    <w:rsid w:val="00BA2EB6"/>
    <w:rsid w:val="00BA3500"/>
    <w:rsid w:val="00BA5384"/>
    <w:rsid w:val="00BA67B6"/>
    <w:rsid w:val="00BA682C"/>
    <w:rsid w:val="00BA773B"/>
    <w:rsid w:val="00BB2558"/>
    <w:rsid w:val="00BB31C4"/>
    <w:rsid w:val="00BB3794"/>
    <w:rsid w:val="00BB4E96"/>
    <w:rsid w:val="00BB6AA1"/>
    <w:rsid w:val="00BB7FBF"/>
    <w:rsid w:val="00BC0A57"/>
    <w:rsid w:val="00BC0F1D"/>
    <w:rsid w:val="00BC24F8"/>
    <w:rsid w:val="00BC2DBD"/>
    <w:rsid w:val="00BC352A"/>
    <w:rsid w:val="00BC3D34"/>
    <w:rsid w:val="00BC56EC"/>
    <w:rsid w:val="00BC6E51"/>
    <w:rsid w:val="00BD0354"/>
    <w:rsid w:val="00BD03ED"/>
    <w:rsid w:val="00BD1EAB"/>
    <w:rsid w:val="00BD1EB7"/>
    <w:rsid w:val="00BD47DD"/>
    <w:rsid w:val="00BD7C3C"/>
    <w:rsid w:val="00BE0677"/>
    <w:rsid w:val="00BE0CAE"/>
    <w:rsid w:val="00BE213A"/>
    <w:rsid w:val="00BE2CA9"/>
    <w:rsid w:val="00BE363E"/>
    <w:rsid w:val="00BE4814"/>
    <w:rsid w:val="00BE4AD6"/>
    <w:rsid w:val="00BE60C5"/>
    <w:rsid w:val="00BF0148"/>
    <w:rsid w:val="00BF059E"/>
    <w:rsid w:val="00BF1AD7"/>
    <w:rsid w:val="00BF2252"/>
    <w:rsid w:val="00BF2B2C"/>
    <w:rsid w:val="00BF2D42"/>
    <w:rsid w:val="00BF6FEF"/>
    <w:rsid w:val="00BF774B"/>
    <w:rsid w:val="00BF7B7E"/>
    <w:rsid w:val="00C0168C"/>
    <w:rsid w:val="00C02072"/>
    <w:rsid w:val="00C02B5C"/>
    <w:rsid w:val="00C03F2C"/>
    <w:rsid w:val="00C04F92"/>
    <w:rsid w:val="00C05016"/>
    <w:rsid w:val="00C05DA5"/>
    <w:rsid w:val="00C05E1A"/>
    <w:rsid w:val="00C06012"/>
    <w:rsid w:val="00C06C5E"/>
    <w:rsid w:val="00C06E8A"/>
    <w:rsid w:val="00C07922"/>
    <w:rsid w:val="00C07C08"/>
    <w:rsid w:val="00C07C53"/>
    <w:rsid w:val="00C1057A"/>
    <w:rsid w:val="00C11125"/>
    <w:rsid w:val="00C11811"/>
    <w:rsid w:val="00C12C79"/>
    <w:rsid w:val="00C132F6"/>
    <w:rsid w:val="00C14EA6"/>
    <w:rsid w:val="00C15DDC"/>
    <w:rsid w:val="00C1715C"/>
    <w:rsid w:val="00C2074E"/>
    <w:rsid w:val="00C21A5F"/>
    <w:rsid w:val="00C21E53"/>
    <w:rsid w:val="00C22796"/>
    <w:rsid w:val="00C2393D"/>
    <w:rsid w:val="00C25F25"/>
    <w:rsid w:val="00C3000D"/>
    <w:rsid w:val="00C30203"/>
    <w:rsid w:val="00C305F8"/>
    <w:rsid w:val="00C31949"/>
    <w:rsid w:val="00C31B2D"/>
    <w:rsid w:val="00C322D8"/>
    <w:rsid w:val="00C3283A"/>
    <w:rsid w:val="00C32A22"/>
    <w:rsid w:val="00C32A68"/>
    <w:rsid w:val="00C3361B"/>
    <w:rsid w:val="00C34C48"/>
    <w:rsid w:val="00C353FE"/>
    <w:rsid w:val="00C4017A"/>
    <w:rsid w:val="00C40DBC"/>
    <w:rsid w:val="00C41FED"/>
    <w:rsid w:val="00C420A8"/>
    <w:rsid w:val="00C4262B"/>
    <w:rsid w:val="00C43B97"/>
    <w:rsid w:val="00C44D7C"/>
    <w:rsid w:val="00C453F5"/>
    <w:rsid w:val="00C45512"/>
    <w:rsid w:val="00C4699A"/>
    <w:rsid w:val="00C46EAE"/>
    <w:rsid w:val="00C4740C"/>
    <w:rsid w:val="00C47687"/>
    <w:rsid w:val="00C509F4"/>
    <w:rsid w:val="00C511AC"/>
    <w:rsid w:val="00C5169D"/>
    <w:rsid w:val="00C53152"/>
    <w:rsid w:val="00C53D37"/>
    <w:rsid w:val="00C54BF2"/>
    <w:rsid w:val="00C54E8C"/>
    <w:rsid w:val="00C54EB3"/>
    <w:rsid w:val="00C560F4"/>
    <w:rsid w:val="00C563E0"/>
    <w:rsid w:val="00C568C2"/>
    <w:rsid w:val="00C573C5"/>
    <w:rsid w:val="00C62B78"/>
    <w:rsid w:val="00C62BA0"/>
    <w:rsid w:val="00C63465"/>
    <w:rsid w:val="00C670C5"/>
    <w:rsid w:val="00C70386"/>
    <w:rsid w:val="00C7170D"/>
    <w:rsid w:val="00C72788"/>
    <w:rsid w:val="00C73126"/>
    <w:rsid w:val="00C7317A"/>
    <w:rsid w:val="00C74E8E"/>
    <w:rsid w:val="00C80649"/>
    <w:rsid w:val="00C81F0F"/>
    <w:rsid w:val="00C82D0B"/>
    <w:rsid w:val="00C82F6B"/>
    <w:rsid w:val="00C839F2"/>
    <w:rsid w:val="00C8443C"/>
    <w:rsid w:val="00C84785"/>
    <w:rsid w:val="00C84BA8"/>
    <w:rsid w:val="00C85923"/>
    <w:rsid w:val="00C861C2"/>
    <w:rsid w:val="00C86693"/>
    <w:rsid w:val="00C866B2"/>
    <w:rsid w:val="00C91025"/>
    <w:rsid w:val="00C91403"/>
    <w:rsid w:val="00C91A96"/>
    <w:rsid w:val="00C92110"/>
    <w:rsid w:val="00C92FF5"/>
    <w:rsid w:val="00C936E1"/>
    <w:rsid w:val="00C96CE8"/>
    <w:rsid w:val="00CA1F9E"/>
    <w:rsid w:val="00CA5B02"/>
    <w:rsid w:val="00CB2011"/>
    <w:rsid w:val="00CB22A4"/>
    <w:rsid w:val="00CB2C4C"/>
    <w:rsid w:val="00CB340B"/>
    <w:rsid w:val="00CB409C"/>
    <w:rsid w:val="00CB4F53"/>
    <w:rsid w:val="00CB5137"/>
    <w:rsid w:val="00CB639D"/>
    <w:rsid w:val="00CC07CA"/>
    <w:rsid w:val="00CC0EC8"/>
    <w:rsid w:val="00CC1710"/>
    <w:rsid w:val="00CC2BA9"/>
    <w:rsid w:val="00CC6FA2"/>
    <w:rsid w:val="00CC78FD"/>
    <w:rsid w:val="00CC7ADA"/>
    <w:rsid w:val="00CD0B72"/>
    <w:rsid w:val="00CD5630"/>
    <w:rsid w:val="00CD66FA"/>
    <w:rsid w:val="00CD7092"/>
    <w:rsid w:val="00CD7477"/>
    <w:rsid w:val="00CD74FE"/>
    <w:rsid w:val="00CD754E"/>
    <w:rsid w:val="00CE0128"/>
    <w:rsid w:val="00CE1D9A"/>
    <w:rsid w:val="00CE20C5"/>
    <w:rsid w:val="00CE26B3"/>
    <w:rsid w:val="00CE4459"/>
    <w:rsid w:val="00CE7B2C"/>
    <w:rsid w:val="00CF3737"/>
    <w:rsid w:val="00CF3B69"/>
    <w:rsid w:val="00CF6034"/>
    <w:rsid w:val="00CF64FC"/>
    <w:rsid w:val="00D00474"/>
    <w:rsid w:val="00D00886"/>
    <w:rsid w:val="00D016C9"/>
    <w:rsid w:val="00D02C6D"/>
    <w:rsid w:val="00D04CB4"/>
    <w:rsid w:val="00D04E08"/>
    <w:rsid w:val="00D06153"/>
    <w:rsid w:val="00D06B0C"/>
    <w:rsid w:val="00D10251"/>
    <w:rsid w:val="00D11129"/>
    <w:rsid w:val="00D12303"/>
    <w:rsid w:val="00D12BAF"/>
    <w:rsid w:val="00D12BD1"/>
    <w:rsid w:val="00D13356"/>
    <w:rsid w:val="00D13866"/>
    <w:rsid w:val="00D146AF"/>
    <w:rsid w:val="00D14800"/>
    <w:rsid w:val="00D152CA"/>
    <w:rsid w:val="00D158E2"/>
    <w:rsid w:val="00D171B8"/>
    <w:rsid w:val="00D175B5"/>
    <w:rsid w:val="00D1782A"/>
    <w:rsid w:val="00D17894"/>
    <w:rsid w:val="00D20233"/>
    <w:rsid w:val="00D211BC"/>
    <w:rsid w:val="00D212B9"/>
    <w:rsid w:val="00D21CCA"/>
    <w:rsid w:val="00D221BC"/>
    <w:rsid w:val="00D221F6"/>
    <w:rsid w:val="00D2225B"/>
    <w:rsid w:val="00D22B62"/>
    <w:rsid w:val="00D23917"/>
    <w:rsid w:val="00D23BB1"/>
    <w:rsid w:val="00D2507C"/>
    <w:rsid w:val="00D25D66"/>
    <w:rsid w:val="00D26714"/>
    <w:rsid w:val="00D31546"/>
    <w:rsid w:val="00D31E9F"/>
    <w:rsid w:val="00D3240B"/>
    <w:rsid w:val="00D33CA8"/>
    <w:rsid w:val="00D36F7C"/>
    <w:rsid w:val="00D37CD2"/>
    <w:rsid w:val="00D40DFD"/>
    <w:rsid w:val="00D411DB"/>
    <w:rsid w:val="00D41969"/>
    <w:rsid w:val="00D43BD8"/>
    <w:rsid w:val="00D450E1"/>
    <w:rsid w:val="00D5247F"/>
    <w:rsid w:val="00D52A71"/>
    <w:rsid w:val="00D52B24"/>
    <w:rsid w:val="00D546EB"/>
    <w:rsid w:val="00D55CC9"/>
    <w:rsid w:val="00D56326"/>
    <w:rsid w:val="00D6001F"/>
    <w:rsid w:val="00D608B7"/>
    <w:rsid w:val="00D61726"/>
    <w:rsid w:val="00D63147"/>
    <w:rsid w:val="00D63389"/>
    <w:rsid w:val="00D6385D"/>
    <w:rsid w:val="00D64359"/>
    <w:rsid w:val="00D65792"/>
    <w:rsid w:val="00D659B0"/>
    <w:rsid w:val="00D66989"/>
    <w:rsid w:val="00D71406"/>
    <w:rsid w:val="00D71F77"/>
    <w:rsid w:val="00D73AFF"/>
    <w:rsid w:val="00D74079"/>
    <w:rsid w:val="00D7436A"/>
    <w:rsid w:val="00D7645C"/>
    <w:rsid w:val="00D7646A"/>
    <w:rsid w:val="00D771BC"/>
    <w:rsid w:val="00D806E4"/>
    <w:rsid w:val="00D81574"/>
    <w:rsid w:val="00D91251"/>
    <w:rsid w:val="00D91AE9"/>
    <w:rsid w:val="00D92370"/>
    <w:rsid w:val="00D923A4"/>
    <w:rsid w:val="00D9419F"/>
    <w:rsid w:val="00D951D6"/>
    <w:rsid w:val="00D9535C"/>
    <w:rsid w:val="00D96FAD"/>
    <w:rsid w:val="00D971F1"/>
    <w:rsid w:val="00D97915"/>
    <w:rsid w:val="00D9794C"/>
    <w:rsid w:val="00D979D3"/>
    <w:rsid w:val="00DA0497"/>
    <w:rsid w:val="00DA18C6"/>
    <w:rsid w:val="00DA2AC1"/>
    <w:rsid w:val="00DA2E86"/>
    <w:rsid w:val="00DA3672"/>
    <w:rsid w:val="00DA5C7E"/>
    <w:rsid w:val="00DB04A8"/>
    <w:rsid w:val="00DB097A"/>
    <w:rsid w:val="00DB476C"/>
    <w:rsid w:val="00DB4EAB"/>
    <w:rsid w:val="00DB5465"/>
    <w:rsid w:val="00DB69CE"/>
    <w:rsid w:val="00DB7D73"/>
    <w:rsid w:val="00DC1D7F"/>
    <w:rsid w:val="00DC27AD"/>
    <w:rsid w:val="00DC3DCE"/>
    <w:rsid w:val="00DC5A95"/>
    <w:rsid w:val="00DC6B16"/>
    <w:rsid w:val="00DC7568"/>
    <w:rsid w:val="00DD0DDA"/>
    <w:rsid w:val="00DD0F2C"/>
    <w:rsid w:val="00DD3507"/>
    <w:rsid w:val="00DE10CE"/>
    <w:rsid w:val="00DE32EA"/>
    <w:rsid w:val="00DE3577"/>
    <w:rsid w:val="00DE4488"/>
    <w:rsid w:val="00DE4B55"/>
    <w:rsid w:val="00DE6CCA"/>
    <w:rsid w:val="00DF005E"/>
    <w:rsid w:val="00DF0BB4"/>
    <w:rsid w:val="00DF30AA"/>
    <w:rsid w:val="00DF3129"/>
    <w:rsid w:val="00DF400D"/>
    <w:rsid w:val="00DF43DF"/>
    <w:rsid w:val="00DF57AC"/>
    <w:rsid w:val="00DF6CAB"/>
    <w:rsid w:val="00DF7F88"/>
    <w:rsid w:val="00E014FF"/>
    <w:rsid w:val="00E04832"/>
    <w:rsid w:val="00E0523C"/>
    <w:rsid w:val="00E05FD8"/>
    <w:rsid w:val="00E06BEF"/>
    <w:rsid w:val="00E1228E"/>
    <w:rsid w:val="00E13466"/>
    <w:rsid w:val="00E13E75"/>
    <w:rsid w:val="00E15518"/>
    <w:rsid w:val="00E15CF6"/>
    <w:rsid w:val="00E164E8"/>
    <w:rsid w:val="00E17AB1"/>
    <w:rsid w:val="00E17BFA"/>
    <w:rsid w:val="00E223FA"/>
    <w:rsid w:val="00E25C04"/>
    <w:rsid w:val="00E2676D"/>
    <w:rsid w:val="00E27DE6"/>
    <w:rsid w:val="00E27EE5"/>
    <w:rsid w:val="00E32F0F"/>
    <w:rsid w:val="00E330F9"/>
    <w:rsid w:val="00E34903"/>
    <w:rsid w:val="00E34EFD"/>
    <w:rsid w:val="00E356D4"/>
    <w:rsid w:val="00E41AE6"/>
    <w:rsid w:val="00E44082"/>
    <w:rsid w:val="00E44906"/>
    <w:rsid w:val="00E454A0"/>
    <w:rsid w:val="00E45F0C"/>
    <w:rsid w:val="00E47466"/>
    <w:rsid w:val="00E47DB2"/>
    <w:rsid w:val="00E50087"/>
    <w:rsid w:val="00E500BC"/>
    <w:rsid w:val="00E501FC"/>
    <w:rsid w:val="00E506B8"/>
    <w:rsid w:val="00E52D77"/>
    <w:rsid w:val="00E55A45"/>
    <w:rsid w:val="00E57143"/>
    <w:rsid w:val="00E5727A"/>
    <w:rsid w:val="00E61840"/>
    <w:rsid w:val="00E625A4"/>
    <w:rsid w:val="00E636B2"/>
    <w:rsid w:val="00E642B9"/>
    <w:rsid w:val="00E659DB"/>
    <w:rsid w:val="00E66356"/>
    <w:rsid w:val="00E6738A"/>
    <w:rsid w:val="00E679D7"/>
    <w:rsid w:val="00E72462"/>
    <w:rsid w:val="00E7354B"/>
    <w:rsid w:val="00E77C4C"/>
    <w:rsid w:val="00E81B4B"/>
    <w:rsid w:val="00E81D6C"/>
    <w:rsid w:val="00E86996"/>
    <w:rsid w:val="00E91B0D"/>
    <w:rsid w:val="00E91D8C"/>
    <w:rsid w:val="00E92E09"/>
    <w:rsid w:val="00E933EF"/>
    <w:rsid w:val="00E949AF"/>
    <w:rsid w:val="00E96311"/>
    <w:rsid w:val="00E97B48"/>
    <w:rsid w:val="00EA0064"/>
    <w:rsid w:val="00EA3134"/>
    <w:rsid w:val="00EA585A"/>
    <w:rsid w:val="00EA64DA"/>
    <w:rsid w:val="00EB3099"/>
    <w:rsid w:val="00EB4EFE"/>
    <w:rsid w:val="00EC0588"/>
    <w:rsid w:val="00EC08AA"/>
    <w:rsid w:val="00EC200E"/>
    <w:rsid w:val="00EC48BD"/>
    <w:rsid w:val="00EC5436"/>
    <w:rsid w:val="00EC6349"/>
    <w:rsid w:val="00EC7283"/>
    <w:rsid w:val="00EC7B8C"/>
    <w:rsid w:val="00ED05DD"/>
    <w:rsid w:val="00ED0B58"/>
    <w:rsid w:val="00ED22A1"/>
    <w:rsid w:val="00ED29CB"/>
    <w:rsid w:val="00ED3D66"/>
    <w:rsid w:val="00ED59AE"/>
    <w:rsid w:val="00ED6CCA"/>
    <w:rsid w:val="00ED701C"/>
    <w:rsid w:val="00EE082F"/>
    <w:rsid w:val="00EE0D6E"/>
    <w:rsid w:val="00EE10E5"/>
    <w:rsid w:val="00EE2479"/>
    <w:rsid w:val="00EE4F0E"/>
    <w:rsid w:val="00EE7ACA"/>
    <w:rsid w:val="00EE7E9A"/>
    <w:rsid w:val="00EF0023"/>
    <w:rsid w:val="00EF0489"/>
    <w:rsid w:val="00EF1172"/>
    <w:rsid w:val="00EF1514"/>
    <w:rsid w:val="00EF237B"/>
    <w:rsid w:val="00EF61CD"/>
    <w:rsid w:val="00EF7D05"/>
    <w:rsid w:val="00EF7EA6"/>
    <w:rsid w:val="00F004AE"/>
    <w:rsid w:val="00F00D61"/>
    <w:rsid w:val="00F01ED1"/>
    <w:rsid w:val="00F021F6"/>
    <w:rsid w:val="00F028E9"/>
    <w:rsid w:val="00F02905"/>
    <w:rsid w:val="00F03591"/>
    <w:rsid w:val="00F0510E"/>
    <w:rsid w:val="00F05236"/>
    <w:rsid w:val="00F06967"/>
    <w:rsid w:val="00F12131"/>
    <w:rsid w:val="00F15FD3"/>
    <w:rsid w:val="00F17097"/>
    <w:rsid w:val="00F17EEF"/>
    <w:rsid w:val="00F2276A"/>
    <w:rsid w:val="00F22C29"/>
    <w:rsid w:val="00F23F91"/>
    <w:rsid w:val="00F2571F"/>
    <w:rsid w:val="00F25EF4"/>
    <w:rsid w:val="00F267B6"/>
    <w:rsid w:val="00F3025A"/>
    <w:rsid w:val="00F3137F"/>
    <w:rsid w:val="00F323D2"/>
    <w:rsid w:val="00F32944"/>
    <w:rsid w:val="00F33E96"/>
    <w:rsid w:val="00F35BD4"/>
    <w:rsid w:val="00F37AE5"/>
    <w:rsid w:val="00F405A3"/>
    <w:rsid w:val="00F4127C"/>
    <w:rsid w:val="00F42E1C"/>
    <w:rsid w:val="00F43A7A"/>
    <w:rsid w:val="00F43EAD"/>
    <w:rsid w:val="00F440B9"/>
    <w:rsid w:val="00F4450C"/>
    <w:rsid w:val="00F4454B"/>
    <w:rsid w:val="00F447B0"/>
    <w:rsid w:val="00F46828"/>
    <w:rsid w:val="00F50ABF"/>
    <w:rsid w:val="00F50FD3"/>
    <w:rsid w:val="00F526AD"/>
    <w:rsid w:val="00F52BC3"/>
    <w:rsid w:val="00F56FB7"/>
    <w:rsid w:val="00F62B6D"/>
    <w:rsid w:val="00F65EA2"/>
    <w:rsid w:val="00F72FEA"/>
    <w:rsid w:val="00F73F24"/>
    <w:rsid w:val="00F73FD3"/>
    <w:rsid w:val="00F74200"/>
    <w:rsid w:val="00F74A4C"/>
    <w:rsid w:val="00F77559"/>
    <w:rsid w:val="00F806C8"/>
    <w:rsid w:val="00F807E0"/>
    <w:rsid w:val="00F81C6D"/>
    <w:rsid w:val="00F82C88"/>
    <w:rsid w:val="00F82E1B"/>
    <w:rsid w:val="00F83E03"/>
    <w:rsid w:val="00F84B88"/>
    <w:rsid w:val="00F85D24"/>
    <w:rsid w:val="00F86604"/>
    <w:rsid w:val="00F87BE9"/>
    <w:rsid w:val="00F90B25"/>
    <w:rsid w:val="00F91366"/>
    <w:rsid w:val="00F91C7A"/>
    <w:rsid w:val="00F95C3D"/>
    <w:rsid w:val="00F96412"/>
    <w:rsid w:val="00F9676A"/>
    <w:rsid w:val="00F96790"/>
    <w:rsid w:val="00F96927"/>
    <w:rsid w:val="00F977C5"/>
    <w:rsid w:val="00FA00D3"/>
    <w:rsid w:val="00FA0D51"/>
    <w:rsid w:val="00FA157F"/>
    <w:rsid w:val="00FA3912"/>
    <w:rsid w:val="00FA4DD0"/>
    <w:rsid w:val="00FA549E"/>
    <w:rsid w:val="00FB0CA3"/>
    <w:rsid w:val="00FB1331"/>
    <w:rsid w:val="00FB239F"/>
    <w:rsid w:val="00FB281F"/>
    <w:rsid w:val="00FB2D20"/>
    <w:rsid w:val="00FB4C76"/>
    <w:rsid w:val="00FB4D93"/>
    <w:rsid w:val="00FB5AE5"/>
    <w:rsid w:val="00FB655F"/>
    <w:rsid w:val="00FB7608"/>
    <w:rsid w:val="00FC116C"/>
    <w:rsid w:val="00FC1B0F"/>
    <w:rsid w:val="00FC1CB4"/>
    <w:rsid w:val="00FC3B6C"/>
    <w:rsid w:val="00FC3C71"/>
    <w:rsid w:val="00FC4D58"/>
    <w:rsid w:val="00FC565F"/>
    <w:rsid w:val="00FC597B"/>
    <w:rsid w:val="00FC6EEB"/>
    <w:rsid w:val="00FD0753"/>
    <w:rsid w:val="00FD4B73"/>
    <w:rsid w:val="00FD5535"/>
    <w:rsid w:val="00FD5999"/>
    <w:rsid w:val="00FD6FEF"/>
    <w:rsid w:val="00FD7E8D"/>
    <w:rsid w:val="00FE02CD"/>
    <w:rsid w:val="00FE085C"/>
    <w:rsid w:val="00FE106B"/>
    <w:rsid w:val="00FE1151"/>
    <w:rsid w:val="00FE1288"/>
    <w:rsid w:val="00FE3D4E"/>
    <w:rsid w:val="00FE6571"/>
    <w:rsid w:val="00FE7F19"/>
    <w:rsid w:val="00FF3A49"/>
    <w:rsid w:val="00FF3E54"/>
    <w:rsid w:val="00FF5242"/>
    <w:rsid w:val="00FF596B"/>
    <w:rsid w:val="00FF6F31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929859"/>
  <w15:docId w15:val="{E75904FF-1F8D-4C09-A3C1-0FC9D905B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line number" w:uiPriority="99"/>
    <w:lsdException w:name="Title" w:uiPriority="10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6702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82D0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nhideWhenUsed/>
    <w:qFormat/>
    <w:rsid w:val="00C82D0B"/>
    <w:pPr>
      <w:keepNext w:val="0"/>
      <w:spacing w:before="0" w:after="200" w:line="360" w:lineRule="auto"/>
      <w:ind w:firstLine="454"/>
      <w:jc w:val="both"/>
      <w:outlineLvl w:val="2"/>
    </w:pPr>
    <w:rPr>
      <w:rFonts w:ascii="Calibri" w:eastAsia="Calibri" w:hAnsi="Calibri" w:cs="David"/>
      <w:b w:val="0"/>
      <w:bCs w:val="0"/>
      <w:i w:val="0"/>
      <w:iCs w:val="0"/>
      <w:sz w:val="24"/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C82D0B"/>
    <w:pPr>
      <w:spacing w:after="200" w:line="360" w:lineRule="auto"/>
      <w:ind w:left="454"/>
      <w:jc w:val="both"/>
      <w:outlineLvl w:val="3"/>
    </w:pPr>
    <w:rPr>
      <w:rFonts w:ascii="Calibri" w:eastAsia="Calibri" w:hAnsi="Calibri" w:cs="David"/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7D4E3B"/>
    <w:pPr>
      <w:spacing w:before="240" w:after="60" w:line="360" w:lineRule="auto"/>
      <w:jc w:val="both"/>
      <w:outlineLvl w:val="4"/>
    </w:pPr>
    <w:rPr>
      <w:rFonts w:cs="David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612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6125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E1151"/>
  </w:style>
  <w:style w:type="table" w:styleId="TableGrid">
    <w:name w:val="Table Grid"/>
    <w:aliases w:val="טבלת רשת"/>
    <w:basedOn w:val="TableNormal"/>
    <w:rsid w:val="00C03F2C"/>
    <w:pPr>
      <w:bidi/>
    </w:pPr>
    <w:rPr>
      <w:rFonts w:cs="Miriam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link w:val="BlockTextChar"/>
    <w:rsid w:val="00DF005E"/>
    <w:pPr>
      <w:spacing w:before="240" w:after="360"/>
      <w:ind w:left="1134" w:right="1134"/>
      <w:contextualSpacing/>
      <w:jc w:val="both"/>
    </w:pPr>
    <w:rPr>
      <w:rFonts w:cs="David"/>
      <w:sz w:val="28"/>
      <w:szCs w:val="28"/>
      <w:lang w:eastAsia="he-IL"/>
    </w:rPr>
  </w:style>
  <w:style w:type="paragraph" w:customStyle="1" w:styleId="10">
    <w:name w:val="סגנון1"/>
    <w:basedOn w:val="BlockText"/>
    <w:link w:val="11"/>
    <w:qFormat/>
    <w:rsid w:val="00DF005E"/>
  </w:style>
  <w:style w:type="character" w:customStyle="1" w:styleId="ListParagraphChar1">
    <w:name w:val="List Paragraph Char1"/>
    <w:link w:val="ListParagraph"/>
    <w:uiPriority w:val="34"/>
    <w:locked/>
    <w:rsid w:val="00877437"/>
    <w:rPr>
      <w:rFonts w:cs="David"/>
      <w:sz w:val="24"/>
      <w:szCs w:val="24"/>
    </w:rPr>
  </w:style>
  <w:style w:type="character" w:customStyle="1" w:styleId="BlockTextChar">
    <w:name w:val="Block Text Char"/>
    <w:link w:val="BlockText"/>
    <w:rsid w:val="00DF005E"/>
    <w:rPr>
      <w:rFonts w:cs="David"/>
      <w:sz w:val="28"/>
      <w:szCs w:val="28"/>
      <w:lang w:eastAsia="he-IL"/>
    </w:rPr>
  </w:style>
  <w:style w:type="character" w:customStyle="1" w:styleId="11">
    <w:name w:val="סגנון1 תו"/>
    <w:link w:val="10"/>
    <w:rsid w:val="00DF005E"/>
    <w:rPr>
      <w:rFonts w:cs="David"/>
      <w:sz w:val="28"/>
      <w:szCs w:val="28"/>
      <w:lang w:eastAsia="he-IL"/>
    </w:rPr>
  </w:style>
  <w:style w:type="paragraph" w:styleId="ListParagraph">
    <w:name w:val="List Paragraph"/>
    <w:basedOn w:val="Normal"/>
    <w:link w:val="ListParagraphChar1"/>
    <w:uiPriority w:val="34"/>
    <w:qFormat/>
    <w:rsid w:val="00877437"/>
    <w:pPr>
      <w:ind w:left="720"/>
      <w:contextualSpacing/>
      <w:jc w:val="both"/>
    </w:pPr>
    <w:rPr>
      <w:rFonts w:cs="David"/>
    </w:rPr>
  </w:style>
  <w:style w:type="paragraph" w:styleId="BalloonText">
    <w:name w:val="Balloon Text"/>
    <w:basedOn w:val="Normal"/>
    <w:link w:val="BalloonTextChar"/>
    <w:rsid w:val="00C46EAE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link w:val="BalloonText"/>
    <w:uiPriority w:val="99"/>
    <w:rsid w:val="00C46EAE"/>
    <w:rPr>
      <w:rFonts w:ascii="Tahoma" w:hAnsi="Tahoma" w:cs="Tahoma"/>
      <w:sz w:val="18"/>
      <w:szCs w:val="18"/>
    </w:rPr>
  </w:style>
  <w:style w:type="character" w:styleId="Hyperlink">
    <w:name w:val="Hyperlink"/>
    <w:uiPriority w:val="99"/>
    <w:unhideWhenUsed/>
    <w:rsid w:val="004A773C"/>
    <w:rPr>
      <w:color w:val="0000FF"/>
      <w:u w:val="single"/>
    </w:rPr>
  </w:style>
  <w:style w:type="character" w:customStyle="1" w:styleId="Heading1Char">
    <w:name w:val="Heading 1 Char"/>
    <w:link w:val="Heading1"/>
    <w:rsid w:val="00436702"/>
    <w:rPr>
      <w:rFonts w:ascii="Calibri Light" w:hAnsi="Calibri Light"/>
      <w:color w:val="2E74B5"/>
      <w:sz w:val="32"/>
      <w:szCs w:val="32"/>
    </w:rPr>
  </w:style>
  <w:style w:type="character" w:customStyle="1" w:styleId="12">
    <w:name w:val="מספור 1 תו"/>
    <w:link w:val="1"/>
    <w:locked/>
    <w:rsid w:val="00436702"/>
    <w:rPr>
      <w:rFonts w:ascii="Arial" w:hAnsi="Arial" w:cs="Arial"/>
      <w:sz w:val="24"/>
      <w:szCs w:val="24"/>
    </w:rPr>
  </w:style>
  <w:style w:type="paragraph" w:customStyle="1" w:styleId="1">
    <w:name w:val="מספור 1"/>
    <w:basedOn w:val="Normal"/>
    <w:link w:val="12"/>
    <w:qFormat/>
    <w:rsid w:val="00436702"/>
    <w:pPr>
      <w:widowControl w:val="0"/>
      <w:numPr>
        <w:numId w:val="1"/>
      </w:numPr>
      <w:spacing w:before="120" w:after="120" w:line="360" w:lineRule="auto"/>
      <w:jc w:val="both"/>
    </w:pPr>
    <w:rPr>
      <w:rFonts w:ascii="Arial" w:hAnsi="Arial" w:cs="Arial"/>
    </w:rPr>
  </w:style>
  <w:style w:type="paragraph" w:styleId="BodyText">
    <w:name w:val="Body Text"/>
    <w:basedOn w:val="Normal"/>
    <w:link w:val="BodyTextChar"/>
    <w:rsid w:val="00453A8B"/>
    <w:pPr>
      <w:jc w:val="both"/>
    </w:pPr>
    <w:rPr>
      <w:rFonts w:cs="David"/>
      <w:noProof/>
      <w:sz w:val="20"/>
      <w:lang w:eastAsia="he-IL"/>
    </w:rPr>
  </w:style>
  <w:style w:type="character" w:customStyle="1" w:styleId="BodyTextChar">
    <w:name w:val="Body Text Char"/>
    <w:link w:val="BodyText"/>
    <w:rsid w:val="00453A8B"/>
    <w:rPr>
      <w:rFonts w:cs="David"/>
      <w:noProof/>
      <w:szCs w:val="24"/>
      <w:lang w:eastAsia="he-IL"/>
    </w:rPr>
  </w:style>
  <w:style w:type="character" w:customStyle="1" w:styleId="Heading2Char">
    <w:name w:val="Heading 2 Char"/>
    <w:link w:val="Heading2"/>
    <w:rsid w:val="00C82D0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C82D0B"/>
    <w:rPr>
      <w:rFonts w:ascii="Calibri" w:eastAsia="Calibri" w:hAnsi="Calibri" w:cs="David"/>
      <w:sz w:val="24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uiPriority w:val="9"/>
    <w:rsid w:val="00C82D0B"/>
    <w:rPr>
      <w:rFonts w:ascii="Calibri" w:eastAsia="Calibri" w:hAnsi="Calibri" w:cs="David"/>
      <w:b/>
      <w:bCs/>
      <w:sz w:val="24"/>
      <w:szCs w:val="24"/>
      <w:lang w:val="x-none" w:eastAsia="x-none"/>
    </w:rPr>
  </w:style>
  <w:style w:type="character" w:customStyle="1" w:styleId="HeaderChar">
    <w:name w:val="Header Char"/>
    <w:link w:val="Header"/>
    <w:rsid w:val="00C82D0B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C82D0B"/>
    <w:rPr>
      <w:sz w:val="24"/>
      <w:szCs w:val="24"/>
    </w:rPr>
  </w:style>
  <w:style w:type="paragraph" w:customStyle="1" w:styleId="a0">
    <w:name w:val="כללי"/>
    <w:basedOn w:val="Normal"/>
    <w:rsid w:val="00C82D0B"/>
    <w:pPr>
      <w:overflowPunct w:val="0"/>
      <w:autoSpaceDE w:val="0"/>
      <w:autoSpaceDN w:val="0"/>
      <w:adjustRightInd w:val="0"/>
      <w:spacing w:after="240" w:line="274" w:lineRule="exact"/>
      <w:ind w:firstLine="284"/>
      <w:jc w:val="both"/>
      <w:textAlignment w:val="baseline"/>
    </w:pPr>
    <w:rPr>
      <w:rFonts w:cs="FrankRuehl"/>
      <w:sz w:val="20"/>
      <w:lang w:eastAsia="he-IL"/>
    </w:rPr>
  </w:style>
  <w:style w:type="paragraph" w:styleId="FootnoteText">
    <w:name w:val="footnote text"/>
    <w:basedOn w:val="Normal"/>
    <w:link w:val="FootnoteTextChar"/>
    <w:uiPriority w:val="99"/>
    <w:unhideWhenUsed/>
    <w:rsid w:val="00C82D0B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rsid w:val="00C82D0B"/>
    <w:rPr>
      <w:rFonts w:ascii="Calibri" w:eastAsia="Calibri" w:hAnsi="Calibri" w:cs="Arial"/>
    </w:rPr>
  </w:style>
  <w:style w:type="character" w:styleId="FootnoteReference">
    <w:name w:val="footnote reference"/>
    <w:uiPriority w:val="99"/>
    <w:unhideWhenUsed/>
    <w:rsid w:val="00C82D0B"/>
    <w:rPr>
      <w:vertAlign w:val="superscript"/>
    </w:rPr>
  </w:style>
  <w:style w:type="character" w:styleId="CommentReference">
    <w:name w:val="annotation reference"/>
    <w:unhideWhenUsed/>
    <w:rsid w:val="00C82D0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82D0B"/>
    <w:pPr>
      <w:spacing w:after="200" w:line="276" w:lineRule="auto"/>
    </w:pPr>
    <w:rPr>
      <w:rFonts w:ascii="Calibri" w:eastAsia="Calibri" w:hAnsi="Calibri" w:cs="Arial"/>
      <w:sz w:val="20"/>
      <w:szCs w:val="20"/>
    </w:rPr>
  </w:style>
  <w:style w:type="character" w:customStyle="1" w:styleId="CommentTextChar">
    <w:name w:val="Comment Text Char"/>
    <w:link w:val="CommentText"/>
    <w:rsid w:val="00C82D0B"/>
    <w:rPr>
      <w:rFonts w:ascii="Calibri" w:eastAsia="Calibri" w:hAnsi="Calibri" w:cs="Arial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C82D0B"/>
    <w:rPr>
      <w:rFonts w:cs="Times New Roman"/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C82D0B"/>
    <w:rPr>
      <w:rFonts w:ascii="Calibri" w:eastAsia="Calibri" w:hAnsi="Calibri" w:cs="Arial"/>
      <w:b/>
      <w:bCs/>
      <w:lang w:val="x-none" w:eastAsia="x-none"/>
    </w:rPr>
  </w:style>
  <w:style w:type="paragraph" w:customStyle="1" w:styleId="a1">
    <w:name w:val="נעם"/>
    <w:basedOn w:val="Normal"/>
    <w:qFormat/>
    <w:rsid w:val="00C82D0B"/>
    <w:pPr>
      <w:spacing w:line="360" w:lineRule="auto"/>
      <w:jc w:val="both"/>
    </w:pPr>
    <w:rPr>
      <w:rFonts w:ascii="Calibri" w:eastAsia="Calibri" w:hAnsi="Calibri" w:cs="David"/>
      <w:sz w:val="22"/>
      <w:szCs w:val="28"/>
    </w:rPr>
  </w:style>
  <w:style w:type="paragraph" w:customStyle="1" w:styleId="ruller40">
    <w:name w:val="ruller4"/>
    <w:basedOn w:val="Normal"/>
    <w:rsid w:val="00C82D0B"/>
    <w:pPr>
      <w:overflowPunct w:val="0"/>
      <w:autoSpaceDE w:val="0"/>
      <w:autoSpaceDN w:val="0"/>
      <w:spacing w:line="360" w:lineRule="auto"/>
      <w:jc w:val="both"/>
    </w:pPr>
    <w:rPr>
      <w:rFonts w:ascii="Arial TUR" w:hAnsi="Arial TUR" w:cs="Arial TUR"/>
      <w:spacing w:val="10"/>
      <w:sz w:val="22"/>
      <w:szCs w:val="22"/>
    </w:rPr>
  </w:style>
  <w:style w:type="paragraph" w:customStyle="1" w:styleId="13">
    <w:name w:val="פיסקת רשימה1"/>
    <w:basedOn w:val="Normal"/>
    <w:uiPriority w:val="34"/>
    <w:qFormat/>
    <w:rsid w:val="00C82D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14">
    <w:name w:val="ציטוט1"/>
    <w:basedOn w:val="Normal"/>
    <w:next w:val="Normal"/>
    <w:link w:val="a2"/>
    <w:qFormat/>
    <w:rsid w:val="00C82D0B"/>
    <w:pPr>
      <w:tabs>
        <w:tab w:val="left" w:pos="567"/>
      </w:tabs>
      <w:overflowPunct w:val="0"/>
      <w:autoSpaceDE w:val="0"/>
      <w:autoSpaceDN w:val="0"/>
      <w:adjustRightInd w:val="0"/>
      <w:spacing w:after="360" w:line="280" w:lineRule="exact"/>
      <w:ind w:left="1361" w:right="1021"/>
      <w:jc w:val="both"/>
      <w:outlineLvl w:val="0"/>
    </w:pPr>
    <w:rPr>
      <w:rFonts w:ascii="Calibri" w:hAnsi="Calibri"/>
      <w:spacing w:val="20"/>
      <w:sz w:val="26"/>
      <w:szCs w:val="26"/>
      <w:lang w:val="x-none" w:eastAsia="x-none"/>
    </w:rPr>
  </w:style>
  <w:style w:type="character" w:customStyle="1" w:styleId="a2">
    <w:name w:val="ציטוט תו"/>
    <w:link w:val="14"/>
    <w:rsid w:val="00C82D0B"/>
    <w:rPr>
      <w:rFonts w:ascii="Calibri" w:hAnsi="Calibri"/>
      <w:spacing w:val="20"/>
      <w:sz w:val="26"/>
      <w:szCs w:val="26"/>
      <w:lang w:val="x-none" w:eastAsia="x-none"/>
    </w:rPr>
  </w:style>
  <w:style w:type="paragraph" w:customStyle="1" w:styleId="Ruller41">
    <w:name w:val="Ruller4"/>
    <w:basedOn w:val="Normal"/>
    <w:link w:val="Ruller42"/>
    <w:rsid w:val="00C82D0B"/>
    <w:pPr>
      <w:tabs>
        <w:tab w:val="left" w:pos="800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TUR" w:hAnsi="Arial TUR"/>
      <w:spacing w:val="10"/>
      <w:sz w:val="22"/>
      <w:szCs w:val="28"/>
      <w:lang w:val="x-none" w:eastAsia="x-none"/>
    </w:rPr>
  </w:style>
  <w:style w:type="character" w:customStyle="1" w:styleId="Ruller42">
    <w:name w:val="Ruller4 תו"/>
    <w:link w:val="Ruller41"/>
    <w:locked/>
    <w:rsid w:val="00C82D0B"/>
    <w:rPr>
      <w:rFonts w:ascii="Arial TUR" w:hAnsi="Arial TUR"/>
      <w:spacing w:val="10"/>
      <w:sz w:val="22"/>
      <w:szCs w:val="28"/>
      <w:lang w:val="x-none" w:eastAsia="x-none"/>
    </w:rPr>
  </w:style>
  <w:style w:type="paragraph" w:customStyle="1" w:styleId="a3">
    <w:name w:val="אזכורים"/>
    <w:basedOn w:val="a0"/>
    <w:rsid w:val="00C82D0B"/>
    <w:pPr>
      <w:tabs>
        <w:tab w:val="left" w:pos="567"/>
      </w:tabs>
      <w:spacing w:after="40" w:line="266" w:lineRule="exact"/>
      <w:ind w:left="567" w:hanging="567"/>
    </w:pPr>
  </w:style>
  <w:style w:type="paragraph" w:styleId="Quote">
    <w:name w:val="Quote"/>
    <w:basedOn w:val="a0"/>
    <w:link w:val="QuoteChar"/>
    <w:qFormat/>
    <w:rsid w:val="00C82D0B"/>
    <w:pPr>
      <w:spacing w:line="280" w:lineRule="exact"/>
      <w:ind w:left="454" w:right="454" w:firstLine="0"/>
    </w:pPr>
    <w:rPr>
      <w:rFonts w:cs="Times New Roman"/>
      <w:lang w:val="x-none"/>
    </w:rPr>
  </w:style>
  <w:style w:type="character" w:customStyle="1" w:styleId="QuoteChar">
    <w:name w:val="Quote Char"/>
    <w:link w:val="Quote"/>
    <w:rsid w:val="00C82D0B"/>
    <w:rPr>
      <w:szCs w:val="24"/>
      <w:lang w:val="x-none" w:eastAsia="he-IL"/>
    </w:rPr>
  </w:style>
  <w:style w:type="paragraph" w:customStyle="1" w:styleId="P00">
    <w:name w:val="P00"/>
    <w:link w:val="P000"/>
    <w:rsid w:val="00C82D0B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cs="FrankRuehl"/>
      <w:noProof/>
      <w:szCs w:val="26"/>
      <w:lang w:eastAsia="he-IL"/>
    </w:rPr>
  </w:style>
  <w:style w:type="character" w:customStyle="1" w:styleId="hand">
    <w:name w:val="hand"/>
    <w:rsid w:val="00C82D0B"/>
    <w:rPr>
      <w:rFonts w:ascii="Guttman Yad" w:hAnsi="Guttman Yad" w:cs="Guttman Yad" w:hint="cs"/>
    </w:rPr>
  </w:style>
  <w:style w:type="paragraph" w:customStyle="1" w:styleId="20">
    <w:name w:val="פיסקת רשימה2"/>
    <w:basedOn w:val="Normal"/>
    <w:link w:val="ListParagraphChar"/>
    <w:uiPriority w:val="34"/>
    <w:rsid w:val="00C82D0B"/>
    <w:pPr>
      <w:spacing w:after="160" w:line="259" w:lineRule="auto"/>
      <w:ind w:left="720"/>
      <w:contextualSpacing/>
    </w:pPr>
    <w:rPr>
      <w:rFonts w:ascii="Calibri" w:eastAsia="Batang" w:hAnsi="Calibri"/>
      <w:sz w:val="22"/>
      <w:szCs w:val="22"/>
      <w:lang w:val="x-none" w:eastAsia="x-none"/>
    </w:rPr>
  </w:style>
  <w:style w:type="character" w:customStyle="1" w:styleId="ListParagraphChar">
    <w:name w:val="List Paragraph Char"/>
    <w:link w:val="20"/>
    <w:uiPriority w:val="34"/>
    <w:locked/>
    <w:rsid w:val="00C82D0B"/>
    <w:rPr>
      <w:rFonts w:ascii="Calibri" w:eastAsia="Batang" w:hAnsi="Calibri"/>
      <w:sz w:val="22"/>
      <w:szCs w:val="22"/>
      <w:lang w:val="x-none" w:eastAsia="x-none"/>
    </w:rPr>
  </w:style>
  <w:style w:type="character" w:customStyle="1" w:styleId="Ruller5">
    <w:name w:val="Ruller5 תו"/>
    <w:link w:val="Ruller50"/>
    <w:locked/>
    <w:rsid w:val="00C82D0B"/>
    <w:rPr>
      <w:rFonts w:ascii="Arial TUR" w:hAnsi="Arial TUR" w:cs="Arial TUR"/>
      <w:spacing w:val="10"/>
    </w:rPr>
  </w:style>
  <w:style w:type="paragraph" w:customStyle="1" w:styleId="Ruller50">
    <w:name w:val="Ruller5"/>
    <w:basedOn w:val="Normal"/>
    <w:link w:val="Ruller5"/>
    <w:rsid w:val="00C82D0B"/>
    <w:pPr>
      <w:overflowPunct w:val="0"/>
      <w:autoSpaceDE w:val="0"/>
      <w:autoSpaceDN w:val="0"/>
      <w:ind w:left="1642" w:right="1282"/>
      <w:jc w:val="both"/>
    </w:pPr>
    <w:rPr>
      <w:rFonts w:ascii="Arial TUR" w:hAnsi="Arial TUR" w:cs="Arial TUR"/>
      <w:spacing w:val="10"/>
      <w:sz w:val="20"/>
      <w:szCs w:val="20"/>
    </w:rPr>
  </w:style>
  <w:style w:type="paragraph" w:customStyle="1" w:styleId="21">
    <w:name w:val="כותרת_רצה_עליונה2"/>
    <w:basedOn w:val="Header"/>
    <w:rsid w:val="00C82D0B"/>
    <w:pPr>
      <w:tabs>
        <w:tab w:val="clear" w:pos="4153"/>
        <w:tab w:val="clear" w:pos="8306"/>
        <w:tab w:val="right" w:pos="6521"/>
        <w:tab w:val="center" w:pos="9498"/>
      </w:tabs>
      <w:overflowPunct w:val="0"/>
      <w:autoSpaceDE w:val="0"/>
      <w:autoSpaceDN w:val="0"/>
      <w:adjustRightInd w:val="0"/>
      <w:spacing w:before="40"/>
      <w:jc w:val="right"/>
      <w:textAlignment w:val="baseline"/>
    </w:pPr>
    <w:rPr>
      <w:rFonts w:cs="Miriam"/>
      <w:sz w:val="20"/>
      <w:szCs w:val="20"/>
      <w:lang w:eastAsia="he-IL"/>
    </w:rPr>
  </w:style>
  <w:style w:type="paragraph" w:customStyle="1" w:styleId="Ruller4">
    <w:name w:val="Ruller 4 ממוספר"/>
    <w:basedOn w:val="Ruller41"/>
    <w:next w:val="Ruller41"/>
    <w:rsid w:val="00C82D0B"/>
    <w:pPr>
      <w:numPr>
        <w:numId w:val="3"/>
      </w:numPr>
      <w:tabs>
        <w:tab w:val="clear" w:pos="907"/>
      </w:tabs>
      <w:ind w:left="720" w:hanging="360"/>
      <w:textAlignment w:val="auto"/>
    </w:pPr>
    <w:rPr>
      <w:rFonts w:ascii="Garamond" w:hAnsi="Garamond" w:cs="FrankRuehl"/>
      <w:sz w:val="24"/>
      <w:lang w:val="en-US" w:eastAsia="en-US"/>
    </w:rPr>
  </w:style>
  <w:style w:type="paragraph" w:styleId="Revision">
    <w:name w:val="Revision"/>
    <w:hidden/>
    <w:uiPriority w:val="99"/>
    <w:semiHidden/>
    <w:rsid w:val="00C82D0B"/>
    <w:rPr>
      <w:rFonts w:ascii="Calibri" w:eastAsia="Calibri" w:hAnsi="Calibri" w:cs="Arial"/>
      <w:sz w:val="22"/>
      <w:szCs w:val="22"/>
    </w:rPr>
  </w:style>
  <w:style w:type="character" w:customStyle="1" w:styleId="a4">
    <w:name w:val="תואר תו"/>
    <w:rsid w:val="00C82D0B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character" w:styleId="LineNumber">
    <w:name w:val="line number"/>
    <w:uiPriority w:val="99"/>
    <w:unhideWhenUsed/>
    <w:rsid w:val="00C82D0B"/>
  </w:style>
  <w:style w:type="paragraph" w:customStyle="1" w:styleId="2">
    <w:name w:val="סגנון2"/>
    <w:basedOn w:val="13"/>
    <w:link w:val="22"/>
    <w:qFormat/>
    <w:rsid w:val="00C82D0B"/>
    <w:pPr>
      <w:numPr>
        <w:numId w:val="4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2">
    <w:name w:val="סגנון2 תו"/>
    <w:link w:val="2"/>
    <w:rsid w:val="00C82D0B"/>
    <w:rPr>
      <w:sz w:val="28"/>
      <w:szCs w:val="28"/>
      <w:lang w:val="x-none" w:eastAsia="x-none"/>
    </w:rPr>
  </w:style>
  <w:style w:type="paragraph" w:customStyle="1" w:styleId="0">
    <w:name w:val="כניסה0"/>
    <w:basedOn w:val="Normal"/>
    <w:rsid w:val="00C82D0B"/>
    <w:pPr>
      <w:tabs>
        <w:tab w:val="left" w:pos="340"/>
      </w:tabs>
      <w:overflowPunct w:val="0"/>
      <w:autoSpaceDE w:val="0"/>
      <w:autoSpaceDN w:val="0"/>
      <w:adjustRightInd w:val="0"/>
      <w:spacing w:line="250" w:lineRule="exact"/>
      <w:ind w:left="340" w:hanging="340"/>
      <w:jc w:val="both"/>
      <w:textAlignment w:val="baseline"/>
    </w:pPr>
    <w:rPr>
      <w:rFonts w:cs="FrankRuehl"/>
      <w:sz w:val="18"/>
      <w:szCs w:val="22"/>
      <w:lang w:eastAsia="he-IL"/>
    </w:rPr>
  </w:style>
  <w:style w:type="character" w:customStyle="1" w:styleId="default">
    <w:name w:val="default"/>
    <w:rsid w:val="00C82D0B"/>
    <w:rPr>
      <w:rFonts w:ascii="Times New Roman" w:hAnsi="Times New Roman" w:cs="Times New Roman"/>
      <w:sz w:val="26"/>
      <w:szCs w:val="26"/>
    </w:rPr>
  </w:style>
  <w:style w:type="character" w:customStyle="1" w:styleId="big-number">
    <w:name w:val="big-number"/>
    <w:rsid w:val="00C82D0B"/>
    <w:rPr>
      <w:rFonts w:ascii="Times New Roman" w:hAnsi="Times New Roman" w:cs="Times New Roman"/>
      <w:sz w:val="32"/>
      <w:szCs w:val="32"/>
    </w:rPr>
  </w:style>
  <w:style w:type="paragraph" w:customStyle="1" w:styleId="P22">
    <w:name w:val="P22"/>
    <w:basedOn w:val="P00"/>
    <w:rsid w:val="00C82D0B"/>
    <w:pPr>
      <w:tabs>
        <w:tab w:val="clear" w:pos="624"/>
        <w:tab w:val="clear" w:pos="1021"/>
      </w:tabs>
      <w:ind w:right="1021"/>
    </w:pPr>
    <w:rPr>
      <w:rFonts w:cs="Times New Roman"/>
    </w:rPr>
  </w:style>
  <w:style w:type="character" w:customStyle="1" w:styleId="P000">
    <w:name w:val="P00 תו"/>
    <w:link w:val="P00"/>
    <w:rsid w:val="00C82D0B"/>
    <w:rPr>
      <w:rFonts w:cs="FrankRuehl"/>
      <w:noProof/>
      <w:szCs w:val="26"/>
      <w:lang w:eastAsia="he-IL"/>
    </w:rPr>
  </w:style>
  <w:style w:type="paragraph" w:customStyle="1" w:styleId="a5">
    <w:name w:val="a"/>
    <w:basedOn w:val="Normal"/>
    <w:rsid w:val="00C82D0B"/>
    <w:pPr>
      <w:bidi w:val="0"/>
      <w:spacing w:before="100" w:beforeAutospacing="1" w:after="100" w:afterAutospacing="1"/>
    </w:pPr>
  </w:style>
  <w:style w:type="paragraph" w:customStyle="1" w:styleId="a40">
    <w:name w:val="a4"/>
    <w:basedOn w:val="Normal"/>
    <w:rsid w:val="00C82D0B"/>
    <w:pPr>
      <w:bidi w:val="0"/>
      <w:spacing w:before="100" w:beforeAutospacing="1" w:after="100" w:afterAutospacing="1"/>
    </w:pPr>
  </w:style>
  <w:style w:type="paragraph" w:customStyle="1" w:styleId="ruller51">
    <w:name w:val="ruller5"/>
    <w:basedOn w:val="Normal"/>
    <w:rsid w:val="00C82D0B"/>
    <w:pPr>
      <w:bidi w:val="0"/>
      <w:spacing w:before="100" w:beforeAutospacing="1" w:after="100" w:afterAutospacing="1"/>
    </w:pPr>
  </w:style>
  <w:style w:type="paragraph" w:customStyle="1" w:styleId="P02">
    <w:name w:val="P02"/>
    <w:basedOn w:val="P00"/>
    <w:rsid w:val="00C82D0B"/>
    <w:pPr>
      <w:ind w:right="1021" w:hanging="1021"/>
    </w:pPr>
    <w:rPr>
      <w:rFonts w:ascii="Calibri" w:eastAsia="Calibri" w:hAnsi="Calibri" w:cs="Arial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C82D0B"/>
    <w:pPr>
      <w:spacing w:before="240" w:after="60" w:line="276" w:lineRule="auto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C82D0B"/>
    <w:rPr>
      <w:rFonts w:ascii="Calibri Light" w:hAnsi="Calibri Light"/>
      <w:b/>
      <w:bCs/>
      <w:kern w:val="28"/>
      <w:sz w:val="32"/>
      <w:szCs w:val="32"/>
    </w:rPr>
  </w:style>
  <w:style w:type="paragraph" w:customStyle="1" w:styleId="a6">
    <w:name w:val="תת_כותרת"/>
    <w:basedOn w:val="Normal"/>
    <w:rsid w:val="00B71984"/>
    <w:pPr>
      <w:widowControl w:val="0"/>
      <w:spacing w:before="100" w:after="100"/>
    </w:pPr>
    <w:rPr>
      <w:rFonts w:cs="Arial"/>
      <w:snapToGrid w:val="0"/>
      <w:sz w:val="28"/>
      <w:u w:val="single"/>
    </w:rPr>
  </w:style>
  <w:style w:type="character" w:customStyle="1" w:styleId="Heading5Char">
    <w:name w:val="Heading 5 Char"/>
    <w:link w:val="Heading5"/>
    <w:rsid w:val="007D4E3B"/>
    <w:rPr>
      <w:rFonts w:cs="David"/>
      <w:b/>
      <w:bCs/>
      <w:i/>
      <w:iCs/>
      <w:sz w:val="26"/>
      <w:szCs w:val="26"/>
    </w:rPr>
  </w:style>
  <w:style w:type="paragraph" w:styleId="DocumentMap">
    <w:name w:val="Document Map"/>
    <w:basedOn w:val="Normal"/>
    <w:link w:val="DocumentMapChar"/>
    <w:rsid w:val="007D4E3B"/>
    <w:pPr>
      <w:shd w:val="clear" w:color="auto" w:fill="000080"/>
      <w:spacing w:line="360" w:lineRule="auto"/>
      <w:jc w:val="both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rsid w:val="007D4E3B"/>
    <w:rPr>
      <w:rFonts w:ascii="Tahoma" w:hAnsi="Tahoma" w:cs="Tahoma"/>
      <w:shd w:val="clear" w:color="auto" w:fill="000080"/>
    </w:rPr>
  </w:style>
  <w:style w:type="paragraph" w:customStyle="1" w:styleId="a7">
    <w:name w:val="רגיל + מיושר לשני הצדדים"/>
    <w:aliases w:val="מרווח בין שורות:  שורה וחצי"/>
    <w:basedOn w:val="Normal"/>
    <w:rsid w:val="007D4E3B"/>
    <w:pPr>
      <w:spacing w:line="360" w:lineRule="auto"/>
      <w:jc w:val="both"/>
    </w:pPr>
    <w:rPr>
      <w:rFonts w:cs="David"/>
      <w:sz w:val="28"/>
      <w:szCs w:val="28"/>
    </w:rPr>
  </w:style>
  <w:style w:type="paragraph" w:customStyle="1" w:styleId="15">
    <w:name w:val="כניסה1"/>
    <w:basedOn w:val="Normal"/>
    <w:rsid w:val="007D4E3B"/>
    <w:pPr>
      <w:tabs>
        <w:tab w:val="left" w:pos="340"/>
        <w:tab w:val="left" w:pos="680"/>
      </w:tabs>
      <w:overflowPunct w:val="0"/>
      <w:autoSpaceDE w:val="0"/>
      <w:autoSpaceDN w:val="0"/>
      <w:adjustRightInd w:val="0"/>
      <w:spacing w:line="250" w:lineRule="exact"/>
      <w:ind w:left="680" w:hanging="680"/>
      <w:jc w:val="both"/>
      <w:textAlignment w:val="baseline"/>
    </w:pPr>
    <w:rPr>
      <w:rFonts w:cs="FrankRuehl"/>
      <w:sz w:val="18"/>
      <w:szCs w:val="22"/>
      <w:lang w:eastAsia="he-IL"/>
    </w:rPr>
  </w:style>
  <w:style w:type="character" w:styleId="FollowedHyperlink">
    <w:name w:val="FollowedHyperlink"/>
    <w:rsid w:val="007D4E3B"/>
    <w:rPr>
      <w:color w:val="800080"/>
      <w:u w:val="single"/>
    </w:rPr>
  </w:style>
  <w:style w:type="character" w:customStyle="1" w:styleId="a8">
    <w:name w:val="טקסט תו"/>
    <w:link w:val="a"/>
    <w:locked/>
    <w:rsid w:val="007D4E3B"/>
    <w:rPr>
      <w:rFonts w:cs="David"/>
      <w:sz w:val="28"/>
      <w:szCs w:val="28"/>
    </w:rPr>
  </w:style>
  <w:style w:type="paragraph" w:customStyle="1" w:styleId="a">
    <w:name w:val="טקסט"/>
    <w:basedOn w:val="ListParagraph"/>
    <w:link w:val="a8"/>
    <w:qFormat/>
    <w:rsid w:val="007D4E3B"/>
    <w:pPr>
      <w:numPr>
        <w:numId w:val="10"/>
      </w:numPr>
      <w:spacing w:after="120" w:line="360" w:lineRule="auto"/>
      <w:ind w:left="0"/>
      <w:contextualSpacing w:val="0"/>
      <w:outlineLvl w:val="0"/>
    </w:pPr>
    <w:rPr>
      <w:sz w:val="28"/>
      <w:szCs w:val="28"/>
    </w:rPr>
  </w:style>
  <w:style w:type="paragraph" w:customStyle="1" w:styleId="Default0">
    <w:name w:val="Default"/>
    <w:rsid w:val="007D4E3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1">
    <w:name w:val="CM1+1"/>
    <w:basedOn w:val="Default0"/>
    <w:next w:val="Default0"/>
    <w:uiPriority w:val="99"/>
    <w:rsid w:val="007D4E3B"/>
    <w:rPr>
      <w:color w:val="auto"/>
    </w:rPr>
  </w:style>
  <w:style w:type="paragraph" w:styleId="NormalWeb">
    <w:name w:val="Normal (Web)"/>
    <w:basedOn w:val="Normal"/>
    <w:uiPriority w:val="99"/>
    <w:unhideWhenUsed/>
    <w:rsid w:val="007D4E3B"/>
    <w:pPr>
      <w:bidi w:val="0"/>
      <w:spacing w:before="100" w:beforeAutospacing="1" w:after="100" w:afterAutospacing="1"/>
    </w:pPr>
  </w:style>
  <w:style w:type="character" w:styleId="Emphasis">
    <w:name w:val="Emphasis"/>
    <w:uiPriority w:val="20"/>
    <w:qFormat/>
    <w:rsid w:val="007D4E3B"/>
    <w:rPr>
      <w:i/>
      <w:iCs/>
    </w:rPr>
  </w:style>
  <w:style w:type="character" w:customStyle="1" w:styleId="l-leftover">
    <w:name w:val="l-leftover"/>
    <w:rsid w:val="007D4E3B"/>
  </w:style>
  <w:style w:type="character" w:customStyle="1" w:styleId="l-normaldigitafter">
    <w:name w:val="l-normaldigitafter"/>
    <w:rsid w:val="007D4E3B"/>
  </w:style>
  <w:style w:type="character" w:customStyle="1" w:styleId="l-italics">
    <w:name w:val="l-italics"/>
    <w:rsid w:val="007D4E3B"/>
  </w:style>
  <w:style w:type="paragraph" w:customStyle="1" w:styleId="a9">
    <w:name w:val="תמצית"/>
    <w:basedOn w:val="Normal"/>
    <w:next w:val="Normal"/>
    <w:link w:val="aa"/>
    <w:rsid w:val="007D4E3B"/>
    <w:pPr>
      <w:keepNext/>
      <w:jc w:val="both"/>
    </w:pPr>
    <w:rPr>
      <w:rFonts w:ascii="Trebuchet MS" w:hAnsi="Trebuchet MS"/>
      <w:sz w:val="20"/>
      <w:szCs w:val="18"/>
      <w:lang w:val="x-none" w:eastAsia="x-none"/>
    </w:rPr>
  </w:style>
  <w:style w:type="paragraph" w:customStyle="1" w:styleId="ab">
    <w:name w:val="הפניה"/>
    <w:basedOn w:val="a9"/>
    <w:link w:val="ac"/>
    <w:rsid w:val="007D4E3B"/>
    <w:pPr>
      <w:keepNext w:val="0"/>
      <w:spacing w:after="120"/>
      <w:ind w:left="284"/>
      <w:jc w:val="left"/>
    </w:pPr>
  </w:style>
  <w:style w:type="character" w:customStyle="1" w:styleId="ac">
    <w:name w:val="הפניה תו"/>
    <w:link w:val="ab"/>
    <w:rsid w:val="007D4E3B"/>
    <w:rPr>
      <w:rFonts w:ascii="Trebuchet MS" w:hAnsi="Trebuchet MS"/>
      <w:szCs w:val="18"/>
      <w:lang w:val="x-none" w:eastAsia="x-none"/>
    </w:rPr>
  </w:style>
  <w:style w:type="character" w:customStyle="1" w:styleId="aa">
    <w:name w:val="תמצית תו"/>
    <w:link w:val="a9"/>
    <w:rsid w:val="007D4E3B"/>
    <w:rPr>
      <w:rFonts w:ascii="Trebuchet MS" w:hAnsi="Trebuchet MS"/>
      <w:szCs w:val="18"/>
      <w:lang w:val="x-none" w:eastAsia="x-none"/>
    </w:rPr>
  </w:style>
  <w:style w:type="paragraph" w:customStyle="1" w:styleId="ruller400">
    <w:name w:val="ruller40"/>
    <w:basedOn w:val="Normal"/>
    <w:rsid w:val="00C1715C"/>
    <w:pPr>
      <w:bidi w:val="0"/>
      <w:spacing w:before="100" w:beforeAutospacing="1" w:after="100" w:afterAutospacing="1"/>
    </w:pPr>
  </w:style>
  <w:style w:type="paragraph" w:customStyle="1" w:styleId="ruller500">
    <w:name w:val="ruller50"/>
    <w:basedOn w:val="Normal"/>
    <w:rsid w:val="00C1715C"/>
    <w:pPr>
      <w:bidi w:val="0"/>
      <w:spacing w:before="100" w:beforeAutospacing="1" w:after="100" w:afterAutospacing="1"/>
    </w:pPr>
  </w:style>
  <w:style w:type="paragraph" w:customStyle="1" w:styleId="p001">
    <w:name w:val="p00"/>
    <w:basedOn w:val="Normal"/>
    <w:rsid w:val="00945C29"/>
    <w:pPr>
      <w:bidi w:val="0"/>
      <w:spacing w:before="100" w:beforeAutospacing="1" w:after="100" w:afterAutospacing="1"/>
    </w:pPr>
  </w:style>
  <w:style w:type="character" w:customStyle="1" w:styleId="16">
    <w:name w:val="אזכור לא מזוהה1"/>
    <w:uiPriority w:val="99"/>
    <w:semiHidden/>
    <w:unhideWhenUsed/>
    <w:rsid w:val="00744AA2"/>
    <w:rPr>
      <w:color w:val="605E5C"/>
      <w:shd w:val="clear" w:color="auto" w:fill="E1DFDD"/>
    </w:rPr>
  </w:style>
  <w:style w:type="character" w:customStyle="1" w:styleId="UnresolvedMention1">
    <w:name w:val="Unresolved Mention1"/>
    <w:uiPriority w:val="99"/>
    <w:semiHidden/>
    <w:unhideWhenUsed/>
    <w:rsid w:val="001C330C"/>
    <w:rPr>
      <w:color w:val="605E5C"/>
      <w:shd w:val="clear" w:color="auto" w:fill="E1DFDD"/>
    </w:rPr>
  </w:style>
  <w:style w:type="character" w:customStyle="1" w:styleId="UnresolvedMention2">
    <w:name w:val="Unresolved Mention2"/>
    <w:uiPriority w:val="99"/>
    <w:semiHidden/>
    <w:unhideWhenUsed/>
    <w:rsid w:val="00FB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BB921-E666-4DDF-9FD0-3362FF8B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1795</Words>
  <Characters>10233</Characters>
  <Application>Microsoft Office Word</Application>
  <DocSecurity>0</DocSecurity>
  <Lines>85</Lines>
  <Paragraphs>24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u14229</dc:creator>
  <cp:keywords/>
  <cp:lastModifiedBy>דניאל אוזן</cp:lastModifiedBy>
  <cp:revision>4</cp:revision>
  <cp:lastPrinted>2024-01-14T16:33:00Z</cp:lastPrinted>
  <dcterms:created xsi:type="dcterms:W3CDTF">2024-08-05T08:36:00Z</dcterms:created>
  <dcterms:modified xsi:type="dcterms:W3CDTF">2024-08-21T07:18:00Z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4,5,6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- בלמ"ס -</vt:lpwstr>
  </property>
  <property fmtid="{D5CDD505-2E9C-101B-9397-08002B2CF9AE}" pid="5" name="MSIP_Label_701b9bfc-c426-492e-a46c-1a922d5fe54b_Enabled">
    <vt:lpwstr>true</vt:lpwstr>
  </property>
  <property fmtid="{D5CDD505-2E9C-101B-9397-08002B2CF9AE}" pid="6" name="MSIP_Label_701b9bfc-c426-492e-a46c-1a922d5fe54b_SetDate">
    <vt:lpwstr>2023-03-22T12:30:22Z</vt:lpwstr>
  </property>
  <property fmtid="{D5CDD505-2E9C-101B-9397-08002B2CF9AE}" pid="7" name="MSIP_Label_701b9bfc-c426-492e-a46c-1a922d5fe54b_Method">
    <vt:lpwstr>Standard</vt:lpwstr>
  </property>
  <property fmtid="{D5CDD505-2E9C-101B-9397-08002B2CF9AE}" pid="8" name="MSIP_Label_701b9bfc-c426-492e-a46c-1a922d5fe54b_Name">
    <vt:lpwstr>בלמ"ס</vt:lpwstr>
  </property>
  <property fmtid="{D5CDD505-2E9C-101B-9397-08002B2CF9AE}" pid="9" name="MSIP_Label_701b9bfc-c426-492e-a46c-1a922d5fe54b_SiteId">
    <vt:lpwstr>78820852-55fa-450b-908d-45c0d911e76b</vt:lpwstr>
  </property>
  <property fmtid="{D5CDD505-2E9C-101B-9397-08002B2CF9AE}" pid="10" name="MSIP_Label_701b9bfc-c426-492e-a46c-1a922d5fe54b_ActionId">
    <vt:lpwstr>5c5cc36e-e0d5-47dc-a06f-5be1164b40fa</vt:lpwstr>
  </property>
  <property fmtid="{D5CDD505-2E9C-101B-9397-08002B2CF9AE}" pid="11" name="MSIP_Label_701b9bfc-c426-492e-a46c-1a922d5fe54b_ContentBits">
    <vt:lpwstr>1</vt:lpwstr>
  </property>
</Properties>
</file>