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7203" w14:textId="77777777" w:rsidR="00B362DB" w:rsidRPr="00126E94" w:rsidRDefault="00B362DB" w:rsidP="00941316">
      <w:pPr>
        <w:tabs>
          <w:tab w:val="right" w:pos="6328"/>
        </w:tabs>
        <w:spacing w:line="480" w:lineRule="auto"/>
        <w:ind w:left="1985" w:right="1985" w:firstLine="1040"/>
        <w:rPr>
          <w:rtl/>
        </w:rPr>
      </w:pPr>
      <w:bookmarkStart w:id="0" w:name="_Hlk149821736"/>
      <w:bookmarkStart w:id="1" w:name="_Hlk149824479"/>
      <w:r w:rsidRPr="00164FD0">
        <w:rPr>
          <w:noProof/>
        </w:rPr>
        <w:drawing>
          <wp:inline distT="0" distB="0" distL="0" distR="0" wp14:anchorId="5391BBAB" wp14:editId="18D96657">
            <wp:extent cx="866775" cy="790575"/>
            <wp:effectExtent l="0" t="0" r="9525" b="9525"/>
            <wp:docPr id="1"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6737DB90" wp14:editId="64EF19D9">
            <wp:extent cx="581025" cy="790575"/>
            <wp:effectExtent l="0" t="0" r="9525" b="9525"/>
            <wp:docPr id="2"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6973A279" w14:textId="77777777" w:rsidR="00B362DB" w:rsidRPr="00FD2DDA" w:rsidRDefault="00B362DB" w:rsidP="00B362DB">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2C631456" w14:textId="2FCFE245" w:rsidR="003D1437" w:rsidRDefault="00B362DB" w:rsidP="003D1437">
      <w:pPr>
        <w:spacing w:before="120" w:after="0" w:line="480" w:lineRule="auto"/>
        <w:rPr>
          <w:rFonts w:ascii="David" w:hAnsi="David"/>
          <w:rtl/>
        </w:rPr>
      </w:pPr>
      <w:r w:rsidRPr="00FD2DDA">
        <w:rPr>
          <w:rFonts w:ascii="David" w:hAnsi="David" w:hint="cs"/>
          <w:rtl/>
        </w:rPr>
        <w:t>בפני:</w:t>
      </w:r>
    </w:p>
    <w:p w14:paraId="55283B52" w14:textId="77777777" w:rsidR="003D1437" w:rsidRPr="003D1437" w:rsidRDefault="003D1437" w:rsidP="003D1437">
      <w:pPr>
        <w:spacing w:before="120" w:after="0" w:line="480" w:lineRule="auto"/>
        <w:rPr>
          <w:rFonts w:ascii="David" w:hAnsi="David"/>
          <w:sz w:val="6"/>
          <w:szCs w:val="6"/>
          <w:rtl/>
        </w:rPr>
      </w:pPr>
    </w:p>
    <w:p w14:paraId="1837F798" w14:textId="77777777" w:rsidR="00B362DB" w:rsidRPr="00BB5867" w:rsidRDefault="00B362DB" w:rsidP="00B362DB">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362236E5" w14:textId="037892DB" w:rsidR="00B362DB" w:rsidRDefault="00B362DB" w:rsidP="00B362DB">
      <w:pPr>
        <w:rPr>
          <w:rFonts w:ascii="David" w:hAnsi="David"/>
          <w:rtl/>
        </w:rPr>
      </w:pPr>
      <w:r w:rsidRPr="00FD2DDA">
        <w:rPr>
          <w:rFonts w:ascii="David" w:hAnsi="David" w:hint="cs"/>
          <w:rtl/>
        </w:rPr>
        <w:t>בעניין:</w:t>
      </w:r>
    </w:p>
    <w:p w14:paraId="43A69BC6" w14:textId="77777777" w:rsidR="003D1437" w:rsidRPr="003D1437" w:rsidRDefault="003D1437" w:rsidP="00B362DB">
      <w:pPr>
        <w:rPr>
          <w:rFonts w:ascii="David" w:hAnsi="David"/>
          <w:sz w:val="14"/>
          <w:szCs w:val="14"/>
          <w:rtl/>
        </w:rPr>
      </w:pPr>
    </w:p>
    <w:p w14:paraId="10410314" w14:textId="0B947BC2" w:rsidR="00B362DB" w:rsidRPr="00FD2DDA" w:rsidRDefault="00B362DB" w:rsidP="00B362DB">
      <w:pPr>
        <w:spacing w:after="120"/>
        <w:jc w:val="center"/>
        <w:rPr>
          <w:rFonts w:ascii="David" w:hAnsi="David"/>
          <w:rtl/>
        </w:rPr>
      </w:pPr>
      <w:r w:rsidRPr="00251330">
        <w:rPr>
          <w:rFonts w:ascii="Times New Roman" w:eastAsia="Times New Roman" w:hAnsi="Times New Roman" w:hint="cs"/>
          <w:b/>
          <w:bCs/>
          <w:sz w:val="32"/>
          <w:rtl/>
        </w:rPr>
        <w:t>ח/</w:t>
      </w:r>
      <w:r w:rsidR="00E07116" w:rsidRPr="00E07116">
        <w:rPr>
          <w:rFonts w:ascii="David" w:eastAsia="Times New Roman" w:hAnsi="David" w:hint="cs"/>
          <w:b/>
          <w:bCs/>
          <w:szCs w:val="24"/>
        </w:rPr>
        <w:t>XXXXXXX</w:t>
      </w:r>
      <w:r w:rsidRPr="00251330">
        <w:rPr>
          <w:rFonts w:ascii="Times New Roman" w:eastAsia="Times New Roman" w:hAnsi="Times New Roman" w:hint="cs"/>
          <w:b/>
          <w:bCs/>
          <w:sz w:val="32"/>
          <w:rtl/>
        </w:rPr>
        <w:t xml:space="preserve"> </w:t>
      </w:r>
      <w:r>
        <w:rPr>
          <w:rFonts w:ascii="David" w:hAnsi="David" w:hint="cs"/>
          <w:b/>
          <w:bCs/>
          <w:rtl/>
        </w:rPr>
        <w:t>טור' א</w:t>
      </w:r>
      <w:r w:rsidR="00E07116">
        <w:rPr>
          <w:rFonts w:ascii="David" w:hAnsi="David" w:hint="cs"/>
          <w:b/>
          <w:bCs/>
          <w:rtl/>
        </w:rPr>
        <w:t>'</w:t>
      </w:r>
      <w:r>
        <w:rPr>
          <w:rFonts w:ascii="David" w:hAnsi="David" w:hint="cs"/>
          <w:b/>
          <w:bCs/>
          <w:rtl/>
        </w:rPr>
        <w:t xml:space="preserve"> א</w:t>
      </w:r>
      <w:r w:rsidR="00E07116">
        <w:rPr>
          <w:rFonts w:ascii="David" w:hAnsi="David" w:hint="cs"/>
          <w:b/>
          <w:bCs/>
          <w:rtl/>
        </w:rPr>
        <w:t>'</w:t>
      </w:r>
      <w:r>
        <w:rPr>
          <w:rFonts w:ascii="David" w:hAnsi="David" w:hint="cs"/>
          <w:b/>
          <w:bCs/>
          <w:rtl/>
        </w:rPr>
        <w:t xml:space="preserve"> י</w:t>
      </w:r>
      <w:r w:rsidR="00E07116">
        <w:rPr>
          <w:rFonts w:ascii="David" w:hAnsi="David" w:hint="cs"/>
          <w:b/>
          <w:bCs/>
          <w:rtl/>
        </w:rPr>
        <w:t>'</w:t>
      </w:r>
      <w:r w:rsidRPr="00FD2DDA">
        <w:rPr>
          <w:rFonts w:ascii="David" w:hAnsi="David" w:hint="cs"/>
          <w:b/>
          <w:bCs/>
          <w:rtl/>
        </w:rPr>
        <w:t xml:space="preserve"> –</w:t>
      </w:r>
      <w:r w:rsidRPr="00FD2DDA">
        <w:rPr>
          <w:rFonts w:ascii="David" w:hAnsi="David" w:hint="cs"/>
          <w:rtl/>
        </w:rPr>
        <w:t xml:space="preserve"> ה</w:t>
      </w:r>
      <w:r>
        <w:rPr>
          <w:rFonts w:ascii="David" w:hAnsi="David" w:hint="cs"/>
          <w:rtl/>
        </w:rPr>
        <w:t>מערער</w:t>
      </w:r>
      <w:r w:rsidRPr="00FD2DDA">
        <w:rPr>
          <w:rFonts w:ascii="David" w:hAnsi="David" w:hint="cs"/>
          <w:rtl/>
        </w:rPr>
        <w:t xml:space="preserve"> (ע"י ב"כ,</w:t>
      </w:r>
      <w:r>
        <w:rPr>
          <w:rFonts w:ascii="David" w:hAnsi="David" w:hint="cs"/>
          <w:rtl/>
        </w:rPr>
        <w:t xml:space="preserve"> סרן יסמין יונס</w:t>
      </w:r>
      <w:r w:rsidRPr="00FD2DDA">
        <w:rPr>
          <w:rFonts w:ascii="David" w:hAnsi="David" w:hint="cs"/>
          <w:rtl/>
        </w:rPr>
        <w:t>)</w:t>
      </w:r>
    </w:p>
    <w:p w14:paraId="0689BDE3" w14:textId="77777777" w:rsidR="00B362DB" w:rsidRPr="003D1437" w:rsidRDefault="00B362DB" w:rsidP="00B362DB">
      <w:pPr>
        <w:rPr>
          <w:rFonts w:ascii="David" w:hAnsi="David"/>
          <w:sz w:val="4"/>
          <w:szCs w:val="4"/>
          <w:rtl/>
        </w:rPr>
      </w:pPr>
    </w:p>
    <w:p w14:paraId="6D465B52" w14:textId="69B2C7F4" w:rsidR="00B362DB" w:rsidRPr="00FD2DDA" w:rsidRDefault="00B362DB" w:rsidP="00B362DB">
      <w:pPr>
        <w:spacing w:after="360"/>
        <w:jc w:val="center"/>
        <w:rPr>
          <w:rFonts w:ascii="David" w:hAnsi="David"/>
          <w:b/>
          <w:bCs/>
          <w:rtl/>
        </w:rPr>
      </w:pPr>
      <w:r w:rsidRPr="00FD2DDA">
        <w:rPr>
          <w:rFonts w:ascii="David" w:hAnsi="David" w:hint="cs"/>
          <w:b/>
          <w:bCs/>
          <w:rtl/>
        </w:rPr>
        <w:t xml:space="preserve">נ ג ד </w:t>
      </w:r>
    </w:p>
    <w:p w14:paraId="7256BA5B" w14:textId="7C8A9C18" w:rsidR="00B362DB" w:rsidRPr="00FD2DDA" w:rsidRDefault="00B362DB" w:rsidP="00B362DB">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w:t>
      </w:r>
      <w:r>
        <w:rPr>
          <w:rFonts w:ascii="David" w:hAnsi="David" w:hint="cs"/>
          <w:rtl/>
        </w:rPr>
        <w:t>המשיב</w:t>
      </w:r>
      <w:r w:rsidRPr="00FD2DDA">
        <w:rPr>
          <w:rFonts w:ascii="David" w:hAnsi="David" w:hint="cs"/>
          <w:rtl/>
        </w:rPr>
        <w:t xml:space="preserve"> (ע"י ב"כ,</w:t>
      </w:r>
      <w:r>
        <w:rPr>
          <w:rFonts w:ascii="David" w:hAnsi="David" w:hint="cs"/>
          <w:rtl/>
        </w:rPr>
        <w:t xml:space="preserve"> קמ"ש לוטם בוהדנה</w:t>
      </w:r>
      <w:r w:rsidRPr="00FD2DDA">
        <w:rPr>
          <w:rFonts w:ascii="David" w:hAnsi="David" w:hint="cs"/>
          <w:rtl/>
        </w:rPr>
        <w:t>)</w:t>
      </w:r>
    </w:p>
    <w:p w14:paraId="51D6915F" w14:textId="77777777" w:rsidR="00B362DB" w:rsidRPr="00FD2DDA" w:rsidRDefault="00B362DB" w:rsidP="00B362DB">
      <w:pPr>
        <w:spacing w:after="360" w:line="360" w:lineRule="auto"/>
        <w:rPr>
          <w:rFonts w:ascii="David" w:hAnsi="David"/>
          <w:b/>
          <w:bCs/>
          <w:u w:val="single"/>
          <w:rtl/>
        </w:rPr>
      </w:pPr>
    </w:p>
    <w:bookmarkEnd w:id="0"/>
    <w:bookmarkEnd w:id="1"/>
    <w:p w14:paraId="2F93C8F9" w14:textId="5FF7B11D" w:rsidR="00B362DB" w:rsidRPr="00EE22D0" w:rsidRDefault="00B362DB" w:rsidP="00B362DB">
      <w:pPr>
        <w:spacing w:after="360" w:line="360" w:lineRule="auto"/>
        <w:jc w:val="both"/>
        <w:rPr>
          <w:rFonts w:ascii="David" w:hAnsi="David"/>
          <w:rtl/>
        </w:rPr>
      </w:pPr>
      <w:r w:rsidRPr="00EE22D0">
        <w:rPr>
          <w:rFonts w:ascii="David" w:hAnsi="David" w:hint="cs"/>
          <w:rtl/>
        </w:rPr>
        <w:t xml:space="preserve">ערעור על החלטה של בית הדין הצבאי המחוזי במחוז שיפוטי המטכ"ל שניתן בתיק מטכ"ל </w:t>
      </w:r>
      <w:proofErr w:type="spellStart"/>
      <w:r>
        <w:rPr>
          <w:rFonts w:ascii="David" w:hAnsi="David" w:hint="cs"/>
          <w:rtl/>
        </w:rPr>
        <w:t>מ"ת</w:t>
      </w:r>
      <w:proofErr w:type="spellEnd"/>
      <w:r w:rsidRPr="00EE22D0">
        <w:rPr>
          <w:rFonts w:ascii="David" w:hAnsi="David" w:hint="cs"/>
          <w:rtl/>
        </w:rPr>
        <w:t xml:space="preserve"> </w:t>
      </w:r>
      <w:r>
        <w:rPr>
          <w:rFonts w:ascii="David" w:hAnsi="David" w:hint="cs"/>
          <w:rtl/>
        </w:rPr>
        <w:t>55319-11-25</w:t>
      </w:r>
      <w:r w:rsidRPr="00EE22D0">
        <w:rPr>
          <w:rFonts w:ascii="David" w:hAnsi="David" w:hint="cs"/>
          <w:rtl/>
        </w:rPr>
        <w:t xml:space="preserve"> (</w:t>
      </w:r>
      <w:r>
        <w:rPr>
          <w:rFonts w:ascii="David" w:hAnsi="David" w:hint="cs"/>
          <w:rtl/>
        </w:rPr>
        <w:t xml:space="preserve">אל"ם שחר גרינברג </w:t>
      </w:r>
      <w:r w:rsidR="00E07116">
        <w:rPr>
          <w:rFonts w:ascii="David" w:hAnsi="David"/>
          <w:rtl/>
        </w:rPr>
        <w:t>–</w:t>
      </w:r>
      <w:r>
        <w:rPr>
          <w:rFonts w:ascii="David" w:hAnsi="David" w:hint="cs"/>
          <w:rtl/>
        </w:rPr>
        <w:t xml:space="preserve"> שופט</w:t>
      </w:r>
      <w:r w:rsidRPr="00EE22D0">
        <w:rPr>
          <w:rFonts w:ascii="David" w:hAnsi="David" w:hint="cs"/>
          <w:rtl/>
        </w:rPr>
        <w:t xml:space="preserve">) ביום </w:t>
      </w:r>
      <w:r>
        <w:rPr>
          <w:rFonts w:ascii="David" w:hAnsi="David" w:hint="cs"/>
          <w:rtl/>
        </w:rPr>
        <w:t>2</w:t>
      </w:r>
      <w:r w:rsidR="00F45C27">
        <w:rPr>
          <w:rFonts w:ascii="David" w:hAnsi="David" w:hint="cs"/>
          <w:rtl/>
        </w:rPr>
        <w:t>1</w:t>
      </w:r>
      <w:r>
        <w:rPr>
          <w:rFonts w:ascii="David" w:hAnsi="David" w:hint="cs"/>
          <w:rtl/>
        </w:rPr>
        <w:t>.12.2025</w:t>
      </w:r>
      <w:r w:rsidRPr="00EE22D0">
        <w:rPr>
          <w:rFonts w:ascii="David" w:hAnsi="David" w:hint="cs"/>
          <w:rtl/>
        </w:rPr>
        <w:t>. הערעור נדחה.</w:t>
      </w:r>
    </w:p>
    <w:p w14:paraId="0A954504" w14:textId="77777777" w:rsidR="00B362DB" w:rsidRDefault="00B362DB" w:rsidP="00464E46">
      <w:pPr>
        <w:spacing w:after="0" w:line="360" w:lineRule="auto"/>
        <w:jc w:val="center"/>
        <w:rPr>
          <w:b/>
          <w:bCs/>
          <w:u w:val="single"/>
          <w:rtl/>
        </w:rPr>
      </w:pPr>
    </w:p>
    <w:p w14:paraId="33C9273B" w14:textId="2C05CFF9" w:rsidR="00BE0BE7" w:rsidRPr="00515A9D" w:rsidRDefault="00D31B60" w:rsidP="00464E46">
      <w:pPr>
        <w:spacing w:after="0" w:line="360" w:lineRule="auto"/>
        <w:jc w:val="center"/>
        <w:rPr>
          <w:b/>
          <w:bCs/>
          <w:u w:val="single"/>
          <w:rtl/>
        </w:rPr>
      </w:pPr>
      <w:r w:rsidRPr="00515A9D">
        <w:rPr>
          <w:rFonts w:hint="cs"/>
          <w:b/>
          <w:bCs/>
          <w:u w:val="single"/>
          <w:rtl/>
        </w:rPr>
        <w:t>ה</w:t>
      </w:r>
      <w:r w:rsidR="00F45C27">
        <w:rPr>
          <w:rFonts w:hint="cs"/>
          <w:b/>
          <w:bCs/>
          <w:u w:val="single"/>
          <w:rtl/>
        </w:rPr>
        <w:t xml:space="preserve"> </w:t>
      </w:r>
      <w:r w:rsidRPr="00515A9D">
        <w:rPr>
          <w:rFonts w:hint="cs"/>
          <w:b/>
          <w:bCs/>
          <w:u w:val="single"/>
          <w:rtl/>
        </w:rPr>
        <w:t>ח</w:t>
      </w:r>
      <w:r w:rsidR="00F45C27">
        <w:rPr>
          <w:rFonts w:hint="cs"/>
          <w:b/>
          <w:bCs/>
          <w:u w:val="single"/>
          <w:rtl/>
        </w:rPr>
        <w:t xml:space="preserve"> </w:t>
      </w:r>
      <w:r w:rsidRPr="00515A9D">
        <w:rPr>
          <w:rFonts w:hint="cs"/>
          <w:b/>
          <w:bCs/>
          <w:u w:val="single"/>
          <w:rtl/>
        </w:rPr>
        <w:t>ל</w:t>
      </w:r>
      <w:r w:rsidR="00F45C27">
        <w:rPr>
          <w:rFonts w:hint="cs"/>
          <w:b/>
          <w:bCs/>
          <w:u w:val="single"/>
          <w:rtl/>
        </w:rPr>
        <w:t xml:space="preserve"> </w:t>
      </w:r>
      <w:r w:rsidRPr="00515A9D">
        <w:rPr>
          <w:rFonts w:hint="cs"/>
          <w:b/>
          <w:bCs/>
          <w:u w:val="single"/>
          <w:rtl/>
        </w:rPr>
        <w:t>ט</w:t>
      </w:r>
      <w:r w:rsidR="00F45C27">
        <w:rPr>
          <w:rFonts w:hint="cs"/>
          <w:b/>
          <w:bCs/>
          <w:u w:val="single"/>
          <w:rtl/>
        </w:rPr>
        <w:t xml:space="preserve"> </w:t>
      </w:r>
      <w:r w:rsidRPr="00515A9D">
        <w:rPr>
          <w:rFonts w:hint="cs"/>
          <w:b/>
          <w:bCs/>
          <w:u w:val="single"/>
          <w:rtl/>
        </w:rPr>
        <w:t>ה</w:t>
      </w:r>
    </w:p>
    <w:p w14:paraId="46F2CAF7" w14:textId="77777777" w:rsidR="00D31B60" w:rsidRDefault="00D31B60" w:rsidP="00464E46">
      <w:pPr>
        <w:pStyle w:val="1"/>
        <w:tabs>
          <w:tab w:val="left" w:pos="283"/>
        </w:tabs>
        <w:spacing w:line="360" w:lineRule="auto"/>
        <w:ind w:left="0"/>
        <w:jc w:val="both"/>
        <w:outlineLvl w:val="0"/>
        <w:rPr>
          <w:rFonts w:cs="David"/>
          <w:b/>
          <w:bCs/>
          <w:sz w:val="28"/>
          <w:szCs w:val="28"/>
          <w:u w:val="single"/>
          <w:rtl/>
        </w:rPr>
      </w:pPr>
    </w:p>
    <w:p w14:paraId="6B6138F9" w14:textId="54EE72D9" w:rsidR="00C365B2" w:rsidRDefault="000835FC" w:rsidP="00F45C27">
      <w:pPr>
        <w:numPr>
          <w:ilvl w:val="0"/>
          <w:numId w:val="3"/>
        </w:numPr>
        <w:spacing w:after="0" w:line="360" w:lineRule="auto"/>
        <w:ind w:left="48"/>
        <w:jc w:val="both"/>
      </w:pPr>
      <w:r>
        <w:rPr>
          <w:rFonts w:hint="cs"/>
          <w:rtl/>
        </w:rPr>
        <w:t xml:space="preserve">עניינו של המערער, </w:t>
      </w:r>
      <w:r w:rsidR="00EB4A34">
        <w:rPr>
          <w:rFonts w:hint="cs"/>
          <w:rtl/>
        </w:rPr>
        <w:t>טור' א</w:t>
      </w:r>
      <w:r w:rsidR="00E07116">
        <w:rPr>
          <w:rFonts w:hint="cs"/>
          <w:rtl/>
        </w:rPr>
        <w:t>'</w:t>
      </w:r>
      <w:r w:rsidR="00EB4A34">
        <w:rPr>
          <w:rFonts w:hint="cs"/>
          <w:rtl/>
        </w:rPr>
        <w:t xml:space="preserve"> א</w:t>
      </w:r>
      <w:r w:rsidR="00E07116">
        <w:rPr>
          <w:rFonts w:hint="cs"/>
          <w:rtl/>
        </w:rPr>
        <w:t>'</w:t>
      </w:r>
      <w:r w:rsidR="00EB4A34">
        <w:rPr>
          <w:rFonts w:hint="cs"/>
          <w:rtl/>
        </w:rPr>
        <w:t xml:space="preserve"> י</w:t>
      </w:r>
      <w:r w:rsidR="00E07116">
        <w:rPr>
          <w:rFonts w:hint="cs"/>
          <w:rtl/>
        </w:rPr>
        <w:t>'</w:t>
      </w:r>
      <w:r>
        <w:rPr>
          <w:rFonts w:hint="cs"/>
          <w:rtl/>
        </w:rPr>
        <w:t xml:space="preserve"> נדון </w:t>
      </w:r>
      <w:r w:rsidR="00B64CAF">
        <w:rPr>
          <w:rFonts w:hint="cs"/>
          <w:rtl/>
        </w:rPr>
        <w:t>ל</w:t>
      </w:r>
      <w:r>
        <w:rPr>
          <w:rFonts w:hint="cs"/>
          <w:rtl/>
        </w:rPr>
        <w:t xml:space="preserve">פניי </w:t>
      </w:r>
      <w:r w:rsidR="00C365B2">
        <w:rPr>
          <w:rFonts w:hint="cs"/>
          <w:rtl/>
        </w:rPr>
        <w:t>זו ה</w:t>
      </w:r>
      <w:r>
        <w:rPr>
          <w:rFonts w:hint="cs"/>
          <w:rtl/>
        </w:rPr>
        <w:t>פעם השני</w:t>
      </w:r>
      <w:r w:rsidR="00C365B2">
        <w:rPr>
          <w:rFonts w:hint="cs"/>
          <w:rtl/>
        </w:rPr>
        <w:t>י</w:t>
      </w:r>
      <w:r>
        <w:rPr>
          <w:rFonts w:hint="cs"/>
          <w:rtl/>
        </w:rPr>
        <w:t xml:space="preserve">ה. יוזכר בקצרה, כי משהוגש כתב אישום </w:t>
      </w:r>
      <w:r w:rsidR="00C365B2">
        <w:rPr>
          <w:rFonts w:hint="cs"/>
          <w:rtl/>
        </w:rPr>
        <w:t xml:space="preserve">נגדו </w:t>
      </w:r>
      <w:r>
        <w:rPr>
          <w:rFonts w:hint="cs"/>
          <w:rtl/>
        </w:rPr>
        <w:t xml:space="preserve">המייחס לו עבירה של עריקה, לפי סעיף 92 לחוק השיפוט הצבאי, תשט"ו </w:t>
      </w:r>
      <w:r w:rsidR="00C365B2">
        <w:rPr>
          <w:rFonts w:hint="cs"/>
          <w:rtl/>
        </w:rPr>
        <w:t>-</w:t>
      </w:r>
      <w:r>
        <w:rPr>
          <w:rFonts w:hint="cs"/>
          <w:rtl/>
        </w:rPr>
        <w:t xml:space="preserve"> 1955, בגין היעדרות משירות צבאי אליו נקרא, למשך 9,361 ימים עד ליום 17 בנובמבר 2025</w:t>
      </w:r>
      <w:r w:rsidR="00B64CAF">
        <w:rPr>
          <w:rFonts w:hint="cs"/>
          <w:rtl/>
        </w:rPr>
        <w:t>, מתוך כוונה שלא לחזור לשירות</w:t>
      </w:r>
      <w:r w:rsidR="00C365B2">
        <w:rPr>
          <w:rFonts w:hint="cs"/>
          <w:rtl/>
        </w:rPr>
        <w:t xml:space="preserve"> (כתב אישום אשר תוקן בינתיים, כפי שיבואר בהמשך)</w:t>
      </w:r>
      <w:r>
        <w:rPr>
          <w:rFonts w:hint="cs"/>
          <w:rtl/>
        </w:rPr>
        <w:t xml:space="preserve">, הוארך מעצרו לתקופה קצובה, וערעורה </w:t>
      </w:r>
      <w:r w:rsidR="00951FE9">
        <w:rPr>
          <w:rFonts w:hint="cs"/>
          <w:rtl/>
        </w:rPr>
        <w:t xml:space="preserve">של ההגנה </w:t>
      </w:r>
      <w:r>
        <w:rPr>
          <w:rFonts w:hint="cs"/>
          <w:rtl/>
        </w:rPr>
        <w:t xml:space="preserve">על ההחלטה נדחה </w:t>
      </w:r>
      <w:r w:rsidR="00EB4A34">
        <w:rPr>
          <w:rFonts w:hint="cs"/>
          <w:rtl/>
        </w:rPr>
        <w:t xml:space="preserve">(ע"מ 77261-11-25 </w:t>
      </w:r>
      <w:r w:rsidR="00EB4A34" w:rsidRPr="000835FC">
        <w:rPr>
          <w:rFonts w:hint="cs"/>
          <w:b/>
          <w:bCs/>
          <w:rtl/>
        </w:rPr>
        <w:t xml:space="preserve">טור' אבו יוסף נ' התובע הצבאי הראשי </w:t>
      </w:r>
      <w:r w:rsidR="00EB4A34">
        <w:rPr>
          <w:rFonts w:hint="cs"/>
          <w:rtl/>
        </w:rPr>
        <w:t>(2025)).</w:t>
      </w:r>
    </w:p>
    <w:p w14:paraId="0BD3A118" w14:textId="1FC4C355" w:rsidR="000835FC" w:rsidRDefault="00951FE9" w:rsidP="00F45C27">
      <w:pPr>
        <w:numPr>
          <w:ilvl w:val="0"/>
          <w:numId w:val="3"/>
        </w:numPr>
        <w:spacing w:after="0" w:line="360" w:lineRule="auto"/>
        <w:ind w:left="48"/>
        <w:jc w:val="both"/>
      </w:pPr>
      <w:r>
        <w:rPr>
          <w:rFonts w:hint="cs"/>
          <w:rtl/>
        </w:rPr>
        <w:t>ב</w:t>
      </w:r>
      <w:r w:rsidR="000835FC">
        <w:rPr>
          <w:rFonts w:hint="cs"/>
          <w:rtl/>
        </w:rPr>
        <w:t xml:space="preserve">החלטתי </w:t>
      </w:r>
      <w:r w:rsidR="00C365B2">
        <w:rPr>
          <w:rFonts w:hint="cs"/>
          <w:rtl/>
        </w:rPr>
        <w:t xml:space="preserve">הראשונה </w:t>
      </w:r>
      <w:r w:rsidR="000835FC">
        <w:rPr>
          <w:rFonts w:hint="cs"/>
          <w:rtl/>
        </w:rPr>
        <w:t xml:space="preserve">בעניינו </w:t>
      </w:r>
      <w:r w:rsidR="00C365B2">
        <w:rPr>
          <w:rFonts w:hint="cs"/>
          <w:rtl/>
        </w:rPr>
        <w:t xml:space="preserve">של המערער, </w:t>
      </w:r>
      <w:r>
        <w:rPr>
          <w:rFonts w:hint="cs"/>
          <w:rtl/>
        </w:rPr>
        <w:t>נדון בעיקר</w:t>
      </w:r>
      <w:r w:rsidR="000835FC">
        <w:rPr>
          <w:rFonts w:hint="cs"/>
          <w:rtl/>
        </w:rPr>
        <w:t xml:space="preserve"> המסד הראייתי בבסיס כתב האישום. נקבע כי על אף שלא נמצא</w:t>
      </w:r>
      <w:r>
        <w:rPr>
          <w:rFonts w:hint="cs"/>
          <w:rtl/>
        </w:rPr>
        <w:t>ו</w:t>
      </w:r>
      <w:r w:rsidR="000835FC">
        <w:rPr>
          <w:rFonts w:hint="cs"/>
          <w:rtl/>
        </w:rPr>
        <w:t xml:space="preserve"> בחומר הראיות תימוכין לכך שצו גיוס שהוצא למערער ביום 3 </w:t>
      </w:r>
      <w:r w:rsidR="000835FC">
        <w:rPr>
          <w:rFonts w:hint="cs"/>
          <w:rtl/>
        </w:rPr>
        <w:lastRenderedPageBreak/>
        <w:t>באפריל 2000 הובא לידיעתו, הרי שחל בעניינו צו פוקד כללי המחייב את גיוסו</w:t>
      </w:r>
      <w:r w:rsidR="0023399B">
        <w:rPr>
          <w:rFonts w:hint="cs"/>
          <w:rtl/>
        </w:rPr>
        <w:t xml:space="preserve"> </w:t>
      </w:r>
      <w:r w:rsidR="00C365B2">
        <w:rPr>
          <w:rFonts w:hint="cs"/>
          <w:rtl/>
        </w:rPr>
        <w:t xml:space="preserve">לשירות צבאי </w:t>
      </w:r>
      <w:r w:rsidR="0023399B">
        <w:rPr>
          <w:rFonts w:hint="cs"/>
          <w:rtl/>
        </w:rPr>
        <w:t>מתאריך 21 באוגוסט 2001</w:t>
      </w:r>
      <w:r w:rsidR="00C365B2">
        <w:rPr>
          <w:rFonts w:hint="cs"/>
          <w:rtl/>
        </w:rPr>
        <w:t>;</w:t>
      </w:r>
      <w:r w:rsidR="000835FC">
        <w:rPr>
          <w:rFonts w:hint="cs"/>
          <w:rtl/>
        </w:rPr>
        <w:t xml:space="preserve"> וכי </w:t>
      </w:r>
      <w:r w:rsidR="00B64CAF">
        <w:rPr>
          <w:rFonts w:hint="cs"/>
          <w:rtl/>
        </w:rPr>
        <w:t>ב</w:t>
      </w:r>
      <w:r w:rsidR="000835FC">
        <w:rPr>
          <w:rFonts w:hint="cs"/>
          <w:rtl/>
        </w:rPr>
        <w:t>נסיבות חריגות שליוו את שנות התבגרותו של המערער אין כדי ל</w:t>
      </w:r>
      <w:r w:rsidR="00C365B2">
        <w:rPr>
          <w:rFonts w:hint="cs"/>
          <w:rtl/>
        </w:rPr>
        <w:t>למד</w:t>
      </w:r>
      <w:r w:rsidR="000835FC">
        <w:rPr>
          <w:rFonts w:hint="cs"/>
          <w:rtl/>
        </w:rPr>
        <w:t xml:space="preserve"> כי לא ה</w:t>
      </w:r>
      <w:r w:rsidR="00C365B2">
        <w:rPr>
          <w:rFonts w:hint="cs"/>
          <w:rtl/>
        </w:rPr>
        <w:t>י</w:t>
      </w:r>
      <w:r w:rsidR="000835FC">
        <w:rPr>
          <w:rFonts w:hint="cs"/>
          <w:rtl/>
        </w:rPr>
        <w:t xml:space="preserve">יתה לו מודעות לכאורה לחובתו להתגייס לשירות צבאי. כן נקבע כי מתקיימות עילות המעצר שעניינן מסוכנות צבאית, הפגיעה במשמעת הצבאית וחשש להימלטות מאימת הדין. לצד האמור, הומלץ לצדדים להידבר על מנת להגיע לסיום מוסכם של התיק. </w:t>
      </w:r>
    </w:p>
    <w:p w14:paraId="50D7DA47" w14:textId="77777777" w:rsidR="009F6737" w:rsidRDefault="00B64CAF" w:rsidP="00F45C27">
      <w:pPr>
        <w:numPr>
          <w:ilvl w:val="0"/>
          <w:numId w:val="3"/>
        </w:numPr>
        <w:spacing w:after="0" w:line="360" w:lineRule="auto"/>
        <w:ind w:left="48"/>
        <w:jc w:val="both"/>
      </w:pPr>
      <w:r>
        <w:rPr>
          <w:rFonts w:hint="cs"/>
          <w:rtl/>
        </w:rPr>
        <w:t>במהלך שלושת ה</w:t>
      </w:r>
      <w:r w:rsidR="000835FC">
        <w:rPr>
          <w:rFonts w:hint="cs"/>
          <w:rtl/>
        </w:rPr>
        <w:t xml:space="preserve">שבועות </w:t>
      </w:r>
      <w:r>
        <w:rPr>
          <w:rFonts w:hint="cs"/>
          <w:rtl/>
        </w:rPr>
        <w:t>שחלפו מאז ההחלטה</w:t>
      </w:r>
      <w:r w:rsidR="000835FC">
        <w:rPr>
          <w:rFonts w:hint="cs"/>
          <w:rtl/>
        </w:rPr>
        <w:t xml:space="preserve">, החלו הצדדים בהליך גישור אשר טרם הסתיים, ובמהלכו תיקנה </w:t>
      </w:r>
      <w:r w:rsidR="00C365B2">
        <w:rPr>
          <w:rFonts w:hint="cs"/>
          <w:rtl/>
        </w:rPr>
        <w:t xml:space="preserve">כאמור </w:t>
      </w:r>
      <w:r w:rsidR="000835FC">
        <w:rPr>
          <w:rFonts w:hint="cs"/>
          <w:rtl/>
        </w:rPr>
        <w:t xml:space="preserve">התביעה את כתב האישום כך שלמערער </w:t>
      </w:r>
      <w:r w:rsidR="00951FE9">
        <w:rPr>
          <w:rFonts w:hint="cs"/>
          <w:rtl/>
        </w:rPr>
        <w:t xml:space="preserve">מיוחסת כעת </w:t>
      </w:r>
      <w:r w:rsidR="000835FC">
        <w:rPr>
          <w:rFonts w:hint="cs"/>
          <w:rtl/>
        </w:rPr>
        <w:t>עבירה לפי סעיף 94 לחוק השיפוט הצבאי</w:t>
      </w:r>
      <w:r>
        <w:rPr>
          <w:rFonts w:hint="cs"/>
          <w:rtl/>
        </w:rPr>
        <w:t>, בגין אותה תקופת היעדרות</w:t>
      </w:r>
      <w:r w:rsidR="000835FC">
        <w:rPr>
          <w:rFonts w:hint="cs"/>
          <w:rtl/>
        </w:rPr>
        <w:t xml:space="preserve">. </w:t>
      </w:r>
      <w:r w:rsidR="00C365B2">
        <w:rPr>
          <w:rFonts w:hint="cs"/>
          <w:rtl/>
        </w:rPr>
        <w:t xml:space="preserve">סגנית מפקדת מיטב שראיינה </w:t>
      </w:r>
      <w:r>
        <w:rPr>
          <w:rFonts w:hint="cs"/>
          <w:rtl/>
        </w:rPr>
        <w:t xml:space="preserve">בינתיים </w:t>
      </w:r>
      <w:r w:rsidR="00C365B2">
        <w:rPr>
          <w:rFonts w:hint="cs"/>
          <w:rtl/>
        </w:rPr>
        <w:t>את המערער מצאה כי יש לפוטרו משירות בשל אי התאמה, ו</w:t>
      </w:r>
      <w:r w:rsidR="000835FC">
        <w:rPr>
          <w:rFonts w:hint="cs"/>
          <w:rtl/>
        </w:rPr>
        <w:t>מעצרו הוארך מעת לעת על ידי בית הדין קמא, עד שהושלמו הליכי הפטור</w:t>
      </w:r>
      <w:r w:rsidR="00C365B2">
        <w:rPr>
          <w:rFonts w:hint="cs"/>
          <w:rtl/>
        </w:rPr>
        <w:t>.</w:t>
      </w:r>
      <w:r w:rsidR="000835FC">
        <w:rPr>
          <w:rFonts w:hint="cs"/>
          <w:rtl/>
        </w:rPr>
        <w:t xml:space="preserve"> </w:t>
      </w:r>
      <w:r w:rsidR="00EB4A34">
        <w:rPr>
          <w:rFonts w:hint="cs"/>
          <w:rtl/>
        </w:rPr>
        <w:t>ביום 21 בדצמבר 2025 ניתנה החלט</w:t>
      </w:r>
      <w:r w:rsidR="000835FC">
        <w:rPr>
          <w:rFonts w:hint="cs"/>
          <w:rtl/>
        </w:rPr>
        <w:t>ת</w:t>
      </w:r>
      <w:r w:rsidR="00EB4A34">
        <w:rPr>
          <w:rFonts w:hint="cs"/>
          <w:rtl/>
        </w:rPr>
        <w:t xml:space="preserve"> </w:t>
      </w:r>
      <w:r w:rsidR="001D43B4">
        <w:rPr>
          <w:rFonts w:hint="cs"/>
          <w:rtl/>
        </w:rPr>
        <w:t>בית הדין קמא (כב' השופט אל"ם שחר גרינברג)</w:t>
      </w:r>
      <w:r w:rsidR="00EB4A34">
        <w:rPr>
          <w:rFonts w:hint="cs"/>
          <w:rtl/>
        </w:rPr>
        <w:t xml:space="preserve"> </w:t>
      </w:r>
      <w:r>
        <w:rPr>
          <w:rFonts w:hint="cs"/>
          <w:rtl/>
        </w:rPr>
        <w:t xml:space="preserve">כי </w:t>
      </w:r>
      <w:r w:rsidR="00EB4A34">
        <w:rPr>
          <w:rFonts w:hint="cs"/>
          <w:rtl/>
        </w:rPr>
        <w:t xml:space="preserve">מעצרו </w:t>
      </w:r>
      <w:r w:rsidR="001D43B4">
        <w:rPr>
          <w:rFonts w:hint="cs"/>
          <w:rtl/>
        </w:rPr>
        <w:t xml:space="preserve">של המערער </w:t>
      </w:r>
      <w:r>
        <w:rPr>
          <w:rFonts w:hint="cs"/>
          <w:rtl/>
        </w:rPr>
        <w:t xml:space="preserve">ייקצב </w:t>
      </w:r>
      <w:r w:rsidR="001D43B4">
        <w:rPr>
          <w:rFonts w:hint="cs"/>
          <w:rtl/>
        </w:rPr>
        <w:t>עד ליום 31 בדצמבר 2025</w:t>
      </w:r>
      <w:r w:rsidR="000835FC">
        <w:rPr>
          <w:rFonts w:hint="cs"/>
          <w:rtl/>
        </w:rPr>
        <w:t xml:space="preserve">. ההגנה לא השלימה עם החלטה זו, ומכאן הערעור </w:t>
      </w:r>
      <w:r>
        <w:rPr>
          <w:rFonts w:hint="cs"/>
          <w:rtl/>
        </w:rPr>
        <w:t>שלפניי</w:t>
      </w:r>
      <w:r w:rsidR="000835FC">
        <w:rPr>
          <w:rFonts w:hint="cs"/>
          <w:rtl/>
        </w:rPr>
        <w:t xml:space="preserve">. </w:t>
      </w:r>
    </w:p>
    <w:p w14:paraId="48F27EA6" w14:textId="77777777" w:rsidR="00261BC3" w:rsidRDefault="00261BC3" w:rsidP="00F45C27">
      <w:pPr>
        <w:spacing w:after="0" w:line="360" w:lineRule="auto"/>
        <w:ind w:left="48"/>
        <w:jc w:val="both"/>
        <w:rPr>
          <w:rtl/>
        </w:rPr>
      </w:pPr>
    </w:p>
    <w:p w14:paraId="19F186F7" w14:textId="77777777" w:rsidR="000835FC" w:rsidRDefault="000835FC" w:rsidP="00F45C27">
      <w:pPr>
        <w:spacing w:after="0" w:line="360" w:lineRule="auto"/>
        <w:ind w:left="48"/>
        <w:jc w:val="both"/>
        <w:rPr>
          <w:u w:val="single"/>
          <w:rtl/>
        </w:rPr>
      </w:pPr>
      <w:r>
        <w:rPr>
          <w:rFonts w:hint="cs"/>
          <w:u w:val="single"/>
          <w:rtl/>
        </w:rPr>
        <w:t>החלטת בית הדין קמא וטיעוני הצדדים</w:t>
      </w:r>
    </w:p>
    <w:p w14:paraId="61D37158" w14:textId="77777777" w:rsidR="000835FC" w:rsidRDefault="000835FC" w:rsidP="00F45C27">
      <w:pPr>
        <w:spacing w:after="0" w:line="360" w:lineRule="auto"/>
        <w:ind w:left="48"/>
        <w:jc w:val="both"/>
        <w:rPr>
          <w:u w:val="single"/>
          <w:rtl/>
        </w:rPr>
      </w:pPr>
    </w:p>
    <w:p w14:paraId="07B01EFB" w14:textId="77777777" w:rsidR="007460B1" w:rsidRPr="00951FE9" w:rsidRDefault="00C365B2" w:rsidP="00F45C27">
      <w:pPr>
        <w:numPr>
          <w:ilvl w:val="0"/>
          <w:numId w:val="3"/>
        </w:numPr>
        <w:spacing w:after="0" w:line="360" w:lineRule="auto"/>
        <w:ind w:left="48"/>
        <w:jc w:val="both"/>
        <w:rPr>
          <w:u w:val="single"/>
        </w:rPr>
      </w:pPr>
      <w:r>
        <w:rPr>
          <w:rFonts w:hint="cs"/>
          <w:rtl/>
        </w:rPr>
        <w:t xml:space="preserve">ההגנה </w:t>
      </w:r>
      <w:r w:rsidR="00951FE9">
        <w:rPr>
          <w:rFonts w:hint="cs"/>
          <w:rtl/>
        </w:rPr>
        <w:t xml:space="preserve">ביקשה לשחרר את המערער לחלופת מעצר, תוך שהציעה להפקיד </w:t>
      </w:r>
      <w:r w:rsidR="00B64CAF">
        <w:rPr>
          <w:rFonts w:hint="cs"/>
          <w:rtl/>
        </w:rPr>
        <w:t xml:space="preserve">ערבון </w:t>
      </w:r>
      <w:r w:rsidR="00364E53">
        <w:rPr>
          <w:rFonts w:hint="cs"/>
          <w:rtl/>
        </w:rPr>
        <w:t>בסך</w:t>
      </w:r>
      <w:r w:rsidR="00B64CAF">
        <w:rPr>
          <w:rFonts w:hint="cs"/>
          <w:rtl/>
        </w:rPr>
        <w:t xml:space="preserve"> 5,000 ש"ח, </w:t>
      </w:r>
      <w:r w:rsidR="007744BC">
        <w:rPr>
          <w:rFonts w:hint="cs"/>
          <w:rtl/>
        </w:rPr>
        <w:t>תוך ש</w:t>
      </w:r>
      <w:r w:rsidR="00B64CAF">
        <w:rPr>
          <w:rFonts w:hint="cs"/>
          <w:rtl/>
        </w:rPr>
        <w:t xml:space="preserve">נמסר כי קיימת נכונות להגדילו </w:t>
      </w:r>
      <w:r w:rsidR="00951FE9">
        <w:rPr>
          <w:rFonts w:hint="cs"/>
          <w:rtl/>
        </w:rPr>
        <w:t xml:space="preserve">ולאסור עליו את היציאה מהארץ. עוד </w:t>
      </w:r>
      <w:r>
        <w:rPr>
          <w:rFonts w:hint="cs"/>
          <w:rtl/>
        </w:rPr>
        <w:t>הציגה בפני בית הדין קמא שני מפקחים</w:t>
      </w:r>
      <w:r w:rsidR="00B64CAF">
        <w:rPr>
          <w:rFonts w:hint="cs"/>
          <w:rtl/>
        </w:rPr>
        <w:t>.</w:t>
      </w:r>
      <w:r w:rsidR="00951FE9">
        <w:rPr>
          <w:rFonts w:hint="cs"/>
          <w:rtl/>
        </w:rPr>
        <w:t xml:space="preserve"> </w:t>
      </w:r>
      <w:r>
        <w:rPr>
          <w:rFonts w:hint="cs"/>
          <w:rtl/>
        </w:rPr>
        <w:t xml:space="preserve">אחד המפקחים המוצעים, </w:t>
      </w:r>
      <w:r w:rsidR="002900A4">
        <w:rPr>
          <w:rFonts w:hint="cs"/>
          <w:rtl/>
        </w:rPr>
        <w:t xml:space="preserve">גיסו של המערער, מר </w:t>
      </w:r>
      <w:proofErr w:type="spellStart"/>
      <w:r w:rsidR="002900A4">
        <w:rPr>
          <w:rFonts w:hint="cs"/>
          <w:rtl/>
        </w:rPr>
        <w:t>רוזבא</w:t>
      </w:r>
      <w:proofErr w:type="spellEnd"/>
      <w:r w:rsidR="002900A4">
        <w:rPr>
          <w:rFonts w:hint="cs"/>
          <w:rtl/>
        </w:rPr>
        <w:t xml:space="preserve">, </w:t>
      </w:r>
      <w:r w:rsidR="00B64CAF">
        <w:rPr>
          <w:rFonts w:hint="cs"/>
          <w:rtl/>
        </w:rPr>
        <w:t xml:space="preserve">מסר כי </w:t>
      </w:r>
      <w:r w:rsidR="002900A4">
        <w:rPr>
          <w:rFonts w:hint="cs"/>
          <w:rtl/>
        </w:rPr>
        <w:t xml:space="preserve">הוא מתגורר בסמוך למערער, והוא נכון לעמוד במה שיידרש ממנו על מנת להבטיח את התייצבותו </w:t>
      </w:r>
      <w:r>
        <w:rPr>
          <w:rFonts w:hint="cs"/>
          <w:rtl/>
        </w:rPr>
        <w:t>של ה</w:t>
      </w:r>
      <w:r w:rsidR="002900A4">
        <w:rPr>
          <w:rFonts w:hint="cs"/>
          <w:rtl/>
        </w:rPr>
        <w:t>מערער</w:t>
      </w:r>
      <w:r>
        <w:rPr>
          <w:rFonts w:hint="cs"/>
          <w:rtl/>
        </w:rPr>
        <w:t xml:space="preserve"> לדיונים בעניינו</w:t>
      </w:r>
      <w:r w:rsidR="002900A4">
        <w:rPr>
          <w:rFonts w:hint="cs"/>
          <w:rtl/>
        </w:rPr>
        <w:t>. לשאלות התביעה אישר,</w:t>
      </w:r>
      <w:r w:rsidR="00951FE9">
        <w:rPr>
          <w:rFonts w:hint="cs"/>
          <w:rtl/>
        </w:rPr>
        <w:t xml:space="preserve"> אמנם,</w:t>
      </w:r>
      <w:r w:rsidR="002900A4">
        <w:rPr>
          <w:rFonts w:hint="cs"/>
          <w:rtl/>
        </w:rPr>
        <w:t xml:space="preserve"> כי </w:t>
      </w:r>
      <w:r w:rsidR="00951FE9">
        <w:rPr>
          <w:rFonts w:hint="cs"/>
          <w:rtl/>
        </w:rPr>
        <w:t xml:space="preserve">היה ידוע לו מזה </w:t>
      </w:r>
      <w:r w:rsidR="002900A4">
        <w:rPr>
          <w:rFonts w:hint="cs"/>
          <w:rtl/>
        </w:rPr>
        <w:t xml:space="preserve">מספר שנים </w:t>
      </w:r>
      <w:r>
        <w:rPr>
          <w:rFonts w:hint="cs"/>
          <w:rtl/>
        </w:rPr>
        <w:t>ש</w:t>
      </w:r>
      <w:r w:rsidR="002900A4">
        <w:rPr>
          <w:rFonts w:hint="cs"/>
          <w:rtl/>
        </w:rPr>
        <w:t>המערער נעדר משירות ו</w:t>
      </w:r>
      <w:r w:rsidR="00951FE9">
        <w:rPr>
          <w:rFonts w:hint="cs"/>
          <w:rtl/>
        </w:rPr>
        <w:t xml:space="preserve">הוא </w:t>
      </w:r>
      <w:r w:rsidR="002900A4">
        <w:rPr>
          <w:rFonts w:hint="cs"/>
          <w:rtl/>
        </w:rPr>
        <w:t>לא פעל על מנת לשכנעו להסגיר את עצמו</w:t>
      </w:r>
      <w:r w:rsidR="00951FE9">
        <w:rPr>
          <w:rFonts w:hint="cs"/>
          <w:rtl/>
        </w:rPr>
        <w:t>. לטענתו</w:t>
      </w:r>
      <w:r w:rsidR="00B64CAF">
        <w:rPr>
          <w:rFonts w:hint="cs"/>
          <w:rtl/>
        </w:rPr>
        <w:t>,</w:t>
      </w:r>
      <w:r w:rsidR="00951FE9">
        <w:rPr>
          <w:rFonts w:hint="cs"/>
          <w:rtl/>
        </w:rPr>
        <w:t xml:space="preserve"> ל</w:t>
      </w:r>
      <w:r w:rsidR="002900A4">
        <w:rPr>
          <w:rFonts w:hint="cs"/>
          <w:rtl/>
        </w:rPr>
        <w:t xml:space="preserve">א יכול היה לדבר </w:t>
      </w:r>
      <w:r w:rsidR="00B64CAF">
        <w:rPr>
          <w:rFonts w:hint="cs"/>
          <w:rtl/>
        </w:rPr>
        <w:t xml:space="preserve">עימו </w:t>
      </w:r>
      <w:r w:rsidR="00951FE9">
        <w:rPr>
          <w:rFonts w:hint="cs"/>
          <w:rtl/>
        </w:rPr>
        <w:t xml:space="preserve">על כך </w:t>
      </w:r>
      <w:r w:rsidR="002900A4">
        <w:rPr>
          <w:rFonts w:hint="cs"/>
          <w:rtl/>
        </w:rPr>
        <w:t xml:space="preserve">בשל מצבה הרפואי של </w:t>
      </w:r>
      <w:proofErr w:type="spellStart"/>
      <w:r w:rsidR="002900A4">
        <w:rPr>
          <w:rFonts w:hint="cs"/>
          <w:rtl/>
        </w:rPr>
        <w:t>אמו</w:t>
      </w:r>
      <w:proofErr w:type="spellEnd"/>
      <w:r w:rsidR="00B64CAF">
        <w:rPr>
          <w:rFonts w:hint="cs"/>
          <w:rtl/>
        </w:rPr>
        <w:t>,</w:t>
      </w:r>
      <w:r w:rsidR="002900A4">
        <w:rPr>
          <w:rFonts w:hint="cs"/>
          <w:rtl/>
        </w:rPr>
        <w:t xml:space="preserve"> שנפטרה בינתיים</w:t>
      </w:r>
      <w:r w:rsidR="00951FE9">
        <w:rPr>
          <w:rFonts w:hint="cs"/>
          <w:rtl/>
        </w:rPr>
        <w:t xml:space="preserve">. לצד זאת עמד על כך שהוא ימלא כל חובה שתידרש ממנו אם ימונה כמפקח על המערער. </w:t>
      </w:r>
    </w:p>
    <w:p w14:paraId="0AA126C7" w14:textId="77777777" w:rsidR="000835FC" w:rsidRPr="002900A4" w:rsidRDefault="002900A4" w:rsidP="00F45C27">
      <w:pPr>
        <w:numPr>
          <w:ilvl w:val="0"/>
          <w:numId w:val="3"/>
        </w:numPr>
        <w:spacing w:after="0" w:line="360" w:lineRule="auto"/>
        <w:ind w:left="48"/>
        <w:jc w:val="both"/>
        <w:rPr>
          <w:u w:val="single"/>
        </w:rPr>
      </w:pPr>
      <w:r>
        <w:rPr>
          <w:rFonts w:hint="cs"/>
          <w:rtl/>
        </w:rPr>
        <w:t xml:space="preserve">עד נוסף, מר חסן, מסר את עדותו מטעם המועצה הדתית, בהמשך למכתבו של </w:t>
      </w:r>
      <w:r w:rsidR="00B64CAF">
        <w:rPr>
          <w:rFonts w:hint="cs"/>
          <w:rtl/>
        </w:rPr>
        <w:t xml:space="preserve">המנהיג </w:t>
      </w:r>
      <w:r>
        <w:rPr>
          <w:rFonts w:hint="cs"/>
          <w:rtl/>
        </w:rPr>
        <w:t>הרוחני של העדה הדרוזית</w:t>
      </w:r>
      <w:r w:rsidR="00B64CAF">
        <w:rPr>
          <w:rFonts w:hint="cs"/>
          <w:rtl/>
        </w:rPr>
        <w:t xml:space="preserve"> בישראל</w:t>
      </w:r>
      <w:r>
        <w:rPr>
          <w:rFonts w:hint="cs"/>
          <w:rtl/>
        </w:rPr>
        <w:t xml:space="preserve">, שייח מופק טריף, שהוצג </w:t>
      </w:r>
      <w:r w:rsidR="00BC1597">
        <w:rPr>
          <w:rFonts w:hint="cs"/>
          <w:rtl/>
        </w:rPr>
        <w:t>אף הוא לבית הדין</w:t>
      </w:r>
      <w:r>
        <w:rPr>
          <w:rFonts w:hint="cs"/>
          <w:rtl/>
        </w:rPr>
        <w:t>. בעדותו מסר, כי הוא חבר</w:t>
      </w:r>
      <w:r w:rsidR="00FE725A">
        <w:rPr>
          <w:rFonts w:hint="cs"/>
          <w:rtl/>
        </w:rPr>
        <w:t>ו</w:t>
      </w:r>
      <w:r>
        <w:rPr>
          <w:rFonts w:hint="cs"/>
          <w:rtl/>
        </w:rPr>
        <w:t xml:space="preserve"> של אבי המערער, וכי המערער מוכר לו כי "זה כפר קטן, מכירים אחד את השני"</w:t>
      </w:r>
      <w:r w:rsidR="00FE725A">
        <w:rPr>
          <w:rFonts w:hint="cs"/>
          <w:rtl/>
        </w:rPr>
        <w:t>. עם זאת</w:t>
      </w:r>
      <w:r>
        <w:rPr>
          <w:rFonts w:hint="cs"/>
          <w:rtl/>
        </w:rPr>
        <w:t xml:space="preserve">, לא ידע </w:t>
      </w:r>
      <w:r w:rsidR="00FE725A">
        <w:rPr>
          <w:rFonts w:hint="cs"/>
          <w:rtl/>
        </w:rPr>
        <w:t xml:space="preserve">לדבריו </w:t>
      </w:r>
      <w:r>
        <w:rPr>
          <w:rFonts w:hint="cs"/>
          <w:rtl/>
        </w:rPr>
        <w:t xml:space="preserve">כי המערער השתמט משירות. </w:t>
      </w:r>
      <w:r w:rsidR="00FE725A">
        <w:rPr>
          <w:rFonts w:hint="cs"/>
          <w:rtl/>
        </w:rPr>
        <w:t>כפי ש</w:t>
      </w:r>
      <w:r>
        <w:rPr>
          <w:rFonts w:hint="cs"/>
          <w:rtl/>
        </w:rPr>
        <w:t>הבהיר</w:t>
      </w:r>
      <w:r w:rsidR="00FE725A">
        <w:rPr>
          <w:rFonts w:hint="cs"/>
          <w:rtl/>
        </w:rPr>
        <w:t xml:space="preserve">, </w:t>
      </w:r>
      <w:r>
        <w:rPr>
          <w:rFonts w:hint="cs"/>
          <w:rtl/>
        </w:rPr>
        <w:t xml:space="preserve">כאיש חוק ועובד מדינה יעשה את הנדרש ממנו על מנת לוודא כי המערער יתייצב לדיונים. </w:t>
      </w:r>
      <w:r w:rsidR="00951FE9">
        <w:rPr>
          <w:rFonts w:hint="cs"/>
          <w:rtl/>
        </w:rPr>
        <w:t>עוד הוצגו מסמכים מטעם ההגנה בנוגע ל</w:t>
      </w:r>
      <w:r w:rsidR="00BC1597">
        <w:rPr>
          <w:rFonts w:hint="cs"/>
          <w:rtl/>
        </w:rPr>
        <w:t>מצבו האישי והמשפחתי המורכב של המערער</w:t>
      </w:r>
      <w:r w:rsidR="00951FE9">
        <w:rPr>
          <w:rFonts w:hint="cs"/>
          <w:rtl/>
        </w:rPr>
        <w:t>.</w:t>
      </w:r>
      <w:r w:rsidR="00BC1597">
        <w:rPr>
          <w:rFonts w:hint="cs"/>
          <w:rtl/>
        </w:rPr>
        <w:t xml:space="preserve"> </w:t>
      </w:r>
    </w:p>
    <w:p w14:paraId="63595E7B" w14:textId="77777777" w:rsidR="00692DB3" w:rsidRPr="00692DB3" w:rsidRDefault="002900A4" w:rsidP="00F45C27">
      <w:pPr>
        <w:numPr>
          <w:ilvl w:val="0"/>
          <w:numId w:val="3"/>
        </w:numPr>
        <w:spacing w:after="0" w:line="360" w:lineRule="auto"/>
        <w:ind w:left="48"/>
        <w:jc w:val="both"/>
        <w:rPr>
          <w:u w:val="single"/>
        </w:rPr>
      </w:pPr>
      <w:r>
        <w:rPr>
          <w:rFonts w:hint="cs"/>
          <w:rtl/>
        </w:rPr>
        <w:t xml:space="preserve">בית הדין קמא </w:t>
      </w:r>
      <w:r w:rsidR="00BC1597">
        <w:rPr>
          <w:rFonts w:hint="cs"/>
          <w:rtl/>
        </w:rPr>
        <w:t xml:space="preserve">קבע כי בעניינו של המערער מתקיימת עילת המעצר שעניינה הפגיעה במשמעת הצבאית, אף כי עוצמתה </w:t>
      </w:r>
      <w:r w:rsidR="00951FE9">
        <w:rPr>
          <w:rFonts w:hint="cs"/>
          <w:rtl/>
        </w:rPr>
        <w:t>הוקהתה</w:t>
      </w:r>
      <w:r w:rsidR="00BC1597">
        <w:rPr>
          <w:rFonts w:hint="cs"/>
          <w:rtl/>
        </w:rPr>
        <w:t xml:space="preserve"> לאור פיטוריו של המערער משירות</w:t>
      </w:r>
      <w:r w:rsidR="00C365B2">
        <w:rPr>
          <w:rFonts w:hint="cs"/>
          <w:rtl/>
        </w:rPr>
        <w:t>;</w:t>
      </w:r>
      <w:r w:rsidR="00BC1597">
        <w:rPr>
          <w:rFonts w:hint="cs"/>
          <w:rtl/>
        </w:rPr>
        <w:t xml:space="preserve"> ובעיקר מתקיימת </w:t>
      </w:r>
      <w:r w:rsidR="00951FE9">
        <w:rPr>
          <w:rFonts w:hint="cs"/>
          <w:rtl/>
        </w:rPr>
        <w:t xml:space="preserve">במלוא </w:t>
      </w:r>
      <w:r w:rsidR="00951FE9">
        <w:rPr>
          <w:rFonts w:hint="cs"/>
          <w:rtl/>
        </w:rPr>
        <w:lastRenderedPageBreak/>
        <w:t xml:space="preserve">עוצמתה </w:t>
      </w:r>
      <w:r w:rsidR="00BC1597">
        <w:rPr>
          <w:rFonts w:hint="cs"/>
          <w:rtl/>
        </w:rPr>
        <w:t>העילה שעניינה החשש להימלטות מאימת הדין</w:t>
      </w:r>
      <w:r w:rsidR="00951FE9">
        <w:rPr>
          <w:rFonts w:hint="cs"/>
          <w:rtl/>
        </w:rPr>
        <w:t>.</w:t>
      </w:r>
      <w:r w:rsidR="00BC1597">
        <w:rPr>
          <w:rFonts w:hint="cs"/>
          <w:rtl/>
        </w:rPr>
        <w:t xml:space="preserve"> </w:t>
      </w:r>
      <w:r w:rsidR="00C365B2">
        <w:rPr>
          <w:rFonts w:hint="cs"/>
          <w:rtl/>
        </w:rPr>
        <w:t xml:space="preserve">הוטעם כי </w:t>
      </w:r>
      <w:r w:rsidR="00692DB3">
        <w:rPr>
          <w:rFonts w:hint="cs"/>
          <w:rtl/>
        </w:rPr>
        <w:t xml:space="preserve">מחומר הראיות עלה שהמערער היה מנותק ממשפחתו במשך תקופה ממושכת במהלך היעדרותו, וכי </w:t>
      </w:r>
      <w:r w:rsidR="00C365B2">
        <w:rPr>
          <w:rFonts w:hint="cs"/>
          <w:rtl/>
        </w:rPr>
        <w:t>החשש מ</w:t>
      </w:r>
      <w:r w:rsidR="00692DB3">
        <w:rPr>
          <w:rFonts w:hint="cs"/>
          <w:rtl/>
        </w:rPr>
        <w:t xml:space="preserve">העונש המשמעותי שצפוי לו באם יורשע בדין, </w:t>
      </w:r>
      <w:r w:rsidR="00C365B2">
        <w:rPr>
          <w:rFonts w:hint="cs"/>
          <w:rtl/>
        </w:rPr>
        <w:t xml:space="preserve">משליך אף הוא על </w:t>
      </w:r>
      <w:r w:rsidR="00692DB3">
        <w:rPr>
          <w:rFonts w:hint="cs"/>
          <w:rtl/>
        </w:rPr>
        <w:t>עוצמת</w:t>
      </w:r>
      <w:r w:rsidR="00951FE9">
        <w:rPr>
          <w:rFonts w:hint="cs"/>
          <w:rtl/>
        </w:rPr>
        <w:t xml:space="preserve">ה של עילת המעצר. </w:t>
      </w:r>
    </w:p>
    <w:p w14:paraId="768A8BBE" w14:textId="77777777" w:rsidR="00BC1597" w:rsidRPr="00BC1597" w:rsidRDefault="00BC1597" w:rsidP="00F45C27">
      <w:pPr>
        <w:numPr>
          <w:ilvl w:val="0"/>
          <w:numId w:val="3"/>
        </w:numPr>
        <w:spacing w:after="0" w:line="360" w:lineRule="auto"/>
        <w:ind w:left="48"/>
        <w:jc w:val="both"/>
        <w:rPr>
          <w:u w:val="single"/>
        </w:rPr>
      </w:pPr>
      <w:r>
        <w:rPr>
          <w:rFonts w:hint="cs"/>
          <w:rtl/>
        </w:rPr>
        <w:t xml:space="preserve">נקבע </w:t>
      </w:r>
      <w:r w:rsidR="00692DB3">
        <w:rPr>
          <w:rFonts w:hint="cs"/>
          <w:rtl/>
        </w:rPr>
        <w:t xml:space="preserve">אפוא </w:t>
      </w:r>
      <w:r>
        <w:rPr>
          <w:rFonts w:hint="cs"/>
          <w:rtl/>
        </w:rPr>
        <w:t xml:space="preserve">כי על אף שבית הדין "התרשם לחיוב מהמפקחים שהינם מכובדים ומעוררי אמון", הרי שבנסיבות העניין, נוכח עילות המעצר המובהקות "אין די בפיקוח המוצע". צוין עוד כי במסמכי ההגנה נעדר "מידע משמעותי". כך למשל מסמכים רפואיים </w:t>
      </w:r>
      <w:r w:rsidR="00427D6A">
        <w:rPr>
          <w:rFonts w:hint="cs"/>
          <w:rtl/>
        </w:rPr>
        <w:t xml:space="preserve">ונפשיים </w:t>
      </w:r>
      <w:r>
        <w:rPr>
          <w:rFonts w:hint="cs"/>
          <w:rtl/>
        </w:rPr>
        <w:t>(שתוכנם לא יפורט מטעמי צנעת הפרט)</w:t>
      </w:r>
      <w:r>
        <w:t xml:space="preserve"> </w:t>
      </w:r>
      <w:r>
        <w:rPr>
          <w:rFonts w:hint="cs"/>
          <w:rtl/>
        </w:rPr>
        <w:t xml:space="preserve">היו למעשה "מסמך של בדיקת רופא משפחה בגין תלונות ארעיות", ועלה מהם כי המערער נבדק אמנם על ידי פסיכיאטר בשנת 2019, </w:t>
      </w:r>
      <w:r w:rsidR="00427D6A">
        <w:rPr>
          <w:rFonts w:hint="cs"/>
          <w:rtl/>
        </w:rPr>
        <w:t xml:space="preserve">מבלי </w:t>
      </w:r>
      <w:r>
        <w:rPr>
          <w:rFonts w:hint="cs"/>
          <w:rtl/>
        </w:rPr>
        <w:t xml:space="preserve">שהוצגו מסמכים נוספים. המסמכים הסוציאליים קבעו באופן כללי כי </w:t>
      </w:r>
      <w:r w:rsidR="00FE725A">
        <w:rPr>
          <w:rFonts w:hint="cs"/>
          <w:rtl/>
        </w:rPr>
        <w:t xml:space="preserve">למשפחה </w:t>
      </w:r>
      <w:r>
        <w:rPr>
          <w:rFonts w:hint="cs"/>
          <w:rtl/>
        </w:rPr>
        <w:t xml:space="preserve">קשיים כלכליים, </w:t>
      </w:r>
      <w:r w:rsidR="00FE725A">
        <w:rPr>
          <w:rFonts w:hint="cs"/>
          <w:rtl/>
        </w:rPr>
        <w:t xml:space="preserve">והיא </w:t>
      </w:r>
      <w:r>
        <w:rPr>
          <w:rFonts w:hint="cs"/>
          <w:rtl/>
        </w:rPr>
        <w:t xml:space="preserve">מוכרת לשירותי הרווחה משנת 2025; וכל זאת ללא פירוט ומבלי שהוצגו מסמכים התומכים בכך. </w:t>
      </w:r>
    </w:p>
    <w:p w14:paraId="3C1FE9EA" w14:textId="3ABD97EB" w:rsidR="002900A4" w:rsidRPr="00BC1597" w:rsidRDefault="00BC1597" w:rsidP="00F45C27">
      <w:pPr>
        <w:numPr>
          <w:ilvl w:val="0"/>
          <w:numId w:val="3"/>
        </w:numPr>
        <w:spacing w:after="0" w:line="360" w:lineRule="auto"/>
        <w:ind w:left="48"/>
        <w:jc w:val="both"/>
        <w:rPr>
          <w:u w:val="single"/>
        </w:rPr>
      </w:pPr>
      <w:r>
        <w:rPr>
          <w:rFonts w:hint="cs"/>
          <w:rtl/>
        </w:rPr>
        <w:t xml:space="preserve">לאור כל האמור, ומשבית הדין </w:t>
      </w:r>
      <w:r w:rsidR="00427D6A">
        <w:rPr>
          <w:rFonts w:hint="cs"/>
          <w:rtl/>
        </w:rPr>
        <w:t xml:space="preserve">עמד על העדרן של חוות דעת של </w:t>
      </w:r>
      <w:r>
        <w:rPr>
          <w:rFonts w:hint="cs"/>
          <w:rtl/>
        </w:rPr>
        <w:t>גורמי בריאות הנפש בצה"ל, שיש בה</w:t>
      </w:r>
      <w:r w:rsidR="00951FE9">
        <w:rPr>
          <w:rFonts w:hint="cs"/>
          <w:rtl/>
        </w:rPr>
        <w:t xml:space="preserve">ן </w:t>
      </w:r>
      <w:r>
        <w:rPr>
          <w:rFonts w:hint="cs"/>
          <w:rtl/>
        </w:rPr>
        <w:t xml:space="preserve">כדי "לשפוך אור על מצבו הנפשי של ה[מערער] לרבות בחינת כשירותו לשירות בצה"ל מלכתחילה, באופן שיכול להאיר באור את נסיבות ביצוע העבירה של העדר מן השירות שלא ברשות ואף אולי 'להשליך לאחור'" </w:t>
      </w:r>
      <w:r w:rsidR="0032646F">
        <w:rPr>
          <w:rtl/>
        </w:rPr>
        <w:t>–</w:t>
      </w:r>
      <w:r>
        <w:rPr>
          <w:rFonts w:hint="cs"/>
          <w:rtl/>
        </w:rPr>
        <w:t xml:space="preserve"> נקבע</w:t>
      </w:r>
      <w:r w:rsidR="0032646F">
        <w:rPr>
          <w:rFonts w:hint="cs"/>
          <w:rtl/>
        </w:rPr>
        <w:t xml:space="preserve"> </w:t>
      </w:r>
      <w:r>
        <w:rPr>
          <w:rFonts w:hint="cs"/>
          <w:rtl/>
        </w:rPr>
        <w:t xml:space="preserve">כי יש להאריך את מעצרו הממשי </w:t>
      </w:r>
      <w:r w:rsidR="006F192E">
        <w:rPr>
          <w:rFonts w:hint="cs"/>
          <w:rtl/>
        </w:rPr>
        <w:t xml:space="preserve">לתקופה קצובה, </w:t>
      </w:r>
      <w:r>
        <w:rPr>
          <w:rFonts w:hint="cs"/>
          <w:rtl/>
        </w:rPr>
        <w:t xml:space="preserve">לצורך קבלת חוות דעת </w:t>
      </w:r>
      <w:r w:rsidR="00FE725A">
        <w:rPr>
          <w:rFonts w:hint="cs"/>
          <w:rtl/>
        </w:rPr>
        <w:t>כאמור</w:t>
      </w:r>
      <w:r>
        <w:rPr>
          <w:rFonts w:hint="cs"/>
          <w:rtl/>
        </w:rPr>
        <w:t xml:space="preserve">.  </w:t>
      </w:r>
    </w:p>
    <w:p w14:paraId="2F5D9372" w14:textId="77777777" w:rsidR="001250B3" w:rsidRPr="001250B3" w:rsidRDefault="00BC1597" w:rsidP="00F45C27">
      <w:pPr>
        <w:numPr>
          <w:ilvl w:val="0"/>
          <w:numId w:val="3"/>
        </w:numPr>
        <w:spacing w:after="0" w:line="360" w:lineRule="auto"/>
        <w:ind w:left="48"/>
        <w:jc w:val="both"/>
        <w:rPr>
          <w:u w:val="single"/>
        </w:rPr>
      </w:pPr>
      <w:r>
        <w:rPr>
          <w:rFonts w:hint="cs"/>
          <w:rtl/>
        </w:rPr>
        <w:t xml:space="preserve">ההגנה בערעורה טוענת, כי </w:t>
      </w:r>
      <w:r w:rsidR="00617DFC">
        <w:rPr>
          <w:rFonts w:hint="cs"/>
          <w:rtl/>
        </w:rPr>
        <w:t xml:space="preserve">שגה בית הדין קמא כאשר קבע כי עילות המעצר בעניינו של המערער אינן מאפשרות את שחרורו לחלופת מעצר. נטען, כי העילה שעניינה פגיעה במשמעת הצבאית </w:t>
      </w:r>
      <w:r w:rsidR="00FE725A">
        <w:rPr>
          <w:rFonts w:hint="cs"/>
          <w:rtl/>
        </w:rPr>
        <w:t xml:space="preserve">נחלשה </w:t>
      </w:r>
      <w:r w:rsidR="00617DFC">
        <w:rPr>
          <w:rFonts w:hint="cs"/>
          <w:rtl/>
        </w:rPr>
        <w:t>משמעותי</w:t>
      </w:r>
      <w:r w:rsidR="00FE725A">
        <w:rPr>
          <w:rFonts w:hint="cs"/>
          <w:rtl/>
        </w:rPr>
        <w:t>ת</w:t>
      </w:r>
      <w:r w:rsidR="00617DFC">
        <w:rPr>
          <w:rFonts w:hint="cs"/>
          <w:rtl/>
        </w:rPr>
        <w:t xml:space="preserve">, לאור פיטוריו </w:t>
      </w:r>
      <w:r w:rsidR="00FE725A">
        <w:rPr>
          <w:rFonts w:hint="cs"/>
          <w:rtl/>
        </w:rPr>
        <w:t xml:space="preserve">של המערער </w:t>
      </w:r>
      <w:r w:rsidR="00617DFC">
        <w:rPr>
          <w:rFonts w:hint="cs"/>
          <w:rtl/>
        </w:rPr>
        <w:t>משירות</w:t>
      </w:r>
      <w:r w:rsidR="00FE725A">
        <w:rPr>
          <w:rFonts w:hint="cs"/>
          <w:rtl/>
        </w:rPr>
        <w:t>,</w:t>
      </w:r>
      <w:r w:rsidR="001250B3">
        <w:rPr>
          <w:rFonts w:hint="cs"/>
          <w:rtl/>
        </w:rPr>
        <w:t xml:space="preserve"> וכי גם כאשר עילה זו מתקיימת </w:t>
      </w:r>
      <w:r w:rsidR="006F192E">
        <w:rPr>
          <w:rFonts w:hint="cs"/>
          <w:rtl/>
        </w:rPr>
        <w:t xml:space="preserve">נדרש לבחון </w:t>
      </w:r>
      <w:r w:rsidR="001250B3">
        <w:rPr>
          <w:rFonts w:hint="cs"/>
          <w:rtl/>
        </w:rPr>
        <w:t>חלופות מעצר</w:t>
      </w:r>
      <w:r w:rsidR="006F192E">
        <w:rPr>
          <w:rFonts w:hint="cs"/>
          <w:rtl/>
        </w:rPr>
        <w:t xml:space="preserve"> (</w:t>
      </w:r>
      <w:r w:rsidR="001250B3">
        <w:rPr>
          <w:rFonts w:hint="cs"/>
          <w:rtl/>
        </w:rPr>
        <w:t xml:space="preserve">ע"מ 39/22 </w:t>
      </w:r>
      <w:r w:rsidR="001250B3">
        <w:rPr>
          <w:rFonts w:hint="cs"/>
          <w:b/>
          <w:bCs/>
          <w:rtl/>
        </w:rPr>
        <w:t xml:space="preserve">טור' בבלי נ' התובע הצבאי הראשי </w:t>
      </w:r>
      <w:r w:rsidR="001250B3">
        <w:rPr>
          <w:rFonts w:hint="cs"/>
          <w:rtl/>
        </w:rPr>
        <w:t>(2022)</w:t>
      </w:r>
      <w:r w:rsidR="006F192E">
        <w:rPr>
          <w:rFonts w:hint="cs"/>
          <w:rtl/>
        </w:rPr>
        <w:t>)</w:t>
      </w:r>
      <w:r w:rsidR="00617DFC">
        <w:rPr>
          <w:rFonts w:hint="cs"/>
          <w:rtl/>
        </w:rPr>
        <w:t>.</w:t>
      </w:r>
    </w:p>
    <w:p w14:paraId="33EE434C" w14:textId="77777777" w:rsidR="001250B3" w:rsidRPr="001250B3" w:rsidRDefault="00617DFC" w:rsidP="00F45C27">
      <w:pPr>
        <w:numPr>
          <w:ilvl w:val="0"/>
          <w:numId w:val="3"/>
        </w:numPr>
        <w:spacing w:after="0" w:line="360" w:lineRule="auto"/>
        <w:ind w:left="48"/>
        <w:jc w:val="both"/>
        <w:rPr>
          <w:u w:val="single"/>
        </w:rPr>
      </w:pPr>
      <w:r>
        <w:rPr>
          <w:rFonts w:hint="cs"/>
          <w:rtl/>
        </w:rPr>
        <w:t xml:space="preserve">אשר לעילה שעניינה חשש להימלטות מאימת הדין, נטען כי ההגנה הציגה מפקחים ראויים, שבית הדין אף התרשם מהם לחיוב, ובכך עמדה בנטל הכבד המוטל עליה להצגת חלופה, </w:t>
      </w:r>
      <w:r w:rsidR="00FE725A">
        <w:rPr>
          <w:rFonts w:hint="cs"/>
          <w:rtl/>
        </w:rPr>
        <w:t xml:space="preserve">כאמור </w:t>
      </w:r>
      <w:r w:rsidR="006F192E">
        <w:rPr>
          <w:rFonts w:hint="cs"/>
          <w:rtl/>
        </w:rPr>
        <w:t>ב</w:t>
      </w:r>
      <w:r>
        <w:rPr>
          <w:rFonts w:hint="cs"/>
          <w:rtl/>
        </w:rPr>
        <w:t xml:space="preserve">ע"מ 26/23 </w:t>
      </w:r>
      <w:r>
        <w:rPr>
          <w:rFonts w:hint="cs"/>
          <w:b/>
          <w:bCs/>
          <w:rtl/>
        </w:rPr>
        <w:t xml:space="preserve">טור' אבוחצירה נ' התובע הצבאי הראשי </w:t>
      </w:r>
      <w:r>
        <w:rPr>
          <w:rFonts w:hint="cs"/>
          <w:rtl/>
        </w:rPr>
        <w:t>(2023)</w:t>
      </w:r>
      <w:r w:rsidR="006F192E">
        <w:rPr>
          <w:rFonts w:hint="cs"/>
          <w:rtl/>
        </w:rPr>
        <w:t xml:space="preserve">. נטען, כי בית הדין לא בחן בנפש חפצה את שחרורו של המערער לחלופת מעצר, אך בשל משך </w:t>
      </w:r>
      <w:r w:rsidR="00556C13">
        <w:rPr>
          <w:rFonts w:hint="cs"/>
          <w:rtl/>
        </w:rPr>
        <w:t>היעדרותו</w:t>
      </w:r>
      <w:r w:rsidR="006F192E">
        <w:rPr>
          <w:rFonts w:hint="cs"/>
          <w:rtl/>
        </w:rPr>
        <w:t xml:space="preserve">, </w:t>
      </w:r>
      <w:r w:rsidR="008F6796">
        <w:rPr>
          <w:rFonts w:hint="cs"/>
          <w:rtl/>
        </w:rPr>
        <w:t xml:space="preserve">וכי בשקילת </w:t>
      </w:r>
      <w:r w:rsidR="006F192E">
        <w:rPr>
          <w:rFonts w:hint="cs"/>
          <w:rtl/>
        </w:rPr>
        <w:t>ה</w:t>
      </w:r>
      <w:r w:rsidR="00692DB3">
        <w:rPr>
          <w:rFonts w:hint="cs"/>
          <w:rtl/>
        </w:rPr>
        <w:t>עונש הצפוי למערער</w:t>
      </w:r>
      <w:r w:rsidR="008F6796">
        <w:rPr>
          <w:rFonts w:hint="cs"/>
          <w:rtl/>
        </w:rPr>
        <w:t xml:space="preserve"> אם יורשע</w:t>
      </w:r>
      <w:r w:rsidR="00692DB3">
        <w:rPr>
          <w:rFonts w:hint="cs"/>
          <w:rtl/>
        </w:rPr>
        <w:t xml:space="preserve"> </w:t>
      </w:r>
      <w:r w:rsidR="006F192E">
        <w:rPr>
          <w:rFonts w:hint="cs"/>
          <w:rtl/>
        </w:rPr>
        <w:t xml:space="preserve">יש </w:t>
      </w:r>
      <w:r w:rsidR="008F6796">
        <w:rPr>
          <w:rFonts w:hint="cs"/>
          <w:rtl/>
        </w:rPr>
        <w:t xml:space="preserve">כדי </w:t>
      </w:r>
      <w:r w:rsidR="006F192E">
        <w:rPr>
          <w:rFonts w:hint="cs"/>
          <w:rtl/>
        </w:rPr>
        <w:t xml:space="preserve">לקשור </w:t>
      </w:r>
      <w:r w:rsidR="008F6796">
        <w:rPr>
          <w:rFonts w:hint="cs"/>
          <w:rtl/>
        </w:rPr>
        <w:t xml:space="preserve">באופן שגוי </w:t>
      </w:r>
      <w:r w:rsidR="006F192E">
        <w:rPr>
          <w:rFonts w:hint="cs"/>
          <w:rtl/>
        </w:rPr>
        <w:t xml:space="preserve">בין חומרת </w:t>
      </w:r>
      <w:r w:rsidR="001250B3">
        <w:rPr>
          <w:rFonts w:hint="cs"/>
          <w:rtl/>
        </w:rPr>
        <w:t>העבירה לבין עילות המעצר</w:t>
      </w:r>
      <w:r w:rsidR="006F192E">
        <w:rPr>
          <w:rFonts w:hint="cs"/>
          <w:rtl/>
        </w:rPr>
        <w:t xml:space="preserve">, </w:t>
      </w:r>
      <w:r w:rsidR="008F6796">
        <w:rPr>
          <w:rFonts w:hint="cs"/>
          <w:rtl/>
        </w:rPr>
        <w:t>ולמנוע מ</w:t>
      </w:r>
      <w:r w:rsidR="006F192E">
        <w:rPr>
          <w:rFonts w:hint="cs"/>
          <w:rtl/>
        </w:rPr>
        <w:t>נאשמים בהיעדרויות ממושכ</w:t>
      </w:r>
      <w:r w:rsidR="008F6796">
        <w:rPr>
          <w:rFonts w:hint="cs"/>
          <w:rtl/>
        </w:rPr>
        <w:t>ו</w:t>
      </w:r>
      <w:r w:rsidR="006F192E">
        <w:rPr>
          <w:rFonts w:hint="cs"/>
          <w:rtl/>
        </w:rPr>
        <w:t xml:space="preserve">ת </w:t>
      </w:r>
      <w:r w:rsidR="001250B3">
        <w:rPr>
          <w:rFonts w:hint="cs"/>
          <w:rtl/>
        </w:rPr>
        <w:t>שחרור</w:t>
      </w:r>
      <w:r w:rsidR="008F6796">
        <w:rPr>
          <w:rFonts w:hint="cs"/>
          <w:rtl/>
        </w:rPr>
        <w:t xml:space="preserve"> לחלופת מעצר</w:t>
      </w:r>
      <w:r w:rsidR="001250B3">
        <w:rPr>
          <w:rFonts w:hint="cs"/>
          <w:rtl/>
        </w:rPr>
        <w:t xml:space="preserve">. </w:t>
      </w:r>
      <w:r w:rsidR="00DA0D99">
        <w:rPr>
          <w:rFonts w:hint="cs"/>
          <w:rtl/>
        </w:rPr>
        <w:t>לעניין זה עמדה עוד ההגנה על מצבו האישי והמשפחתי המורכב של המערער, ועל כך שמשפחתו תלויה בו לחלוטין לשם פרנסתה</w:t>
      </w:r>
      <w:r w:rsidR="006F192E">
        <w:rPr>
          <w:rFonts w:hint="cs"/>
          <w:rtl/>
        </w:rPr>
        <w:t xml:space="preserve">, וטענה כי אין בעניינו הייחודי כדי </w:t>
      </w:r>
      <w:r w:rsidR="008F6796">
        <w:rPr>
          <w:rFonts w:hint="cs"/>
          <w:rtl/>
        </w:rPr>
        <w:t xml:space="preserve">לשמש </w:t>
      </w:r>
      <w:r w:rsidR="006F192E">
        <w:rPr>
          <w:rFonts w:hint="cs"/>
          <w:rtl/>
        </w:rPr>
        <w:t>תקדים או ללמד דבר ביחס להלכות המעצר הנהוגות</w:t>
      </w:r>
      <w:r w:rsidR="00DA0D99">
        <w:rPr>
          <w:rFonts w:hint="cs"/>
          <w:rtl/>
        </w:rPr>
        <w:t xml:space="preserve">. </w:t>
      </w:r>
    </w:p>
    <w:p w14:paraId="56988E01" w14:textId="77777777" w:rsidR="00BC1597" w:rsidRPr="00556C13" w:rsidRDefault="001250B3" w:rsidP="00F45C27">
      <w:pPr>
        <w:numPr>
          <w:ilvl w:val="0"/>
          <w:numId w:val="3"/>
        </w:numPr>
        <w:spacing w:after="0" w:line="360" w:lineRule="auto"/>
        <w:ind w:left="48"/>
        <w:jc w:val="both"/>
        <w:rPr>
          <w:u w:val="single"/>
        </w:rPr>
      </w:pPr>
      <w:r>
        <w:rPr>
          <w:rFonts w:hint="cs"/>
          <w:rtl/>
        </w:rPr>
        <w:t>כן נטען, כי שגה בית הדין קמא כאשר החליט ל</w:t>
      </w:r>
      <w:r w:rsidR="008F6796">
        <w:rPr>
          <w:rFonts w:hint="cs"/>
          <w:rtl/>
        </w:rPr>
        <w:t>קצוב את מ</w:t>
      </w:r>
      <w:r>
        <w:rPr>
          <w:rFonts w:hint="cs"/>
          <w:rtl/>
        </w:rPr>
        <w:t>עצר</w:t>
      </w:r>
      <w:r w:rsidR="008F6796">
        <w:rPr>
          <w:rFonts w:hint="cs"/>
          <w:rtl/>
        </w:rPr>
        <w:t>ו</w:t>
      </w:r>
      <w:r>
        <w:rPr>
          <w:rFonts w:hint="cs"/>
          <w:rtl/>
        </w:rPr>
        <w:t xml:space="preserve"> </w:t>
      </w:r>
      <w:r w:rsidR="008F6796">
        <w:rPr>
          <w:rFonts w:hint="cs"/>
          <w:rtl/>
        </w:rPr>
        <w:t xml:space="preserve">של </w:t>
      </w:r>
      <w:r>
        <w:rPr>
          <w:rFonts w:hint="cs"/>
          <w:rtl/>
        </w:rPr>
        <w:t xml:space="preserve">המערער לשם המתנה </w:t>
      </w:r>
      <w:r w:rsidR="008F6796">
        <w:rPr>
          <w:rFonts w:hint="cs"/>
          <w:rtl/>
        </w:rPr>
        <w:t xml:space="preserve">לבדיקתם של </w:t>
      </w:r>
      <w:r w:rsidR="006F192E">
        <w:rPr>
          <w:rFonts w:hint="cs"/>
          <w:rtl/>
        </w:rPr>
        <w:t>גורמי בריאות הנפש</w:t>
      </w:r>
      <w:r>
        <w:rPr>
          <w:rFonts w:hint="cs"/>
          <w:rtl/>
        </w:rPr>
        <w:t xml:space="preserve">. נטען כי </w:t>
      </w:r>
      <w:r w:rsidR="006F192E">
        <w:rPr>
          <w:rFonts w:hint="cs"/>
          <w:rtl/>
        </w:rPr>
        <w:t xml:space="preserve">בדיקה </w:t>
      </w:r>
      <w:r>
        <w:rPr>
          <w:rFonts w:hint="cs"/>
          <w:rtl/>
        </w:rPr>
        <w:t>זו נדרשת לשם ההליך העיקרי</w:t>
      </w:r>
      <w:r w:rsidR="00DA0D99">
        <w:rPr>
          <w:rFonts w:hint="cs"/>
          <w:rtl/>
        </w:rPr>
        <w:t xml:space="preserve"> (ובמסגרת הליכי הגישור שטרם הסתיימו)</w:t>
      </w:r>
      <w:r>
        <w:rPr>
          <w:rFonts w:hint="cs"/>
          <w:rtl/>
        </w:rPr>
        <w:t>, ו</w:t>
      </w:r>
      <w:r w:rsidR="006F192E">
        <w:rPr>
          <w:rFonts w:hint="cs"/>
          <w:rtl/>
        </w:rPr>
        <w:t xml:space="preserve">אין בה צורך על מנת לקבל </w:t>
      </w:r>
      <w:r>
        <w:rPr>
          <w:rFonts w:hint="cs"/>
          <w:rtl/>
        </w:rPr>
        <w:t>החלטה בנוגע להמשך המעצר</w:t>
      </w:r>
      <w:r w:rsidR="006F192E">
        <w:rPr>
          <w:rFonts w:hint="cs"/>
          <w:rtl/>
        </w:rPr>
        <w:t>;</w:t>
      </w:r>
      <w:r>
        <w:rPr>
          <w:rFonts w:hint="cs"/>
          <w:rtl/>
        </w:rPr>
        <w:t xml:space="preserve"> וכי </w:t>
      </w:r>
      <w:r>
        <w:rPr>
          <w:rFonts w:hint="cs"/>
          <w:rtl/>
        </w:rPr>
        <w:lastRenderedPageBreak/>
        <w:t xml:space="preserve">המערער יכול להיבדק על ידי גורמי בריאות הנפש גם כשאינו שוהה מאחורי סורג ובריח. במהלך הדיון מסרה ההגנה עוד כי גורמי בריאות הנפש במתקן הכליאה </w:t>
      </w:r>
      <w:r w:rsidR="008F6796">
        <w:rPr>
          <w:rFonts w:hint="cs"/>
          <w:rtl/>
        </w:rPr>
        <w:t xml:space="preserve">מסרו לה </w:t>
      </w:r>
      <w:r>
        <w:rPr>
          <w:rFonts w:hint="cs"/>
          <w:rtl/>
        </w:rPr>
        <w:t>כי ככל הנראה בדיקתו של המערער תתקיים רק בעוד כ</w:t>
      </w:r>
      <w:r w:rsidR="00556C13">
        <w:rPr>
          <w:rFonts w:hint="cs"/>
          <w:rtl/>
        </w:rPr>
        <w:t>עשרה ימים ולא ניתן להקדימה</w:t>
      </w:r>
      <w:r>
        <w:rPr>
          <w:rFonts w:hint="cs"/>
          <w:rtl/>
        </w:rPr>
        <w:t xml:space="preserve">. </w:t>
      </w:r>
    </w:p>
    <w:p w14:paraId="358C9C92" w14:textId="77777777" w:rsidR="003765B8" w:rsidRPr="003765B8" w:rsidRDefault="00556C13" w:rsidP="00F45C27">
      <w:pPr>
        <w:numPr>
          <w:ilvl w:val="0"/>
          <w:numId w:val="3"/>
        </w:numPr>
        <w:spacing w:after="0" w:line="360" w:lineRule="auto"/>
        <w:ind w:left="48"/>
        <w:jc w:val="both"/>
        <w:rPr>
          <w:u w:val="single"/>
        </w:rPr>
      </w:pPr>
      <w:r>
        <w:rPr>
          <w:rFonts w:hint="cs"/>
          <w:rtl/>
        </w:rPr>
        <w:t>התביעה ביקשה לסמוך ידיה על החלטת בית הדין קמא</w:t>
      </w:r>
      <w:r w:rsidR="006F192E">
        <w:rPr>
          <w:rFonts w:hint="cs"/>
          <w:rtl/>
        </w:rPr>
        <w:t xml:space="preserve">, תוך שהפנתה לעדות מר </w:t>
      </w:r>
      <w:proofErr w:type="spellStart"/>
      <w:r w:rsidR="006F192E">
        <w:rPr>
          <w:rFonts w:hint="cs"/>
          <w:rtl/>
        </w:rPr>
        <w:t>רוזבא</w:t>
      </w:r>
      <w:proofErr w:type="spellEnd"/>
      <w:r w:rsidR="00B76E1E">
        <w:rPr>
          <w:rFonts w:hint="cs"/>
          <w:rtl/>
        </w:rPr>
        <w:t>,</w:t>
      </w:r>
      <w:r w:rsidR="006F192E">
        <w:rPr>
          <w:rFonts w:hint="cs"/>
          <w:rtl/>
        </w:rPr>
        <w:t xml:space="preserve"> </w:t>
      </w:r>
      <w:r w:rsidR="00B76E1E">
        <w:rPr>
          <w:rFonts w:hint="cs"/>
          <w:rtl/>
        </w:rPr>
        <w:t>ש</w:t>
      </w:r>
      <w:r w:rsidR="006F192E">
        <w:rPr>
          <w:rFonts w:hint="cs"/>
          <w:rtl/>
        </w:rPr>
        <w:t xml:space="preserve">ממנה עלה כי </w:t>
      </w:r>
      <w:r>
        <w:rPr>
          <w:rFonts w:hint="cs"/>
          <w:rtl/>
        </w:rPr>
        <w:t>המערער ידע כבר תקופה ממושכת שהוא נעדר משירות (בניגוד לנטען באמרתו</w:t>
      </w:r>
      <w:r w:rsidR="00B76E1E">
        <w:rPr>
          <w:rFonts w:hint="cs"/>
          <w:rtl/>
        </w:rPr>
        <w:t xml:space="preserve"> </w:t>
      </w:r>
      <w:r w:rsidR="007744BC">
        <w:rPr>
          <w:rFonts w:hint="cs"/>
          <w:rtl/>
        </w:rPr>
        <w:t>השנ</w:t>
      </w:r>
      <w:r w:rsidR="00CE7018">
        <w:rPr>
          <w:rFonts w:hint="cs"/>
          <w:rtl/>
        </w:rPr>
        <w:t>י</w:t>
      </w:r>
      <w:r w:rsidR="007744BC">
        <w:rPr>
          <w:rFonts w:hint="cs"/>
          <w:rtl/>
        </w:rPr>
        <w:t xml:space="preserve">יה </w:t>
      </w:r>
      <w:r w:rsidR="00B76E1E">
        <w:rPr>
          <w:rFonts w:hint="cs"/>
          <w:rtl/>
        </w:rPr>
        <w:t>של המערער</w:t>
      </w:r>
      <w:r>
        <w:rPr>
          <w:rFonts w:hint="cs"/>
          <w:rtl/>
        </w:rPr>
        <w:t xml:space="preserve">, לפיה </w:t>
      </w:r>
      <w:r w:rsidR="007744BC">
        <w:rPr>
          <w:rFonts w:hint="cs"/>
          <w:rtl/>
        </w:rPr>
        <w:t>לא ידע על חובת הגיוס לצה"ל)</w:t>
      </w:r>
      <w:r w:rsidR="006F192E">
        <w:rPr>
          <w:rFonts w:hint="cs"/>
          <w:rtl/>
        </w:rPr>
        <w:t>. נטען,</w:t>
      </w:r>
      <w:r>
        <w:rPr>
          <w:rFonts w:hint="cs"/>
          <w:rtl/>
        </w:rPr>
        <w:t xml:space="preserve"> כי </w:t>
      </w:r>
      <w:r w:rsidR="006F192E">
        <w:rPr>
          <w:rFonts w:hint="cs"/>
          <w:rtl/>
        </w:rPr>
        <w:t xml:space="preserve">לאור היעדרותו הממושכת </w:t>
      </w:r>
      <w:r w:rsidR="00B76E1E">
        <w:rPr>
          <w:rFonts w:hint="cs"/>
          <w:rtl/>
        </w:rPr>
        <w:t xml:space="preserve">של המערער </w:t>
      </w:r>
      <w:r w:rsidR="006F192E">
        <w:rPr>
          <w:rFonts w:hint="cs"/>
          <w:rtl/>
        </w:rPr>
        <w:t>ומ</w:t>
      </w:r>
      <w:r>
        <w:rPr>
          <w:rFonts w:hint="cs"/>
          <w:rtl/>
        </w:rPr>
        <w:t xml:space="preserve">שהסובבים אותו ידעו על </w:t>
      </w:r>
      <w:r w:rsidR="00B76E1E">
        <w:rPr>
          <w:rFonts w:hint="cs"/>
          <w:rtl/>
        </w:rPr>
        <w:t xml:space="preserve">היעדרותו </w:t>
      </w:r>
      <w:r>
        <w:rPr>
          <w:rFonts w:hint="cs"/>
          <w:rtl/>
        </w:rPr>
        <w:t xml:space="preserve">ולא פעלו כדי להסדיר את מעמדו, </w:t>
      </w:r>
      <w:r w:rsidR="006F192E">
        <w:rPr>
          <w:rFonts w:hint="cs"/>
          <w:rtl/>
        </w:rPr>
        <w:t xml:space="preserve">הרי שההגנה לא עמדה בנטל לסתור את </w:t>
      </w:r>
      <w:r w:rsidR="00B76E1E">
        <w:rPr>
          <w:rFonts w:hint="cs"/>
          <w:rtl/>
        </w:rPr>
        <w:t>חזקת ה</w:t>
      </w:r>
      <w:r w:rsidR="006F192E">
        <w:rPr>
          <w:rFonts w:hint="cs"/>
          <w:rtl/>
        </w:rPr>
        <w:t>הימלטות מאימת הדין. כן סבורה התביעה כי אף עוצמת העילה שעניינה חשש לפגיעה במשמעת הצבא גבוהה, לאור משך ההיעדרות</w:t>
      </w:r>
      <w:r w:rsidR="00B76E1E">
        <w:rPr>
          <w:rFonts w:hint="cs"/>
          <w:rtl/>
        </w:rPr>
        <w:t>, וחרף פיטוריו של המערער משירות ביטחון</w:t>
      </w:r>
      <w:r>
        <w:rPr>
          <w:rFonts w:hint="cs"/>
          <w:rtl/>
        </w:rPr>
        <w:t>.</w:t>
      </w:r>
    </w:p>
    <w:p w14:paraId="6E5F6F91" w14:textId="77777777" w:rsidR="00556C13" w:rsidRPr="000835FC" w:rsidRDefault="00556C13" w:rsidP="00F45C27">
      <w:pPr>
        <w:numPr>
          <w:ilvl w:val="0"/>
          <w:numId w:val="3"/>
        </w:numPr>
        <w:spacing w:after="0" w:line="360" w:lineRule="auto"/>
        <w:ind w:left="48"/>
        <w:jc w:val="both"/>
        <w:rPr>
          <w:u w:val="single"/>
          <w:rtl/>
        </w:rPr>
      </w:pPr>
      <w:r>
        <w:rPr>
          <w:rFonts w:hint="cs"/>
          <w:rtl/>
        </w:rPr>
        <w:t xml:space="preserve"> לצד זאת</w:t>
      </w:r>
      <w:r w:rsidR="00BD3AF2">
        <w:rPr>
          <w:rFonts w:hint="cs"/>
          <w:rtl/>
        </w:rPr>
        <w:t xml:space="preserve"> טענה התביעה כי </w:t>
      </w:r>
      <w:r>
        <w:rPr>
          <w:rFonts w:hint="cs"/>
          <w:rtl/>
        </w:rPr>
        <w:t>תוצאות בדיקתו של המערער על ידי גורמי בריאות הנפש, ככל שאכן י</w:t>
      </w:r>
      <w:r w:rsidR="00F606C4">
        <w:rPr>
          <w:rFonts w:hint="cs"/>
          <w:rtl/>
        </w:rPr>
        <w:t>י</w:t>
      </w:r>
      <w:r>
        <w:rPr>
          <w:rFonts w:hint="cs"/>
          <w:rtl/>
        </w:rPr>
        <w:t xml:space="preserve">מצאו תימוכין לטענות שעלו במסמכים שהוצגו על ידי ההגנה, עשויות להשליך לא רק על </w:t>
      </w:r>
      <w:r w:rsidR="00DA0D99">
        <w:rPr>
          <w:rFonts w:hint="cs"/>
          <w:rtl/>
        </w:rPr>
        <w:t>עמדת התביעה ביחס ל</w:t>
      </w:r>
      <w:r>
        <w:rPr>
          <w:rFonts w:hint="cs"/>
          <w:rtl/>
        </w:rPr>
        <w:t xml:space="preserve">הליך העיקרי אלא גם על </w:t>
      </w:r>
      <w:r w:rsidR="00DA0D99">
        <w:rPr>
          <w:rFonts w:hint="cs"/>
          <w:rtl/>
        </w:rPr>
        <w:t xml:space="preserve">בחינת ההצדקה להמשך המעצר. </w:t>
      </w:r>
      <w:r w:rsidR="003765B8">
        <w:rPr>
          <w:rFonts w:hint="cs"/>
          <w:rtl/>
        </w:rPr>
        <w:t xml:space="preserve">התביעה מסרה, כי נוכח חשיבות העניין, גם </w:t>
      </w:r>
      <w:r w:rsidR="00F606C4">
        <w:rPr>
          <w:rFonts w:hint="cs"/>
          <w:rtl/>
        </w:rPr>
        <w:t>לגישתה</w:t>
      </w:r>
      <w:r w:rsidR="003765B8">
        <w:rPr>
          <w:rFonts w:hint="cs"/>
          <w:rtl/>
        </w:rPr>
        <w:t xml:space="preserve">, פנתה אף היא לראש צוות הקב"נים במתקן הכליאה כדי לבחון אפשרות להקדמת בדיקתו של המערער, אך ללא הועיל. </w:t>
      </w:r>
    </w:p>
    <w:p w14:paraId="5E480868" w14:textId="77777777" w:rsidR="000835FC" w:rsidRDefault="000835FC" w:rsidP="00F45C27">
      <w:pPr>
        <w:spacing w:after="0" w:line="360" w:lineRule="auto"/>
        <w:ind w:left="48"/>
        <w:jc w:val="both"/>
        <w:rPr>
          <w:rtl/>
        </w:rPr>
      </w:pPr>
    </w:p>
    <w:p w14:paraId="0C776C01" w14:textId="77777777" w:rsidR="009F6737" w:rsidRPr="00DA0D99" w:rsidRDefault="00DA0D99" w:rsidP="00F45C27">
      <w:pPr>
        <w:spacing w:after="0" w:line="360" w:lineRule="auto"/>
        <w:ind w:left="48"/>
        <w:jc w:val="both"/>
        <w:rPr>
          <w:u w:val="single"/>
        </w:rPr>
      </w:pPr>
      <w:r w:rsidRPr="00DA0D99">
        <w:rPr>
          <w:rFonts w:hint="cs"/>
          <w:u w:val="single"/>
          <w:rtl/>
        </w:rPr>
        <w:t>דיון והכרעה</w:t>
      </w:r>
    </w:p>
    <w:p w14:paraId="5C771D41" w14:textId="77777777" w:rsidR="007570BA" w:rsidRPr="006B09CC" w:rsidRDefault="007570BA" w:rsidP="00F45C27">
      <w:pPr>
        <w:spacing w:after="0" w:line="360" w:lineRule="auto"/>
        <w:ind w:left="48"/>
        <w:jc w:val="both"/>
        <w:rPr>
          <w:u w:val="single"/>
          <w:rtl/>
        </w:rPr>
      </w:pPr>
    </w:p>
    <w:p w14:paraId="60AA3DF9" w14:textId="77777777" w:rsidR="009F6737" w:rsidRPr="00692DB3" w:rsidRDefault="00D1665F" w:rsidP="00F45C27">
      <w:pPr>
        <w:numPr>
          <w:ilvl w:val="0"/>
          <w:numId w:val="3"/>
        </w:numPr>
        <w:tabs>
          <w:tab w:val="left" w:pos="283"/>
        </w:tabs>
        <w:spacing w:after="0" w:line="360" w:lineRule="auto"/>
        <w:ind w:left="48"/>
        <w:jc w:val="both"/>
        <w:outlineLvl w:val="0"/>
        <w:rPr>
          <w:u w:val="single"/>
        </w:rPr>
      </w:pPr>
      <w:r>
        <w:rPr>
          <w:rFonts w:hint="cs"/>
          <w:rtl/>
        </w:rPr>
        <w:t>כפי ש</w:t>
      </w:r>
      <w:r w:rsidR="007460B1">
        <w:rPr>
          <w:rFonts w:hint="cs"/>
          <w:rtl/>
        </w:rPr>
        <w:t xml:space="preserve">בואר גם בהחלטה הראשונה שניתנה בעניינו של המערער, וכפי שנפסק לא אחת, </w:t>
      </w:r>
      <w:r w:rsidR="009F6737">
        <w:rPr>
          <w:rFonts w:hint="cs"/>
          <w:rtl/>
        </w:rPr>
        <w:t xml:space="preserve">מתקיימות בעבירות שעניינן העדר מן השירות </w:t>
      </w:r>
      <w:r w:rsidR="00524746">
        <w:rPr>
          <w:rFonts w:hint="cs"/>
          <w:rtl/>
        </w:rPr>
        <w:t xml:space="preserve">הצבאי </w:t>
      </w:r>
      <w:r w:rsidR="009F6737" w:rsidRPr="009F6737">
        <w:rPr>
          <w:rFonts w:hint="cs"/>
          <w:rtl/>
        </w:rPr>
        <w:t>שלוש עילות מעצר מרכזיות: עילת המסוכנות הצבאית, החשש לפגיעה חריפה במשמעת הצבאית וכן החשש להימלטות מאימת הדין (ראו הפירוט הנרחב ביחס לעילות המעצר האמורות ב</w:t>
      </w:r>
      <w:r w:rsidR="009F6737" w:rsidRPr="009F6737">
        <w:rPr>
          <w:rFonts w:ascii="David" w:hAnsi="David" w:hint="cs"/>
          <w:color w:val="000000"/>
          <w:rtl/>
        </w:rPr>
        <w:t>ע"מ 24/21</w:t>
      </w:r>
      <w:r w:rsidR="009F6737" w:rsidRPr="009F6737">
        <w:rPr>
          <w:rFonts w:ascii="David" w:hAnsi="David" w:hint="cs"/>
          <w:b/>
          <w:bCs/>
          <w:color w:val="000000"/>
          <w:rtl/>
        </w:rPr>
        <w:t xml:space="preserve"> </w:t>
      </w:r>
      <w:proofErr w:type="spellStart"/>
      <w:r w:rsidR="009F6737" w:rsidRPr="009F6737">
        <w:rPr>
          <w:rFonts w:ascii="David" w:hAnsi="David" w:hint="cs"/>
          <w:b/>
          <w:bCs/>
          <w:color w:val="000000"/>
          <w:rtl/>
        </w:rPr>
        <w:t>התרסי</w:t>
      </w:r>
      <w:proofErr w:type="spellEnd"/>
      <w:r w:rsidR="009F6737" w:rsidRPr="009F6737">
        <w:rPr>
          <w:rFonts w:ascii="David" w:hAnsi="David" w:hint="cs"/>
          <w:b/>
          <w:bCs/>
          <w:color w:val="000000"/>
          <w:rtl/>
        </w:rPr>
        <w:t xml:space="preserve"> ואח' נ' התובע הצבאי הראשי </w:t>
      </w:r>
      <w:r w:rsidR="009F6737" w:rsidRPr="009F6737">
        <w:rPr>
          <w:rFonts w:ascii="David" w:hAnsi="David" w:hint="cs"/>
          <w:color w:val="000000"/>
          <w:rtl/>
        </w:rPr>
        <w:t>(2021)</w:t>
      </w:r>
      <w:r w:rsidR="009F6737">
        <w:rPr>
          <w:rFonts w:ascii="David" w:hAnsi="David" w:hint="cs"/>
          <w:color w:val="000000"/>
          <w:rtl/>
        </w:rPr>
        <w:t xml:space="preserve">; </w:t>
      </w:r>
      <w:r w:rsidR="009F6737" w:rsidRPr="009F6737">
        <w:rPr>
          <w:rFonts w:ascii="David" w:hAnsi="David" w:hint="cs"/>
          <w:color w:val="000000"/>
          <w:rtl/>
        </w:rPr>
        <w:t xml:space="preserve">ע"מ 69/24 </w:t>
      </w:r>
      <w:r w:rsidR="009F6737" w:rsidRPr="009F6737">
        <w:rPr>
          <w:rFonts w:ascii="David" w:hAnsi="David" w:hint="cs"/>
          <w:b/>
          <w:bCs/>
          <w:color w:val="000000"/>
          <w:rtl/>
        </w:rPr>
        <w:t xml:space="preserve">טור' ימר נ' התובע הצבאי הראשי </w:t>
      </w:r>
      <w:r w:rsidR="009F6737" w:rsidRPr="009F6737">
        <w:rPr>
          <w:rFonts w:ascii="David" w:hAnsi="David" w:hint="cs"/>
          <w:color w:val="000000"/>
          <w:rtl/>
        </w:rPr>
        <w:t>(2024)</w:t>
      </w:r>
      <w:r w:rsidR="00CE7018">
        <w:rPr>
          <w:rFonts w:ascii="David" w:hAnsi="David" w:hint="cs"/>
          <w:color w:val="000000"/>
          <w:rtl/>
        </w:rPr>
        <w:t xml:space="preserve">; ע"מ 70248-11-25 </w:t>
      </w:r>
      <w:r w:rsidR="00CE7018">
        <w:rPr>
          <w:rFonts w:ascii="David" w:hAnsi="David" w:hint="cs"/>
          <w:b/>
          <w:bCs/>
          <w:color w:val="000000"/>
          <w:rtl/>
        </w:rPr>
        <w:t>טור' ברמי נ' התובע הצבאי הראשי</w:t>
      </w:r>
      <w:r w:rsidR="00CE7018">
        <w:rPr>
          <w:rFonts w:ascii="David" w:hAnsi="David" w:hint="cs"/>
          <w:color w:val="000000"/>
          <w:rtl/>
        </w:rPr>
        <w:t>, פסקה 11 (2025)</w:t>
      </w:r>
      <w:r w:rsidR="009F6737" w:rsidRPr="009F6737">
        <w:rPr>
          <w:rFonts w:ascii="David" w:hAnsi="David" w:hint="cs"/>
          <w:color w:val="000000"/>
          <w:rtl/>
        </w:rPr>
        <w:t>).</w:t>
      </w:r>
    </w:p>
    <w:p w14:paraId="7E1860DB" w14:textId="4945513F" w:rsidR="007460B1" w:rsidRDefault="007460B1" w:rsidP="00F45C27">
      <w:pPr>
        <w:numPr>
          <w:ilvl w:val="0"/>
          <w:numId w:val="3"/>
        </w:numPr>
        <w:tabs>
          <w:tab w:val="left" w:pos="283"/>
        </w:tabs>
        <w:spacing w:after="0" w:line="360" w:lineRule="auto"/>
        <w:ind w:left="48"/>
        <w:jc w:val="both"/>
        <w:outlineLvl w:val="0"/>
        <w:rPr>
          <w:rFonts w:ascii="David" w:hAnsi="David"/>
          <w:color w:val="000000"/>
        </w:rPr>
      </w:pPr>
      <w:r w:rsidRPr="00692DB3">
        <w:rPr>
          <w:rFonts w:ascii="David" w:hAnsi="David" w:hint="cs"/>
          <w:color w:val="000000"/>
          <w:rtl/>
        </w:rPr>
        <w:t>ע</w:t>
      </w:r>
      <w:r w:rsidR="00D1665F" w:rsidRPr="00692DB3">
        <w:rPr>
          <w:rFonts w:ascii="David" w:hAnsi="David" w:hint="cs"/>
          <w:color w:val="000000"/>
          <w:rtl/>
        </w:rPr>
        <w:t>ילת המעצר שעניינה מסוכנות צבאית, דהיינו החשש כי המערער</w:t>
      </w:r>
      <w:r w:rsidRPr="00692DB3">
        <w:rPr>
          <w:rFonts w:ascii="David" w:hAnsi="David" w:hint="cs"/>
          <w:color w:val="000000"/>
          <w:rtl/>
        </w:rPr>
        <w:t xml:space="preserve"> י</w:t>
      </w:r>
      <w:r w:rsidR="00D1665F" w:rsidRPr="00692DB3">
        <w:rPr>
          <w:rFonts w:ascii="David" w:hAnsi="David" w:hint="cs"/>
          <w:color w:val="000000"/>
          <w:rtl/>
        </w:rPr>
        <w:t>שוב ו</w:t>
      </w:r>
      <w:r w:rsidRPr="00692DB3">
        <w:rPr>
          <w:rFonts w:ascii="David" w:hAnsi="David" w:hint="cs"/>
          <w:color w:val="000000"/>
          <w:rtl/>
        </w:rPr>
        <w:t>י</w:t>
      </w:r>
      <w:r w:rsidR="00D1665F" w:rsidRPr="00692DB3">
        <w:rPr>
          <w:rFonts w:ascii="David" w:hAnsi="David" w:hint="cs"/>
          <w:color w:val="000000"/>
          <w:rtl/>
        </w:rPr>
        <w:t>יעדר מן השירות</w:t>
      </w:r>
      <w:r w:rsidR="00BF0CCA">
        <w:rPr>
          <w:rFonts w:ascii="David" w:hAnsi="David" w:hint="cs"/>
          <w:color w:val="000000"/>
          <w:rtl/>
        </w:rPr>
        <w:t>,</w:t>
      </w:r>
      <w:r w:rsidR="00D1665F" w:rsidRPr="00692DB3">
        <w:rPr>
          <w:rFonts w:ascii="David" w:hAnsi="David" w:hint="cs"/>
          <w:color w:val="000000"/>
          <w:rtl/>
        </w:rPr>
        <w:t xml:space="preserve"> </w:t>
      </w:r>
      <w:r w:rsidR="00692DB3">
        <w:rPr>
          <w:rFonts w:ascii="David" w:hAnsi="David" w:hint="cs"/>
          <w:color w:val="000000"/>
          <w:rtl/>
        </w:rPr>
        <w:t xml:space="preserve">אמנם </w:t>
      </w:r>
      <w:r w:rsidR="00D1665F" w:rsidRPr="00692DB3">
        <w:rPr>
          <w:rFonts w:ascii="David" w:hAnsi="David" w:hint="cs"/>
          <w:color w:val="000000"/>
          <w:rtl/>
        </w:rPr>
        <w:t xml:space="preserve">אינה מתקיימת </w:t>
      </w:r>
      <w:r w:rsidR="00692DB3">
        <w:rPr>
          <w:rFonts w:ascii="David" w:hAnsi="David" w:hint="cs"/>
          <w:color w:val="000000"/>
          <w:rtl/>
        </w:rPr>
        <w:t xml:space="preserve">עוד </w:t>
      </w:r>
      <w:r w:rsidR="00D1665F" w:rsidRPr="00692DB3">
        <w:rPr>
          <w:rFonts w:ascii="David" w:hAnsi="David" w:hint="cs"/>
          <w:color w:val="000000"/>
          <w:rtl/>
        </w:rPr>
        <w:t xml:space="preserve">בנסיבות העניין, </w:t>
      </w:r>
      <w:r w:rsidRPr="00692DB3">
        <w:rPr>
          <w:rFonts w:ascii="David" w:hAnsi="David" w:hint="cs"/>
          <w:color w:val="000000"/>
          <w:rtl/>
        </w:rPr>
        <w:t xml:space="preserve">לאור פיטוריו מהשירות הצבאי. </w:t>
      </w:r>
      <w:r w:rsidR="00D1665F" w:rsidRPr="00692DB3">
        <w:rPr>
          <w:rFonts w:ascii="David" w:hAnsi="David" w:hint="cs"/>
          <w:color w:val="000000"/>
          <w:rtl/>
        </w:rPr>
        <w:t>עם זאת, עילת המעצר שעניינה החשש לפגיעה במשמעת הצבא, עשויה להמשיך ולהתקיים גם לאחר קבלת פטור משירות צבאי</w:t>
      </w:r>
      <w:r w:rsidR="00BF0CCA">
        <w:rPr>
          <w:rFonts w:ascii="David" w:hAnsi="David" w:hint="cs"/>
          <w:color w:val="000000"/>
          <w:rtl/>
        </w:rPr>
        <w:t xml:space="preserve"> </w:t>
      </w:r>
      <w:r w:rsidR="00D1665F" w:rsidRPr="00692DB3">
        <w:rPr>
          <w:rFonts w:ascii="David" w:hAnsi="David" w:hint="cs"/>
          <w:color w:val="000000"/>
          <w:rtl/>
        </w:rPr>
        <w:t>(</w:t>
      </w:r>
      <w:r w:rsidR="00046053">
        <w:rPr>
          <w:rFonts w:ascii="David" w:hAnsi="David" w:hint="cs"/>
          <w:color w:val="000000"/>
          <w:rtl/>
        </w:rPr>
        <w:t xml:space="preserve">ע"מ 78/22 </w:t>
      </w:r>
      <w:r w:rsidR="00046053">
        <w:rPr>
          <w:rFonts w:ascii="David" w:hAnsi="David" w:hint="cs"/>
          <w:b/>
          <w:bCs/>
          <w:color w:val="000000"/>
          <w:rtl/>
        </w:rPr>
        <w:t>טור' סבג נ' התובע הצבאי הראשי</w:t>
      </w:r>
      <w:r w:rsidR="00046053">
        <w:rPr>
          <w:rFonts w:ascii="David" w:hAnsi="David" w:hint="cs"/>
          <w:color w:val="000000"/>
          <w:rtl/>
        </w:rPr>
        <w:t>, פסקה 14 (2022);</w:t>
      </w:r>
      <w:r w:rsidR="00046053">
        <w:rPr>
          <w:rFonts w:ascii="David" w:hAnsi="David" w:hint="cs"/>
          <w:b/>
          <w:bCs/>
          <w:color w:val="000000"/>
          <w:rtl/>
        </w:rPr>
        <w:t xml:space="preserve"> </w:t>
      </w:r>
      <w:r w:rsidR="00D1665F" w:rsidRPr="00692DB3">
        <w:rPr>
          <w:rFonts w:ascii="David" w:hAnsi="David" w:hint="cs"/>
          <w:color w:val="000000"/>
          <w:rtl/>
        </w:rPr>
        <w:t xml:space="preserve">ע"מ 60/18 </w:t>
      </w:r>
      <w:r w:rsidR="00D1665F" w:rsidRPr="00692DB3">
        <w:rPr>
          <w:rFonts w:ascii="David" w:hAnsi="David" w:hint="cs"/>
          <w:b/>
          <w:bCs/>
          <w:color w:val="000000"/>
          <w:rtl/>
        </w:rPr>
        <w:t xml:space="preserve">טור' </w:t>
      </w:r>
      <w:proofErr w:type="spellStart"/>
      <w:r w:rsidR="00D1665F" w:rsidRPr="00692DB3">
        <w:rPr>
          <w:rFonts w:ascii="David" w:hAnsi="David" w:hint="cs"/>
          <w:b/>
          <w:bCs/>
          <w:color w:val="000000"/>
          <w:rtl/>
        </w:rPr>
        <w:t>דריקס</w:t>
      </w:r>
      <w:proofErr w:type="spellEnd"/>
      <w:r w:rsidR="00D1665F" w:rsidRPr="00692DB3">
        <w:rPr>
          <w:rFonts w:ascii="David" w:hAnsi="David" w:hint="cs"/>
          <w:b/>
          <w:bCs/>
          <w:color w:val="000000"/>
          <w:rtl/>
        </w:rPr>
        <w:t xml:space="preserve"> נ' התובע הצבאי הראשי</w:t>
      </w:r>
      <w:r w:rsidR="00D1665F" w:rsidRPr="00692DB3">
        <w:rPr>
          <w:rFonts w:ascii="David" w:hAnsi="David" w:hint="cs"/>
          <w:color w:val="000000"/>
          <w:rtl/>
        </w:rPr>
        <w:t xml:space="preserve">, פסקה 19 (2018), </w:t>
      </w:r>
      <w:r w:rsidRPr="00692DB3">
        <w:rPr>
          <w:rFonts w:ascii="David" w:hAnsi="David" w:hint="cs"/>
          <w:color w:val="000000"/>
          <w:rtl/>
        </w:rPr>
        <w:t xml:space="preserve">עניין </w:t>
      </w:r>
      <w:r w:rsidRPr="00692DB3">
        <w:rPr>
          <w:rFonts w:ascii="David" w:hAnsi="David" w:hint="cs"/>
          <w:b/>
          <w:bCs/>
          <w:color w:val="000000"/>
          <w:rtl/>
        </w:rPr>
        <w:t xml:space="preserve">בבלי </w:t>
      </w:r>
      <w:r w:rsidRPr="00692DB3">
        <w:rPr>
          <w:rFonts w:ascii="David" w:hAnsi="David" w:hint="cs"/>
          <w:color w:val="000000"/>
          <w:rtl/>
        </w:rPr>
        <w:t xml:space="preserve">לעיל, </w:t>
      </w:r>
      <w:r w:rsidR="00D1665F" w:rsidRPr="00692DB3">
        <w:rPr>
          <w:rFonts w:ascii="David" w:hAnsi="David" w:hint="cs"/>
          <w:color w:val="000000"/>
          <w:rtl/>
        </w:rPr>
        <w:t>פסקה 14</w:t>
      </w:r>
      <w:r w:rsidRPr="00692DB3">
        <w:rPr>
          <w:rFonts w:ascii="David" w:hAnsi="David" w:hint="cs"/>
          <w:color w:val="000000"/>
          <w:rtl/>
        </w:rPr>
        <w:t>)</w:t>
      </w:r>
      <w:r w:rsidR="00D1665F" w:rsidRPr="00692DB3">
        <w:rPr>
          <w:rFonts w:ascii="David" w:hAnsi="David" w:hint="cs"/>
          <w:color w:val="000000"/>
          <w:rtl/>
        </w:rPr>
        <w:t>; והגם ש</w:t>
      </w:r>
      <w:r w:rsidR="00BA1565">
        <w:rPr>
          <w:rFonts w:ascii="David" w:hAnsi="David" w:hint="cs"/>
          <w:color w:val="000000"/>
          <w:rtl/>
        </w:rPr>
        <w:t xml:space="preserve">צודקת ההגנה כי </w:t>
      </w:r>
      <w:r w:rsidR="00D1665F" w:rsidRPr="00692DB3">
        <w:rPr>
          <w:rFonts w:ascii="David" w:hAnsi="David" w:hint="cs"/>
          <w:color w:val="000000"/>
          <w:rtl/>
        </w:rPr>
        <w:t>יש להחיל עילה זו בצמצום</w:t>
      </w:r>
      <w:r w:rsidR="00BA1565">
        <w:rPr>
          <w:rFonts w:ascii="David" w:hAnsi="David" w:hint="cs"/>
          <w:color w:val="000000"/>
          <w:rtl/>
        </w:rPr>
        <w:t xml:space="preserve">, </w:t>
      </w:r>
      <w:r w:rsidR="00BF0CCA">
        <w:rPr>
          <w:rFonts w:ascii="David" w:hAnsi="David" w:hint="cs"/>
          <w:color w:val="000000"/>
          <w:rtl/>
        </w:rPr>
        <w:t xml:space="preserve">הרי שגם </w:t>
      </w:r>
      <w:r w:rsidR="00BA1565">
        <w:rPr>
          <w:rFonts w:ascii="David" w:hAnsi="David" w:hint="cs"/>
          <w:color w:val="000000"/>
          <w:rtl/>
        </w:rPr>
        <w:t xml:space="preserve">לאחר </w:t>
      </w:r>
      <w:r w:rsidR="00BF0CCA">
        <w:rPr>
          <w:rFonts w:ascii="David" w:hAnsi="David" w:hint="cs"/>
          <w:color w:val="000000"/>
          <w:rtl/>
        </w:rPr>
        <w:t xml:space="preserve">קבלת פטור </w:t>
      </w:r>
      <w:r w:rsidR="00BA1565">
        <w:rPr>
          <w:rFonts w:ascii="David" w:hAnsi="David" w:hint="cs"/>
          <w:color w:val="000000"/>
          <w:rtl/>
        </w:rPr>
        <w:t>משירות</w:t>
      </w:r>
      <w:r w:rsidR="00D1665F" w:rsidRPr="00692DB3">
        <w:rPr>
          <w:rFonts w:ascii="David" w:hAnsi="David" w:hint="cs"/>
          <w:color w:val="000000"/>
          <w:rtl/>
        </w:rPr>
        <w:t xml:space="preserve"> </w:t>
      </w:r>
      <w:r w:rsidR="00BF0CCA">
        <w:rPr>
          <w:rFonts w:ascii="David" w:hAnsi="David" w:hint="cs"/>
          <w:color w:val="000000"/>
          <w:rtl/>
        </w:rPr>
        <w:t xml:space="preserve">ביטחון, קם </w:t>
      </w:r>
      <w:r w:rsidR="00D1665F" w:rsidRPr="00692DB3">
        <w:rPr>
          <w:rFonts w:ascii="David" w:hAnsi="David" w:hint="cs"/>
          <w:color w:val="000000"/>
          <w:rtl/>
        </w:rPr>
        <w:t xml:space="preserve">החשש כי שחרורם ממעצר של נאשמים שנעדרו מהשירות שלא ברשות לתקופות ממושכות עלול </w:t>
      </w:r>
      <w:r w:rsidR="00D1665F" w:rsidRPr="00692DB3">
        <w:rPr>
          <w:rFonts w:ascii="David" w:hAnsi="David" w:hint="cs"/>
          <w:color w:val="000000"/>
          <w:rtl/>
        </w:rPr>
        <w:lastRenderedPageBreak/>
        <w:t xml:space="preserve">לעודד ריבוי נעדרים מהשירות ובכך לפגוע באופן חמור במוכנות ובחוסן של הצבא וביכולתו למלא את ייעודו - הגנה על ביטחון המדינה (ע"מ 24/21 </w:t>
      </w:r>
      <w:proofErr w:type="spellStart"/>
      <w:r w:rsidR="00D1665F" w:rsidRPr="00692DB3">
        <w:rPr>
          <w:rFonts w:ascii="David" w:hAnsi="David" w:hint="cs"/>
          <w:b/>
          <w:bCs/>
          <w:color w:val="000000"/>
          <w:rtl/>
        </w:rPr>
        <w:t>התרסי</w:t>
      </w:r>
      <w:proofErr w:type="spellEnd"/>
      <w:r w:rsidR="00D1665F" w:rsidRPr="00692DB3">
        <w:rPr>
          <w:rFonts w:ascii="David" w:hAnsi="David" w:hint="cs"/>
          <w:b/>
          <w:bCs/>
          <w:color w:val="000000"/>
          <w:rtl/>
        </w:rPr>
        <w:t xml:space="preserve"> </w:t>
      </w:r>
      <w:r w:rsidR="00D1665F" w:rsidRPr="00692DB3">
        <w:rPr>
          <w:rFonts w:ascii="David" w:hAnsi="David" w:hint="cs"/>
          <w:color w:val="000000"/>
          <w:rtl/>
        </w:rPr>
        <w:t xml:space="preserve">הנ"ל, בפסקאות 52-57 להחלטה; </w:t>
      </w:r>
      <w:r w:rsidR="00CE7018">
        <w:rPr>
          <w:rFonts w:ascii="David" w:hAnsi="David" w:hint="cs"/>
          <w:color w:val="000000"/>
          <w:rtl/>
        </w:rPr>
        <w:t xml:space="preserve">ע"מ 2932-02-25 </w:t>
      </w:r>
      <w:r w:rsidR="00CE7018">
        <w:rPr>
          <w:rFonts w:ascii="David" w:hAnsi="David" w:hint="cs"/>
          <w:b/>
          <w:bCs/>
          <w:color w:val="000000"/>
          <w:rtl/>
        </w:rPr>
        <w:t xml:space="preserve">טור' </w:t>
      </w:r>
      <w:proofErr w:type="spellStart"/>
      <w:r w:rsidR="00CE7018">
        <w:rPr>
          <w:rFonts w:ascii="David" w:hAnsi="David" w:hint="cs"/>
          <w:b/>
          <w:bCs/>
          <w:color w:val="000000"/>
          <w:rtl/>
        </w:rPr>
        <w:t>חליוא</w:t>
      </w:r>
      <w:proofErr w:type="spellEnd"/>
      <w:r w:rsidR="00CE7018">
        <w:rPr>
          <w:rFonts w:ascii="David" w:hAnsi="David" w:hint="cs"/>
          <w:b/>
          <w:bCs/>
          <w:color w:val="000000"/>
          <w:rtl/>
        </w:rPr>
        <w:t xml:space="preserve"> נ' התובע הצבאי הראשי, </w:t>
      </w:r>
      <w:r w:rsidR="00CE7018">
        <w:rPr>
          <w:rFonts w:ascii="David" w:hAnsi="David" w:hint="cs"/>
          <w:color w:val="000000"/>
          <w:rtl/>
        </w:rPr>
        <w:t>פסקה 18 (2025)</w:t>
      </w:r>
      <w:r w:rsidR="00D1665F" w:rsidRPr="00692DB3">
        <w:rPr>
          <w:rFonts w:ascii="David" w:hAnsi="David" w:hint="cs"/>
          <w:color w:val="000000"/>
          <w:rtl/>
        </w:rPr>
        <w:t xml:space="preserve">. </w:t>
      </w:r>
      <w:r w:rsidRPr="00692DB3">
        <w:rPr>
          <w:rFonts w:ascii="David" w:hAnsi="David" w:hint="cs"/>
          <w:color w:val="000000"/>
          <w:rtl/>
        </w:rPr>
        <w:t>הדברים אמורים</w:t>
      </w:r>
      <w:r w:rsidR="00BF0CCA">
        <w:rPr>
          <w:rFonts w:ascii="David" w:hAnsi="David" w:hint="cs"/>
          <w:color w:val="000000"/>
          <w:rtl/>
        </w:rPr>
        <w:t>,</w:t>
      </w:r>
      <w:r w:rsidRPr="00692DB3">
        <w:rPr>
          <w:rFonts w:ascii="David" w:hAnsi="David" w:hint="cs"/>
          <w:color w:val="000000"/>
          <w:rtl/>
        </w:rPr>
        <w:t xml:space="preserve"> על אחת כמה וכמה, כאשר עסקינן בהיעדרויות </w:t>
      </w:r>
      <w:r w:rsidRPr="00692DB3">
        <w:rPr>
          <w:rFonts w:ascii="David" w:hAnsi="David" w:hint="cs"/>
          <w:b/>
          <w:bCs/>
          <w:color w:val="000000"/>
          <w:rtl/>
        </w:rPr>
        <w:t>ממושכות</w:t>
      </w:r>
      <w:r w:rsidRPr="00692DB3">
        <w:rPr>
          <w:rFonts w:ascii="David" w:hAnsi="David" w:hint="cs"/>
          <w:color w:val="000000"/>
          <w:rtl/>
        </w:rPr>
        <w:t xml:space="preserve"> משירות (</w:t>
      </w:r>
      <w:r>
        <w:rPr>
          <w:rFonts w:hint="cs"/>
          <w:rtl/>
        </w:rPr>
        <w:t xml:space="preserve">ע"מ 1/09 </w:t>
      </w:r>
      <w:r w:rsidRPr="00692DB3">
        <w:rPr>
          <w:rFonts w:hint="cs"/>
          <w:b/>
          <w:bCs/>
          <w:rtl/>
        </w:rPr>
        <w:t xml:space="preserve">טור' </w:t>
      </w:r>
      <w:proofErr w:type="spellStart"/>
      <w:r w:rsidRPr="00692DB3">
        <w:rPr>
          <w:rFonts w:hint="cs"/>
          <w:b/>
          <w:bCs/>
          <w:rtl/>
        </w:rPr>
        <w:t>סולסן</w:t>
      </w:r>
      <w:proofErr w:type="spellEnd"/>
      <w:r w:rsidRPr="00692DB3">
        <w:rPr>
          <w:rFonts w:hint="cs"/>
          <w:b/>
          <w:bCs/>
          <w:rtl/>
        </w:rPr>
        <w:t xml:space="preserve"> נ' התובע הצבאי הראשי </w:t>
      </w:r>
      <w:r>
        <w:rPr>
          <w:rFonts w:hint="cs"/>
          <w:rtl/>
        </w:rPr>
        <w:t>(2009)</w:t>
      </w:r>
      <w:r w:rsidR="00046053">
        <w:rPr>
          <w:rFonts w:hint="cs"/>
          <w:rtl/>
        </w:rPr>
        <w:t xml:space="preserve">; ע"מ 60/18 </w:t>
      </w:r>
      <w:proofErr w:type="spellStart"/>
      <w:r w:rsidR="00046053">
        <w:rPr>
          <w:rFonts w:hint="cs"/>
          <w:b/>
          <w:bCs/>
          <w:rtl/>
        </w:rPr>
        <w:t>דריקס</w:t>
      </w:r>
      <w:proofErr w:type="spellEnd"/>
      <w:r w:rsidR="00046053">
        <w:rPr>
          <w:rFonts w:hint="cs"/>
          <w:b/>
          <w:bCs/>
          <w:rtl/>
        </w:rPr>
        <w:t xml:space="preserve"> </w:t>
      </w:r>
      <w:r w:rsidR="00046053">
        <w:rPr>
          <w:rFonts w:hint="cs"/>
          <w:rtl/>
        </w:rPr>
        <w:t>לעיל, פסקה 21)</w:t>
      </w:r>
      <w:r w:rsidR="00BD3AF2">
        <w:rPr>
          <w:rFonts w:hint="cs"/>
          <w:rtl/>
        </w:rPr>
        <w:t>; והיעדרותו של המערער היא מהממושכות ביותר שהגיעו לדיון בפני בתי הדין הצבאיים</w:t>
      </w:r>
      <w:r w:rsidRPr="00D66AB0">
        <w:rPr>
          <w:rFonts w:hint="cs"/>
          <w:rtl/>
        </w:rPr>
        <w:t xml:space="preserve">. </w:t>
      </w:r>
    </w:p>
    <w:p w14:paraId="0848A4E1" w14:textId="19D887E3" w:rsidR="00BD3AF2" w:rsidRDefault="00BF0CCA" w:rsidP="00F45C27">
      <w:pPr>
        <w:numPr>
          <w:ilvl w:val="0"/>
          <w:numId w:val="3"/>
        </w:numPr>
        <w:tabs>
          <w:tab w:val="left" w:pos="283"/>
        </w:tabs>
        <w:spacing w:after="0" w:line="360" w:lineRule="auto"/>
        <w:ind w:left="48"/>
        <w:jc w:val="both"/>
        <w:outlineLvl w:val="0"/>
      </w:pPr>
      <w:r>
        <w:rPr>
          <w:rFonts w:ascii="David" w:hAnsi="David" w:hint="cs"/>
          <w:color w:val="000000"/>
          <w:rtl/>
        </w:rPr>
        <w:t xml:space="preserve">מלבד </w:t>
      </w:r>
      <w:r w:rsidR="00BA1565" w:rsidRPr="00A14D28">
        <w:rPr>
          <w:rFonts w:ascii="David" w:hAnsi="David" w:hint="cs"/>
          <w:color w:val="000000"/>
          <w:rtl/>
        </w:rPr>
        <w:t xml:space="preserve">זאת מתקיימת בעניינו של המערער, במלוא עוצמתה, העילה שעניינה חשש </w:t>
      </w:r>
      <w:r w:rsidR="009F6737" w:rsidRPr="00A14D28">
        <w:rPr>
          <w:rFonts w:ascii="David" w:hAnsi="David" w:hint="cs"/>
          <w:color w:val="000000"/>
          <w:rtl/>
        </w:rPr>
        <w:t>להימלטות מאימת הדין</w:t>
      </w:r>
      <w:r w:rsidR="00D66A12" w:rsidRPr="00A14D28">
        <w:rPr>
          <w:rFonts w:ascii="David" w:hAnsi="David" w:hint="cs"/>
          <w:color w:val="000000"/>
          <w:rtl/>
        </w:rPr>
        <w:t>,</w:t>
      </w:r>
      <w:r w:rsidR="009F6737" w:rsidRPr="00A14D28">
        <w:rPr>
          <w:rFonts w:ascii="David" w:hAnsi="David" w:hint="cs"/>
          <w:color w:val="000000"/>
          <w:rtl/>
        </w:rPr>
        <w:t xml:space="preserve"> </w:t>
      </w:r>
      <w:r w:rsidR="00481F20" w:rsidRPr="00A14D28">
        <w:rPr>
          <w:rFonts w:ascii="David" w:hAnsi="David" w:hint="cs"/>
          <w:color w:val="000000"/>
          <w:rtl/>
        </w:rPr>
        <w:t>שהנטל לסתירתה מוטל</w:t>
      </w:r>
      <w:r w:rsidR="00D66AB0" w:rsidRPr="00A14D28">
        <w:rPr>
          <w:rFonts w:ascii="David" w:hAnsi="David" w:hint="cs"/>
          <w:color w:val="000000"/>
          <w:rtl/>
        </w:rPr>
        <w:t xml:space="preserve"> על כתפיו</w:t>
      </w:r>
      <w:r w:rsidR="00692DB3" w:rsidRPr="00A14D28">
        <w:rPr>
          <w:rFonts w:ascii="David" w:hAnsi="David" w:hint="cs"/>
          <w:color w:val="000000"/>
          <w:rtl/>
        </w:rPr>
        <w:t xml:space="preserve"> של המערער</w:t>
      </w:r>
      <w:r w:rsidR="00CE7018">
        <w:rPr>
          <w:rFonts w:ascii="David" w:hAnsi="David" w:hint="cs"/>
          <w:color w:val="000000"/>
          <w:rtl/>
        </w:rPr>
        <w:t xml:space="preserve"> (ע"מ 23443-03-25 </w:t>
      </w:r>
      <w:r w:rsidR="00CE7018">
        <w:rPr>
          <w:rFonts w:ascii="David" w:hAnsi="David" w:hint="cs"/>
          <w:b/>
          <w:bCs/>
          <w:color w:val="000000"/>
          <w:rtl/>
        </w:rPr>
        <w:t xml:space="preserve">טור' גוב נ' התובע הצבאי הראשי, </w:t>
      </w:r>
      <w:r w:rsidR="00CE7018">
        <w:rPr>
          <w:rFonts w:ascii="David" w:hAnsi="David" w:hint="cs"/>
          <w:color w:val="000000"/>
          <w:rtl/>
        </w:rPr>
        <w:t>פסקה 20 (2025);</w:t>
      </w:r>
      <w:r w:rsidR="00D66AB0" w:rsidRPr="00A14D28">
        <w:rPr>
          <w:rFonts w:ascii="David" w:hAnsi="David" w:hint="cs"/>
          <w:color w:val="000000"/>
          <w:rtl/>
        </w:rPr>
        <w:t xml:space="preserve"> </w:t>
      </w:r>
      <w:r w:rsidR="00BD3AF2" w:rsidRPr="00D66AB0">
        <w:rPr>
          <w:rFonts w:hint="cs"/>
          <w:rtl/>
        </w:rPr>
        <w:t xml:space="preserve">ע"מ 50/22 </w:t>
      </w:r>
      <w:r w:rsidR="00BD3AF2" w:rsidRPr="00A14D28">
        <w:rPr>
          <w:rFonts w:hint="cs"/>
          <w:b/>
          <w:bCs/>
          <w:rtl/>
        </w:rPr>
        <w:t xml:space="preserve">טור' </w:t>
      </w:r>
      <w:proofErr w:type="spellStart"/>
      <w:r w:rsidR="00BD3AF2" w:rsidRPr="00A14D28">
        <w:rPr>
          <w:rFonts w:hint="cs"/>
          <w:b/>
          <w:bCs/>
          <w:rtl/>
        </w:rPr>
        <w:t>ליברטי</w:t>
      </w:r>
      <w:proofErr w:type="spellEnd"/>
      <w:r w:rsidR="00BD3AF2" w:rsidRPr="00A14D28">
        <w:rPr>
          <w:rFonts w:hint="cs"/>
          <w:b/>
          <w:bCs/>
          <w:rtl/>
        </w:rPr>
        <w:t xml:space="preserve"> נ' התובע הצבאי הראשי </w:t>
      </w:r>
      <w:r w:rsidR="00BD3AF2" w:rsidRPr="00D66AB0">
        <w:rPr>
          <w:rFonts w:hint="cs"/>
          <w:rtl/>
        </w:rPr>
        <w:t>(2022)</w:t>
      </w:r>
      <w:r w:rsidR="00BD3AF2">
        <w:rPr>
          <w:rFonts w:hint="cs"/>
          <w:rtl/>
        </w:rPr>
        <w:t xml:space="preserve">; </w:t>
      </w:r>
      <w:r w:rsidR="00692DB3">
        <w:rPr>
          <w:rFonts w:hint="cs"/>
          <w:rtl/>
        </w:rPr>
        <w:t>ע"מ 39/22</w:t>
      </w:r>
      <w:r w:rsidR="00481F20" w:rsidRPr="00A14D28">
        <w:rPr>
          <w:rFonts w:hint="cs"/>
          <w:b/>
          <w:bCs/>
          <w:rtl/>
        </w:rPr>
        <w:t xml:space="preserve"> בבלי </w:t>
      </w:r>
      <w:r w:rsidR="00692DB3">
        <w:rPr>
          <w:rFonts w:hint="cs"/>
          <w:rtl/>
        </w:rPr>
        <w:t xml:space="preserve">לעיל, </w:t>
      </w:r>
      <w:r w:rsidR="00481F20" w:rsidRPr="00D66AB0">
        <w:rPr>
          <w:rFonts w:hint="cs"/>
          <w:rtl/>
        </w:rPr>
        <w:t>פסק</w:t>
      </w:r>
      <w:r w:rsidR="0010654A">
        <w:rPr>
          <w:rFonts w:hint="cs"/>
          <w:rtl/>
        </w:rPr>
        <w:t xml:space="preserve">אות </w:t>
      </w:r>
      <w:r w:rsidR="003D1437">
        <w:rPr>
          <w:rFonts w:hint="cs"/>
          <w:rtl/>
        </w:rPr>
        <w:t>17-16</w:t>
      </w:r>
      <w:r w:rsidR="00481F20" w:rsidRPr="00D66AB0">
        <w:rPr>
          <w:rFonts w:hint="cs"/>
          <w:rtl/>
        </w:rPr>
        <w:t xml:space="preserve"> (2022); ע"מ 69/24 </w:t>
      </w:r>
      <w:r w:rsidR="00481F20" w:rsidRPr="00A14D28">
        <w:rPr>
          <w:rFonts w:hint="cs"/>
          <w:b/>
          <w:bCs/>
          <w:rtl/>
        </w:rPr>
        <w:t xml:space="preserve">טור' ימר </w:t>
      </w:r>
      <w:r w:rsidR="00481F20" w:rsidRPr="00D66AB0">
        <w:rPr>
          <w:rFonts w:hint="cs"/>
          <w:rtl/>
        </w:rPr>
        <w:t>הנ"ל פסקה 21</w:t>
      </w:r>
      <w:r w:rsidR="00481F20" w:rsidRPr="00A14D28">
        <w:rPr>
          <w:rFonts w:hint="cs"/>
          <w:b/>
          <w:bCs/>
          <w:rtl/>
        </w:rPr>
        <w:t xml:space="preserve"> </w:t>
      </w:r>
      <w:r w:rsidR="00481F20" w:rsidRPr="00D66AB0">
        <w:rPr>
          <w:rFonts w:hint="cs"/>
          <w:rtl/>
        </w:rPr>
        <w:t>(2024)</w:t>
      </w:r>
      <w:r w:rsidR="00046053">
        <w:rPr>
          <w:rFonts w:hint="cs"/>
          <w:rtl/>
        </w:rPr>
        <w:t xml:space="preserve">). </w:t>
      </w:r>
    </w:p>
    <w:p w14:paraId="65E9EDD4" w14:textId="77777777" w:rsidR="005F4C83" w:rsidRDefault="00046053" w:rsidP="00F45C27">
      <w:pPr>
        <w:numPr>
          <w:ilvl w:val="0"/>
          <w:numId w:val="3"/>
        </w:numPr>
        <w:tabs>
          <w:tab w:val="left" w:pos="283"/>
        </w:tabs>
        <w:spacing w:after="0" w:line="360" w:lineRule="auto"/>
        <w:ind w:left="48"/>
        <w:jc w:val="both"/>
        <w:outlineLvl w:val="0"/>
      </w:pPr>
      <w:r>
        <w:rPr>
          <w:rFonts w:hint="cs"/>
          <w:rtl/>
        </w:rPr>
        <w:t xml:space="preserve">ברי אמנם כי גם מקום שבו מתקיימות עילות מעצר מובהקות, מחובתו של בית הדין לבחון חלופות מעצר הולמות, בהתאם </w:t>
      </w:r>
      <w:r w:rsidR="00BF0CCA">
        <w:rPr>
          <w:rFonts w:hint="cs"/>
          <w:rtl/>
        </w:rPr>
        <w:t>ל</w:t>
      </w:r>
      <w:r>
        <w:rPr>
          <w:rFonts w:hint="cs"/>
          <w:rtl/>
        </w:rPr>
        <w:t xml:space="preserve">סעיף 21(ב)(1) לחוק סדר הדין הפלילי (סמכויות אכיפה - מעצרים), תשנ"ו - 1996 </w:t>
      </w:r>
      <w:r w:rsidR="00427D6A">
        <w:rPr>
          <w:rFonts w:hint="cs"/>
          <w:rtl/>
        </w:rPr>
        <w:t xml:space="preserve">(ראו ע"מ 79/22 </w:t>
      </w:r>
      <w:r w:rsidR="00427D6A" w:rsidRPr="00CE7018">
        <w:rPr>
          <w:rFonts w:hint="cs"/>
          <w:b/>
          <w:bCs/>
          <w:rtl/>
        </w:rPr>
        <w:t>טור' סבג נ' התובע הצבאי הראשי</w:t>
      </w:r>
      <w:r w:rsidR="00427D6A">
        <w:rPr>
          <w:rFonts w:hint="cs"/>
          <w:rtl/>
        </w:rPr>
        <w:t xml:space="preserve"> (2022);</w:t>
      </w:r>
      <w:r w:rsidR="00427D6A" w:rsidRPr="00CE7018">
        <w:rPr>
          <w:rFonts w:hint="cs"/>
          <w:b/>
          <w:bCs/>
          <w:rtl/>
        </w:rPr>
        <w:t xml:space="preserve"> </w:t>
      </w:r>
      <w:r>
        <w:rPr>
          <w:rFonts w:hint="cs"/>
          <w:rtl/>
        </w:rPr>
        <w:t xml:space="preserve">ע"מ 60/18 </w:t>
      </w:r>
      <w:proofErr w:type="spellStart"/>
      <w:r w:rsidRPr="00CE7018">
        <w:rPr>
          <w:rFonts w:hint="cs"/>
          <w:b/>
          <w:bCs/>
          <w:rtl/>
        </w:rPr>
        <w:t>דריקס</w:t>
      </w:r>
      <w:proofErr w:type="spellEnd"/>
      <w:r w:rsidRPr="00CE7018">
        <w:rPr>
          <w:rFonts w:hint="cs"/>
          <w:b/>
          <w:bCs/>
          <w:rtl/>
        </w:rPr>
        <w:t xml:space="preserve"> </w:t>
      </w:r>
      <w:r>
        <w:rPr>
          <w:rFonts w:hint="cs"/>
          <w:rtl/>
        </w:rPr>
        <w:t xml:space="preserve">לעיל, פסקאות 26-29); אולם בנסיבות העניין עסקינן בנטל </w:t>
      </w:r>
      <w:r w:rsidRPr="00CE7018">
        <w:rPr>
          <w:rFonts w:hint="cs"/>
          <w:b/>
          <w:bCs/>
          <w:rtl/>
        </w:rPr>
        <w:t xml:space="preserve">כבד </w:t>
      </w:r>
      <w:r w:rsidR="00BD3AF2" w:rsidRPr="00CE7018">
        <w:rPr>
          <w:rFonts w:hint="cs"/>
          <w:b/>
          <w:bCs/>
          <w:rtl/>
        </w:rPr>
        <w:t xml:space="preserve">עד מאוד </w:t>
      </w:r>
      <w:r w:rsidR="00BF0CCA" w:rsidRPr="00B23CF0">
        <w:rPr>
          <w:rFonts w:hint="cs"/>
          <w:rtl/>
        </w:rPr>
        <w:t>לסתור את חשש ההימלטות</w:t>
      </w:r>
      <w:r w:rsidR="00BF0CCA" w:rsidRPr="00CE7018">
        <w:rPr>
          <w:rFonts w:hint="cs"/>
          <w:b/>
          <w:bCs/>
          <w:rtl/>
        </w:rPr>
        <w:t xml:space="preserve"> </w:t>
      </w:r>
      <w:r>
        <w:rPr>
          <w:rFonts w:hint="cs"/>
          <w:rtl/>
        </w:rPr>
        <w:t xml:space="preserve">(ראו ע"מ 32/23 </w:t>
      </w:r>
      <w:r w:rsidRPr="00CE7018">
        <w:rPr>
          <w:rFonts w:hint="cs"/>
          <w:b/>
          <w:bCs/>
          <w:rtl/>
        </w:rPr>
        <w:t xml:space="preserve">טור' </w:t>
      </w:r>
      <w:proofErr w:type="spellStart"/>
      <w:r w:rsidRPr="00CE7018">
        <w:rPr>
          <w:rFonts w:hint="cs"/>
          <w:b/>
          <w:bCs/>
          <w:rtl/>
        </w:rPr>
        <w:t>פנטה</w:t>
      </w:r>
      <w:proofErr w:type="spellEnd"/>
      <w:r w:rsidRPr="00CE7018">
        <w:rPr>
          <w:rFonts w:hint="cs"/>
          <w:b/>
          <w:bCs/>
          <w:rtl/>
        </w:rPr>
        <w:t xml:space="preserve"> נ' התובע הצבאי הראשי</w:t>
      </w:r>
      <w:r>
        <w:rPr>
          <w:rFonts w:hint="cs"/>
          <w:rtl/>
        </w:rPr>
        <w:t>, פסקה 10</w:t>
      </w:r>
      <w:r w:rsidRPr="00CE7018">
        <w:rPr>
          <w:rFonts w:hint="cs"/>
          <w:b/>
          <w:bCs/>
          <w:rtl/>
        </w:rPr>
        <w:t xml:space="preserve"> </w:t>
      </w:r>
      <w:r>
        <w:rPr>
          <w:rFonts w:hint="cs"/>
          <w:rtl/>
        </w:rPr>
        <w:t>(2023)</w:t>
      </w:r>
      <w:r w:rsidR="00A14D28">
        <w:rPr>
          <w:rFonts w:hint="cs"/>
          <w:rtl/>
        </w:rPr>
        <w:t xml:space="preserve">; ע/26/23 </w:t>
      </w:r>
      <w:r w:rsidR="00A14D28" w:rsidRPr="00CE7018">
        <w:rPr>
          <w:rFonts w:hint="cs"/>
          <w:b/>
          <w:bCs/>
          <w:rtl/>
        </w:rPr>
        <w:t xml:space="preserve">טור' אבוחצירא </w:t>
      </w:r>
      <w:r w:rsidR="00A14D28">
        <w:rPr>
          <w:rFonts w:hint="cs"/>
          <w:rtl/>
        </w:rPr>
        <w:t>לעיל)</w:t>
      </w:r>
      <w:r>
        <w:rPr>
          <w:rFonts w:hint="cs"/>
          <w:rtl/>
        </w:rPr>
        <w:t xml:space="preserve">. </w:t>
      </w:r>
      <w:r w:rsidR="00BD3AF2">
        <w:rPr>
          <w:rFonts w:hint="cs"/>
          <w:rtl/>
        </w:rPr>
        <w:t xml:space="preserve">משכה של ההיעדרות, שעה שהמערער היה מודע לחובתו להתגייס לשירות צבאי, </w:t>
      </w:r>
      <w:r w:rsidR="00BF0CCA">
        <w:rPr>
          <w:rFonts w:hint="cs"/>
          <w:rtl/>
        </w:rPr>
        <w:t xml:space="preserve">הוא </w:t>
      </w:r>
      <w:r w:rsidR="00BD3AF2">
        <w:rPr>
          <w:rFonts w:hint="cs"/>
          <w:rtl/>
        </w:rPr>
        <w:t>שיקול משמעותי בעת בחינת עוצמתה של עיל</w:t>
      </w:r>
      <w:r w:rsidR="00A50F6E">
        <w:rPr>
          <w:rFonts w:hint="cs"/>
          <w:rtl/>
        </w:rPr>
        <w:t>ת המעצר של החשש להימלטות מאימת הדין</w:t>
      </w:r>
      <w:r w:rsidR="00BF0CCA">
        <w:rPr>
          <w:rFonts w:hint="cs"/>
          <w:rtl/>
        </w:rPr>
        <w:t xml:space="preserve"> - וכך גם משך המאסר הצפוי בגינה, אם יורשע, לאור </w:t>
      </w:r>
      <w:r w:rsidR="00BD3AF2">
        <w:rPr>
          <w:rFonts w:hint="cs"/>
          <w:rtl/>
        </w:rPr>
        <w:t xml:space="preserve">החשש </w:t>
      </w:r>
      <w:r w:rsidR="00BF0CCA">
        <w:rPr>
          <w:rFonts w:hint="cs"/>
          <w:rtl/>
        </w:rPr>
        <w:t xml:space="preserve">מאי </w:t>
      </w:r>
      <w:r w:rsidR="00BD3AF2">
        <w:rPr>
          <w:rFonts w:hint="cs"/>
          <w:rtl/>
        </w:rPr>
        <w:t>התייצב</w:t>
      </w:r>
      <w:r w:rsidR="00BF0CCA">
        <w:rPr>
          <w:rFonts w:hint="cs"/>
          <w:rtl/>
        </w:rPr>
        <w:t>ות</w:t>
      </w:r>
      <w:r w:rsidR="00BD3AF2">
        <w:rPr>
          <w:rFonts w:hint="cs"/>
          <w:rtl/>
        </w:rPr>
        <w:t xml:space="preserve"> לריצוי </w:t>
      </w:r>
      <w:r w:rsidR="00BF0CCA">
        <w:rPr>
          <w:rFonts w:hint="cs"/>
          <w:rtl/>
        </w:rPr>
        <w:t>ה</w:t>
      </w:r>
      <w:r w:rsidR="00BD3AF2">
        <w:rPr>
          <w:rFonts w:hint="cs"/>
          <w:rtl/>
        </w:rPr>
        <w:t>עונש</w:t>
      </w:r>
      <w:r w:rsidR="00BF0CCA">
        <w:rPr>
          <w:rFonts w:hint="cs"/>
          <w:rtl/>
        </w:rPr>
        <w:t xml:space="preserve"> </w:t>
      </w:r>
      <w:r w:rsidR="00BD3AF2">
        <w:rPr>
          <w:rFonts w:hint="cs"/>
          <w:rtl/>
        </w:rPr>
        <w:t xml:space="preserve">(ע"מ 39/22 </w:t>
      </w:r>
      <w:r w:rsidR="00BD3AF2" w:rsidRPr="00CE7018">
        <w:rPr>
          <w:rFonts w:hint="cs"/>
          <w:b/>
          <w:bCs/>
          <w:rtl/>
        </w:rPr>
        <w:t xml:space="preserve">טור' בבלי </w:t>
      </w:r>
      <w:r w:rsidR="00BD3AF2">
        <w:rPr>
          <w:rFonts w:hint="cs"/>
          <w:rtl/>
        </w:rPr>
        <w:t xml:space="preserve">לעיל, פסקה 20; ע"מ 24/21 </w:t>
      </w:r>
      <w:proofErr w:type="spellStart"/>
      <w:r w:rsidR="00BD3AF2" w:rsidRPr="00CE7018">
        <w:rPr>
          <w:rFonts w:hint="cs"/>
          <w:b/>
          <w:bCs/>
          <w:rtl/>
        </w:rPr>
        <w:t>התרסי</w:t>
      </w:r>
      <w:proofErr w:type="spellEnd"/>
      <w:r w:rsidR="00BD3AF2" w:rsidRPr="00CE7018">
        <w:rPr>
          <w:rFonts w:hint="cs"/>
          <w:b/>
          <w:bCs/>
          <w:rtl/>
        </w:rPr>
        <w:t xml:space="preserve"> </w:t>
      </w:r>
      <w:r w:rsidR="00BD3AF2">
        <w:rPr>
          <w:rFonts w:hint="cs"/>
          <w:rtl/>
        </w:rPr>
        <w:t xml:space="preserve">לעיל, פסקה 64). </w:t>
      </w:r>
    </w:p>
    <w:p w14:paraId="5A55D0A8" w14:textId="77777777" w:rsidR="00BA1565" w:rsidRDefault="005F4C83" w:rsidP="00F45C27">
      <w:pPr>
        <w:numPr>
          <w:ilvl w:val="0"/>
          <w:numId w:val="3"/>
        </w:numPr>
        <w:tabs>
          <w:tab w:val="left" w:pos="283"/>
        </w:tabs>
        <w:spacing w:after="0" w:line="360" w:lineRule="auto"/>
        <w:ind w:left="48"/>
        <w:jc w:val="both"/>
        <w:outlineLvl w:val="0"/>
      </w:pPr>
      <w:r>
        <w:rPr>
          <w:rFonts w:hint="cs"/>
          <w:rtl/>
        </w:rPr>
        <w:t xml:space="preserve">טיבה של החלופה שהוצעה על ידי ההגנה נבחנת אל מול עוצמתה של העילה, ובחינת המפקחים </w:t>
      </w:r>
      <w:r w:rsidR="00BA1565">
        <w:rPr>
          <w:rFonts w:hint="cs"/>
          <w:rtl/>
        </w:rPr>
        <w:t xml:space="preserve">שהוצעו על ידי ההגנה מעלה, כי </w:t>
      </w:r>
      <w:r>
        <w:rPr>
          <w:rFonts w:hint="cs"/>
          <w:rtl/>
        </w:rPr>
        <w:t>ה</w:t>
      </w:r>
      <w:r w:rsidR="00BA1565">
        <w:rPr>
          <w:rFonts w:hint="cs"/>
          <w:rtl/>
        </w:rPr>
        <w:t xml:space="preserve">יכרותו </w:t>
      </w:r>
      <w:r>
        <w:rPr>
          <w:rFonts w:hint="cs"/>
          <w:rtl/>
        </w:rPr>
        <w:t xml:space="preserve">של מר חסן </w:t>
      </w:r>
      <w:r w:rsidR="00BA1565">
        <w:rPr>
          <w:rFonts w:hint="cs"/>
          <w:rtl/>
        </w:rPr>
        <w:t>עם המערער מצומצמת למדי, ו</w:t>
      </w:r>
      <w:r>
        <w:rPr>
          <w:rFonts w:hint="cs"/>
          <w:rtl/>
        </w:rPr>
        <w:t xml:space="preserve">אילו מר </w:t>
      </w:r>
      <w:proofErr w:type="spellStart"/>
      <w:r>
        <w:rPr>
          <w:rFonts w:hint="cs"/>
          <w:rtl/>
        </w:rPr>
        <w:t>רוזבא</w:t>
      </w:r>
      <w:proofErr w:type="spellEnd"/>
      <w:r>
        <w:rPr>
          <w:rFonts w:hint="cs"/>
          <w:rtl/>
        </w:rPr>
        <w:t xml:space="preserve"> </w:t>
      </w:r>
      <w:r w:rsidR="00BA1565">
        <w:rPr>
          <w:rFonts w:hint="cs"/>
          <w:rtl/>
        </w:rPr>
        <w:t>היה מודע, גם לפי גרסתו לכך שהמערער נעדר משירות מזה מספר שנים</w:t>
      </w:r>
      <w:r>
        <w:rPr>
          <w:rFonts w:hint="cs"/>
          <w:rtl/>
        </w:rPr>
        <w:t xml:space="preserve"> ולא נעשה בעניין זה דבר</w:t>
      </w:r>
      <w:r w:rsidR="00794226">
        <w:rPr>
          <w:rFonts w:hint="cs"/>
          <w:rtl/>
        </w:rPr>
        <w:t xml:space="preserve"> (על השלכת נתון זה על ההתאמה לפיקוח </w:t>
      </w:r>
      <w:r>
        <w:rPr>
          <w:rFonts w:hint="cs"/>
          <w:rtl/>
        </w:rPr>
        <w:t xml:space="preserve">בעבירות של העדר מן השירות </w:t>
      </w:r>
      <w:r w:rsidR="00794226">
        <w:rPr>
          <w:rFonts w:hint="cs"/>
          <w:rtl/>
        </w:rPr>
        <w:t xml:space="preserve">ראו </w:t>
      </w:r>
      <w:proofErr w:type="spellStart"/>
      <w:r w:rsidR="00794226">
        <w:rPr>
          <w:rFonts w:hint="cs"/>
          <w:rtl/>
        </w:rPr>
        <w:t>בע</w:t>
      </w:r>
      <w:proofErr w:type="spellEnd"/>
      <w:r w:rsidR="00794226">
        <w:rPr>
          <w:rFonts w:hint="cs"/>
          <w:rtl/>
        </w:rPr>
        <w:t xml:space="preserve">/60/18 </w:t>
      </w:r>
      <w:r w:rsidR="00794226" w:rsidRPr="005F4C83">
        <w:rPr>
          <w:rFonts w:hint="cs"/>
          <w:b/>
          <w:bCs/>
          <w:rtl/>
        </w:rPr>
        <w:t xml:space="preserve">טור' </w:t>
      </w:r>
      <w:proofErr w:type="spellStart"/>
      <w:r w:rsidR="00794226" w:rsidRPr="005F4C83">
        <w:rPr>
          <w:rFonts w:hint="cs"/>
          <w:b/>
          <w:bCs/>
          <w:rtl/>
        </w:rPr>
        <w:t>דריקס</w:t>
      </w:r>
      <w:proofErr w:type="spellEnd"/>
      <w:r w:rsidR="00794226">
        <w:rPr>
          <w:rFonts w:hint="cs"/>
          <w:rtl/>
        </w:rPr>
        <w:t>, פסקה 32 לעיל</w:t>
      </w:r>
      <w:r w:rsidR="009365B2">
        <w:rPr>
          <w:rFonts w:hint="cs"/>
          <w:rtl/>
        </w:rPr>
        <w:t xml:space="preserve">. על הנדרש באופן כללי ממפקחים ראו לאחרונה </w:t>
      </w:r>
      <w:r w:rsidR="007744BC">
        <w:rPr>
          <w:rFonts w:hint="cs"/>
          <w:rtl/>
        </w:rPr>
        <w:t xml:space="preserve">ע"מ 72221-11-25 </w:t>
      </w:r>
      <w:r w:rsidR="007744BC">
        <w:rPr>
          <w:rFonts w:hint="cs"/>
          <w:b/>
          <w:bCs/>
          <w:rtl/>
        </w:rPr>
        <w:t xml:space="preserve">התובע הצבאי הראשי נ' רס"ל </w:t>
      </w:r>
      <w:r w:rsidR="009365B2" w:rsidRPr="00B23CF0">
        <w:rPr>
          <w:rFonts w:hint="cs"/>
          <w:b/>
          <w:bCs/>
          <w:rtl/>
        </w:rPr>
        <w:t>עבדי</w:t>
      </w:r>
      <w:r w:rsidR="007744BC">
        <w:rPr>
          <w:rFonts w:hint="cs"/>
          <w:rtl/>
        </w:rPr>
        <w:t>, פסקה 11</w:t>
      </w:r>
      <w:r w:rsidR="009365B2">
        <w:rPr>
          <w:rFonts w:hint="cs"/>
          <w:rtl/>
        </w:rPr>
        <w:t>, והאסמכתאות שם</w:t>
      </w:r>
      <w:r w:rsidR="007744BC">
        <w:rPr>
          <w:rFonts w:hint="cs"/>
          <w:rtl/>
        </w:rPr>
        <w:t xml:space="preserve"> (2025)</w:t>
      </w:r>
      <w:r w:rsidR="00794226">
        <w:rPr>
          <w:rFonts w:hint="cs"/>
          <w:rtl/>
        </w:rPr>
        <w:t>)</w:t>
      </w:r>
      <w:r w:rsidR="00BA1565">
        <w:rPr>
          <w:rFonts w:hint="cs"/>
          <w:rtl/>
        </w:rPr>
        <w:t>.</w:t>
      </w:r>
      <w:r>
        <w:rPr>
          <w:rFonts w:hint="cs"/>
          <w:rtl/>
        </w:rPr>
        <w:t xml:space="preserve"> </w:t>
      </w:r>
      <w:r w:rsidR="00BA1565">
        <w:rPr>
          <w:rFonts w:hint="cs"/>
          <w:rtl/>
        </w:rPr>
        <w:t xml:space="preserve">בנסיבות אלה, סברתי כי אין להתערב בהחלטת בית הדין קמא, שאף אם התרשם לחיוב </w:t>
      </w:r>
      <w:r w:rsidR="00451BC1">
        <w:rPr>
          <w:rFonts w:hint="cs"/>
          <w:rtl/>
        </w:rPr>
        <w:t xml:space="preserve">מיושרם </w:t>
      </w:r>
      <w:r w:rsidR="00BA1565">
        <w:rPr>
          <w:rFonts w:hint="cs"/>
          <w:rtl/>
        </w:rPr>
        <w:t xml:space="preserve">של המפקחים, לא </w:t>
      </w:r>
      <w:r>
        <w:rPr>
          <w:rFonts w:hint="cs"/>
          <w:rtl/>
        </w:rPr>
        <w:t>מצא</w:t>
      </w:r>
      <w:r w:rsidR="00BA1565">
        <w:rPr>
          <w:rFonts w:hint="cs"/>
          <w:rtl/>
        </w:rPr>
        <w:t xml:space="preserve"> כי בדרך הפיקוח המוצעת, </w:t>
      </w:r>
      <w:r w:rsidR="00451BC1">
        <w:rPr>
          <w:rFonts w:hint="cs"/>
          <w:rtl/>
        </w:rPr>
        <w:t xml:space="preserve">בראי טיב ההיכרות עם המערער או המודעות להיעדרותו הנמשכת, </w:t>
      </w:r>
      <w:r w:rsidR="00BA1565">
        <w:rPr>
          <w:rFonts w:hint="cs"/>
          <w:rtl/>
        </w:rPr>
        <w:t xml:space="preserve">יש די כדי לעמוד בנטל המשמעותי לסתירת החזקה. </w:t>
      </w:r>
    </w:p>
    <w:p w14:paraId="2932936D" w14:textId="77777777" w:rsidR="00794226" w:rsidRDefault="005F4C83" w:rsidP="00F45C27">
      <w:pPr>
        <w:numPr>
          <w:ilvl w:val="0"/>
          <w:numId w:val="3"/>
        </w:numPr>
        <w:tabs>
          <w:tab w:val="left" w:pos="283"/>
        </w:tabs>
        <w:spacing w:after="0" w:line="360" w:lineRule="auto"/>
        <w:ind w:left="48"/>
        <w:jc w:val="both"/>
        <w:outlineLvl w:val="0"/>
      </w:pPr>
      <w:r>
        <w:rPr>
          <w:rFonts w:hint="cs"/>
          <w:rtl/>
        </w:rPr>
        <w:lastRenderedPageBreak/>
        <w:t>אשר לט</w:t>
      </w:r>
      <w:r w:rsidR="00794226">
        <w:rPr>
          <w:rFonts w:hint="cs"/>
          <w:rtl/>
        </w:rPr>
        <w:t xml:space="preserve">ענת ההגנה לפיה לא היה מקום להאריך את מעצרו של המערער לצורך המתנה לחוות דעת של גורמי בריאות הנפש, </w:t>
      </w:r>
      <w:r>
        <w:rPr>
          <w:rFonts w:hint="cs"/>
          <w:rtl/>
        </w:rPr>
        <w:t xml:space="preserve">הנדרשת להליך העיקרי - יש לציין, כי </w:t>
      </w:r>
      <w:r w:rsidR="00794226">
        <w:rPr>
          <w:rFonts w:hint="cs"/>
          <w:rtl/>
        </w:rPr>
        <w:t xml:space="preserve">כפי שבואר לעיל, אף התביעה סבורה </w:t>
      </w:r>
      <w:r w:rsidR="00CA2681">
        <w:rPr>
          <w:rFonts w:hint="cs"/>
          <w:rtl/>
        </w:rPr>
        <w:t>ש</w:t>
      </w:r>
      <w:r w:rsidR="00794226">
        <w:rPr>
          <w:rFonts w:hint="cs"/>
          <w:rtl/>
        </w:rPr>
        <w:t xml:space="preserve">בראי מסמכים שהציגה ההגנה (שהם אמנם בני מספר שנים), ממצאי </w:t>
      </w:r>
      <w:r w:rsidR="00451BC1">
        <w:rPr>
          <w:rFonts w:hint="cs"/>
          <w:rtl/>
        </w:rPr>
        <w:t xml:space="preserve">הבדיקה הנוכחית עשויים </w:t>
      </w:r>
      <w:r w:rsidR="00794226">
        <w:rPr>
          <w:rFonts w:hint="cs"/>
          <w:rtl/>
        </w:rPr>
        <w:t>להשליך על עמדתה הן ביחס להליך העיקרי והן ביחס לשאלת המעצר</w:t>
      </w:r>
      <w:r w:rsidR="00CA2681">
        <w:rPr>
          <w:rFonts w:hint="cs"/>
          <w:rtl/>
        </w:rPr>
        <w:t xml:space="preserve">. מכאן שלא מצאתי להתערב בקביעת בית הדין קמא אף ביחס לכך. </w:t>
      </w:r>
    </w:p>
    <w:p w14:paraId="144E80A3" w14:textId="77777777" w:rsidR="00794226" w:rsidRPr="00C365B2" w:rsidRDefault="00CA2681" w:rsidP="00F45C27">
      <w:pPr>
        <w:numPr>
          <w:ilvl w:val="0"/>
          <w:numId w:val="3"/>
        </w:numPr>
        <w:tabs>
          <w:tab w:val="left" w:pos="283"/>
        </w:tabs>
        <w:spacing w:after="0" w:line="360" w:lineRule="auto"/>
        <w:ind w:left="48"/>
        <w:jc w:val="both"/>
        <w:outlineLvl w:val="0"/>
      </w:pPr>
      <w:r>
        <w:rPr>
          <w:rFonts w:hint="cs"/>
          <w:rtl/>
        </w:rPr>
        <w:t>לעניין אחרון זה יצוין</w:t>
      </w:r>
      <w:r w:rsidR="00794226">
        <w:rPr>
          <w:rFonts w:hint="cs"/>
          <w:rtl/>
        </w:rPr>
        <w:t xml:space="preserve">, </w:t>
      </w:r>
      <w:r>
        <w:rPr>
          <w:rFonts w:hint="cs"/>
          <w:rtl/>
        </w:rPr>
        <w:t>כי אמנם אין זה ת</w:t>
      </w:r>
      <w:r w:rsidR="00794226">
        <w:rPr>
          <w:rFonts w:hint="cs"/>
          <w:rtl/>
        </w:rPr>
        <w:t xml:space="preserve">פקידו של בית הדין </w:t>
      </w:r>
      <w:r w:rsidR="00794226" w:rsidRPr="00794226">
        <w:rPr>
          <w:rFonts w:ascii="David" w:hAnsi="David" w:hint="cs"/>
          <w:rtl/>
        </w:rPr>
        <w:t>להתערב בשיקול הדעת המקצועי של גורמי בריאות הנפש במתקן הכליאה, באשר לסדר הבדיקות בעצורים ומידת דחיפותן</w:t>
      </w:r>
      <w:r w:rsidR="00794226">
        <w:rPr>
          <w:rFonts w:ascii="David" w:hAnsi="David" w:hint="cs"/>
          <w:rtl/>
        </w:rPr>
        <w:t xml:space="preserve"> (ראו</w:t>
      </w:r>
      <w:r>
        <w:rPr>
          <w:rFonts w:ascii="David" w:hAnsi="David" w:hint="cs"/>
          <w:rtl/>
        </w:rPr>
        <w:t>, אך לאחרונה,</w:t>
      </w:r>
      <w:r w:rsidR="00794226">
        <w:rPr>
          <w:rFonts w:ascii="David" w:hAnsi="David" w:hint="cs"/>
          <w:rtl/>
        </w:rPr>
        <w:t xml:space="preserve"> ע"מ 33105-12-25 </w:t>
      </w:r>
      <w:r w:rsidR="00794226">
        <w:rPr>
          <w:rFonts w:ascii="David" w:hAnsi="David" w:hint="cs"/>
          <w:b/>
          <w:bCs/>
          <w:rtl/>
        </w:rPr>
        <w:t xml:space="preserve">טור' </w:t>
      </w:r>
      <w:proofErr w:type="spellStart"/>
      <w:r w:rsidR="00794226">
        <w:rPr>
          <w:rFonts w:ascii="David" w:hAnsi="David" w:hint="cs"/>
          <w:b/>
          <w:bCs/>
          <w:rtl/>
        </w:rPr>
        <w:t>מאנע</w:t>
      </w:r>
      <w:proofErr w:type="spellEnd"/>
      <w:r w:rsidR="00794226">
        <w:rPr>
          <w:rFonts w:ascii="David" w:hAnsi="David" w:hint="cs"/>
          <w:b/>
          <w:bCs/>
          <w:rtl/>
        </w:rPr>
        <w:t xml:space="preserve"> נ' התובע הצבאי הראשי, </w:t>
      </w:r>
      <w:r w:rsidR="00794226">
        <w:rPr>
          <w:rFonts w:ascii="David" w:hAnsi="David" w:hint="cs"/>
          <w:rtl/>
        </w:rPr>
        <w:t>פסקה 11 (2025))</w:t>
      </w:r>
      <w:r>
        <w:rPr>
          <w:rFonts w:ascii="David" w:hAnsi="David" w:hint="cs"/>
          <w:rtl/>
        </w:rPr>
        <w:t>;</w:t>
      </w:r>
      <w:r w:rsidR="00794226">
        <w:rPr>
          <w:rFonts w:ascii="David" w:hAnsi="David" w:hint="cs"/>
          <w:rtl/>
        </w:rPr>
        <w:t xml:space="preserve"> אך </w:t>
      </w:r>
      <w:r w:rsidR="00C365B2">
        <w:rPr>
          <w:rFonts w:ascii="David" w:hAnsi="David" w:hint="cs"/>
          <w:rtl/>
        </w:rPr>
        <w:t xml:space="preserve">לאור משך מעצרו </w:t>
      </w:r>
      <w:r>
        <w:rPr>
          <w:rFonts w:ascii="David" w:hAnsi="David" w:hint="cs"/>
          <w:rtl/>
        </w:rPr>
        <w:t xml:space="preserve">של המערער </w:t>
      </w:r>
      <w:r w:rsidR="00C365B2">
        <w:rPr>
          <w:rFonts w:ascii="David" w:hAnsi="David" w:hint="cs"/>
          <w:rtl/>
        </w:rPr>
        <w:t>עד כה,</w:t>
      </w:r>
      <w:r w:rsidR="00794226">
        <w:rPr>
          <w:rFonts w:ascii="David" w:hAnsi="David" w:hint="cs"/>
          <w:rtl/>
        </w:rPr>
        <w:t xml:space="preserve"> ובשים לב ל</w:t>
      </w:r>
      <w:r>
        <w:rPr>
          <w:rFonts w:ascii="David" w:hAnsi="David" w:hint="cs"/>
          <w:rtl/>
        </w:rPr>
        <w:t xml:space="preserve">נסיבותיו </w:t>
      </w:r>
      <w:r w:rsidR="00794226">
        <w:rPr>
          <w:rFonts w:ascii="David" w:hAnsi="David" w:hint="cs"/>
          <w:rtl/>
        </w:rPr>
        <w:t>הייחודי</w:t>
      </w:r>
      <w:r>
        <w:rPr>
          <w:rFonts w:ascii="David" w:hAnsi="David" w:hint="cs"/>
          <w:rtl/>
        </w:rPr>
        <w:t>ות</w:t>
      </w:r>
      <w:r w:rsidR="00794226">
        <w:rPr>
          <w:rFonts w:ascii="David" w:hAnsi="David" w:hint="cs"/>
          <w:rtl/>
        </w:rPr>
        <w:t xml:space="preserve"> - גילו, מצבו המשפחתי, ו</w:t>
      </w:r>
      <w:r w:rsidR="00C365B2">
        <w:rPr>
          <w:rFonts w:ascii="David" w:hAnsi="David" w:hint="cs"/>
          <w:rtl/>
        </w:rPr>
        <w:t xml:space="preserve">נתונים נוספים מעברו שנלמדים הן מהראיות והן ממסמכי ההגנה, תופנה ההחלטה לראש צוות </w:t>
      </w:r>
      <w:r w:rsidR="00451BC1">
        <w:rPr>
          <w:rFonts w:ascii="David" w:hAnsi="David" w:hint="cs"/>
          <w:rtl/>
        </w:rPr>
        <w:t xml:space="preserve">בריאות הנפש </w:t>
      </w:r>
      <w:r w:rsidR="00C365B2">
        <w:rPr>
          <w:rFonts w:ascii="David" w:hAnsi="David" w:hint="cs"/>
          <w:rtl/>
        </w:rPr>
        <w:t xml:space="preserve">במתקן הכליאה, על מנת שתבחן, בהתאם לשיקול דעתה המקצועי, </w:t>
      </w:r>
      <w:r>
        <w:rPr>
          <w:rFonts w:ascii="David" w:hAnsi="David" w:hint="cs"/>
          <w:rtl/>
        </w:rPr>
        <w:t xml:space="preserve">האם ניתן </w:t>
      </w:r>
      <w:r w:rsidR="00451BC1">
        <w:rPr>
          <w:rFonts w:ascii="David" w:hAnsi="David" w:hint="cs"/>
          <w:rtl/>
        </w:rPr>
        <w:t>להקדים את הבדיקה הנזכרת.</w:t>
      </w:r>
      <w:r w:rsidR="00C365B2">
        <w:rPr>
          <w:rFonts w:ascii="David" w:hAnsi="David" w:hint="cs"/>
          <w:rtl/>
        </w:rPr>
        <w:t xml:space="preserve">  </w:t>
      </w:r>
    </w:p>
    <w:p w14:paraId="22A99DFF" w14:textId="77777777" w:rsidR="00C365B2" w:rsidRDefault="00C365B2" w:rsidP="00F45C27">
      <w:pPr>
        <w:numPr>
          <w:ilvl w:val="0"/>
          <w:numId w:val="3"/>
        </w:numPr>
        <w:tabs>
          <w:tab w:val="left" w:pos="283"/>
        </w:tabs>
        <w:spacing w:after="0" w:line="360" w:lineRule="auto"/>
        <w:ind w:left="48"/>
        <w:jc w:val="both"/>
        <w:outlineLvl w:val="0"/>
      </w:pPr>
      <w:r>
        <w:rPr>
          <w:rFonts w:ascii="David" w:hAnsi="David" w:hint="cs"/>
          <w:rtl/>
        </w:rPr>
        <w:t xml:space="preserve">הערעור נדחה אפוא. </w:t>
      </w:r>
    </w:p>
    <w:p w14:paraId="1FCE80C9" w14:textId="77777777" w:rsidR="00451BC1" w:rsidRDefault="00451BC1" w:rsidP="00F45C27">
      <w:pPr>
        <w:spacing w:after="0" w:line="360" w:lineRule="auto"/>
        <w:contextualSpacing/>
        <w:jc w:val="both"/>
        <w:outlineLvl w:val="0"/>
        <w:rPr>
          <w:rtl/>
        </w:rPr>
      </w:pPr>
    </w:p>
    <w:p w14:paraId="502F5FC2" w14:textId="77777777" w:rsidR="007212CC" w:rsidRDefault="00C365B2" w:rsidP="00F45C27">
      <w:pPr>
        <w:spacing w:after="0" w:line="360" w:lineRule="auto"/>
        <w:contextualSpacing/>
        <w:jc w:val="both"/>
        <w:outlineLvl w:val="0"/>
        <w:rPr>
          <w:rtl/>
        </w:rPr>
      </w:pPr>
      <w:r>
        <w:rPr>
          <w:rFonts w:hint="cs"/>
          <w:rtl/>
        </w:rPr>
        <w:t xml:space="preserve">ההחלטה ניתנה </w:t>
      </w:r>
      <w:r w:rsidR="006405DA">
        <w:rPr>
          <w:rFonts w:hint="cs"/>
          <w:rtl/>
        </w:rPr>
        <w:t>היום,</w:t>
      </w:r>
      <w:r w:rsidR="009245EE">
        <w:rPr>
          <w:rFonts w:hint="cs"/>
          <w:rtl/>
        </w:rPr>
        <w:t xml:space="preserve"> </w:t>
      </w:r>
      <w:r>
        <w:rPr>
          <w:rFonts w:hint="cs"/>
          <w:rtl/>
        </w:rPr>
        <w:t>ג'</w:t>
      </w:r>
      <w:r w:rsidR="00D66AB0">
        <w:rPr>
          <w:rFonts w:hint="cs"/>
          <w:rtl/>
        </w:rPr>
        <w:t xml:space="preserve"> ב</w:t>
      </w:r>
      <w:r>
        <w:rPr>
          <w:rFonts w:hint="cs"/>
          <w:rtl/>
        </w:rPr>
        <w:t>טבת</w:t>
      </w:r>
      <w:r w:rsidR="005F1400">
        <w:rPr>
          <w:rFonts w:hint="cs"/>
          <w:rtl/>
        </w:rPr>
        <w:t xml:space="preserve"> </w:t>
      </w:r>
      <w:proofErr w:type="spellStart"/>
      <w:r w:rsidR="00C027EE">
        <w:rPr>
          <w:rFonts w:hint="cs"/>
          <w:rtl/>
        </w:rPr>
        <w:t>התשפ"</w:t>
      </w:r>
      <w:r w:rsidR="00DE352C">
        <w:rPr>
          <w:rFonts w:hint="cs"/>
          <w:rtl/>
        </w:rPr>
        <w:t>ו</w:t>
      </w:r>
      <w:proofErr w:type="spellEnd"/>
      <w:r w:rsidR="009245EE">
        <w:rPr>
          <w:rFonts w:hint="cs"/>
          <w:rtl/>
        </w:rPr>
        <w:t xml:space="preserve">, </w:t>
      </w:r>
      <w:r>
        <w:rPr>
          <w:rFonts w:hint="cs"/>
          <w:rtl/>
        </w:rPr>
        <w:t>23</w:t>
      </w:r>
      <w:r w:rsidR="00E05CA3">
        <w:rPr>
          <w:rFonts w:hint="cs"/>
          <w:rtl/>
        </w:rPr>
        <w:t xml:space="preserve"> ב</w:t>
      </w:r>
      <w:r w:rsidR="00D66AB0">
        <w:rPr>
          <w:rFonts w:hint="cs"/>
          <w:rtl/>
        </w:rPr>
        <w:t>דצמבר</w:t>
      </w:r>
      <w:r w:rsidR="00C027EE">
        <w:rPr>
          <w:rFonts w:hint="cs"/>
          <w:rtl/>
        </w:rPr>
        <w:t xml:space="preserve"> 202</w:t>
      </w:r>
      <w:r w:rsidR="00E05CA3">
        <w:rPr>
          <w:rFonts w:hint="cs"/>
          <w:rtl/>
        </w:rPr>
        <w:t>5</w:t>
      </w:r>
      <w:r w:rsidR="003261B1" w:rsidRPr="00F80CBF">
        <w:rPr>
          <w:rFonts w:hint="cs"/>
          <w:rtl/>
        </w:rPr>
        <w:t xml:space="preserve">, </w:t>
      </w:r>
      <w:r w:rsidR="00D66AB0">
        <w:rPr>
          <w:rFonts w:hint="cs"/>
          <w:rtl/>
        </w:rPr>
        <w:t>בלשכה ו</w:t>
      </w:r>
      <w:r>
        <w:rPr>
          <w:rFonts w:hint="cs"/>
          <w:rtl/>
        </w:rPr>
        <w:t>ת</w:t>
      </w:r>
      <w:r w:rsidR="00D66AB0">
        <w:rPr>
          <w:rFonts w:hint="cs"/>
          <w:rtl/>
        </w:rPr>
        <w:t xml:space="preserve">ועבר לצדדים </w:t>
      </w:r>
      <w:r w:rsidR="00451BC1">
        <w:rPr>
          <w:rFonts w:hint="cs"/>
          <w:rtl/>
        </w:rPr>
        <w:t xml:space="preserve">ולראש צוות </w:t>
      </w:r>
      <w:proofErr w:type="spellStart"/>
      <w:r w:rsidR="00451BC1">
        <w:rPr>
          <w:rFonts w:hint="cs"/>
          <w:rtl/>
        </w:rPr>
        <w:t>ברה"ן</w:t>
      </w:r>
      <w:proofErr w:type="spellEnd"/>
      <w:r w:rsidR="00451BC1">
        <w:rPr>
          <w:rFonts w:hint="cs"/>
          <w:rtl/>
        </w:rPr>
        <w:t xml:space="preserve"> </w:t>
      </w:r>
      <w:proofErr w:type="spellStart"/>
      <w:r w:rsidR="00451BC1">
        <w:rPr>
          <w:rFonts w:hint="cs"/>
          <w:rtl/>
        </w:rPr>
        <w:t>בבס"כ</w:t>
      </w:r>
      <w:proofErr w:type="spellEnd"/>
      <w:r w:rsidR="00451BC1">
        <w:rPr>
          <w:rFonts w:hint="cs"/>
          <w:rtl/>
        </w:rPr>
        <w:t xml:space="preserve"> 416 </w:t>
      </w:r>
      <w:r w:rsidR="00D66AB0">
        <w:rPr>
          <w:rFonts w:hint="cs"/>
          <w:rtl/>
        </w:rPr>
        <w:t xml:space="preserve">על ידי קצינת בית הדין. </w:t>
      </w:r>
    </w:p>
    <w:p w14:paraId="1D5CEB43" w14:textId="10BA2091" w:rsidR="00F45C27" w:rsidRDefault="00F45C27" w:rsidP="00F45C27">
      <w:pPr>
        <w:spacing w:after="0" w:line="360" w:lineRule="auto"/>
        <w:contextualSpacing/>
        <w:jc w:val="both"/>
        <w:outlineLvl w:val="0"/>
        <w:rPr>
          <w:rtl/>
        </w:rPr>
      </w:pPr>
    </w:p>
    <w:p w14:paraId="417DBDD2" w14:textId="77777777" w:rsidR="00F45C27" w:rsidRPr="00F80CBF" w:rsidRDefault="00F45C27" w:rsidP="00464E46">
      <w:pPr>
        <w:spacing w:after="0" w:line="360" w:lineRule="auto"/>
        <w:ind w:left="720"/>
        <w:contextualSpacing/>
        <w:jc w:val="both"/>
        <w:outlineLvl w:val="0"/>
        <w:rPr>
          <w:rtl/>
        </w:rPr>
      </w:pPr>
    </w:p>
    <w:p w14:paraId="2DBCA9B2" w14:textId="77777777" w:rsidR="00D25A41" w:rsidRPr="00F80CBF" w:rsidRDefault="000958FA" w:rsidP="00464E46">
      <w:pPr>
        <w:tabs>
          <w:tab w:val="center" w:pos="1599"/>
          <w:tab w:val="center" w:pos="4150"/>
          <w:tab w:val="center" w:pos="6702"/>
        </w:tabs>
        <w:spacing w:after="0" w:line="360" w:lineRule="auto"/>
        <w:contextualSpacing/>
        <w:jc w:val="right"/>
        <w:rPr>
          <w:b/>
          <w:bCs/>
          <w:rtl/>
        </w:rPr>
      </w:pPr>
      <w:r>
        <w:rPr>
          <w:rFonts w:hint="cs"/>
          <w:b/>
          <w:bCs/>
          <w:rtl/>
        </w:rPr>
        <w:t>____</w:t>
      </w:r>
      <w:r w:rsidR="00D25A41" w:rsidRPr="00F80CBF">
        <w:rPr>
          <w:b/>
          <w:bCs/>
          <w:rtl/>
        </w:rPr>
        <w:t>______________</w:t>
      </w:r>
    </w:p>
    <w:p w14:paraId="39C6E685" w14:textId="77777777" w:rsidR="00D25A41" w:rsidRDefault="000958FA" w:rsidP="00464E46">
      <w:pPr>
        <w:tabs>
          <w:tab w:val="center" w:pos="1599"/>
          <w:tab w:val="center" w:pos="4150"/>
          <w:tab w:val="center" w:pos="6702"/>
        </w:tabs>
        <w:spacing w:after="0" w:line="360" w:lineRule="auto"/>
        <w:contextualSpacing/>
        <w:jc w:val="right"/>
        <w:rPr>
          <w:b/>
          <w:bCs/>
          <w:rtl/>
        </w:rPr>
      </w:pPr>
      <w:r>
        <w:rPr>
          <w:rFonts w:hint="cs"/>
          <w:b/>
          <w:bCs/>
          <w:rtl/>
        </w:rPr>
        <w:t>אל"ם</w:t>
      </w:r>
      <w:r w:rsidR="00B73922">
        <w:rPr>
          <w:rFonts w:hint="cs"/>
          <w:b/>
          <w:bCs/>
          <w:rtl/>
        </w:rPr>
        <w:t xml:space="preserve"> </w:t>
      </w:r>
      <w:r>
        <w:rPr>
          <w:rFonts w:hint="cs"/>
          <w:b/>
          <w:bCs/>
          <w:rtl/>
        </w:rPr>
        <w:t xml:space="preserve"> מאיה גולדשמידט</w:t>
      </w:r>
    </w:p>
    <w:p w14:paraId="1E865E23" w14:textId="77777777" w:rsidR="000958FA" w:rsidRDefault="000958FA" w:rsidP="00464E46">
      <w:pPr>
        <w:tabs>
          <w:tab w:val="center" w:pos="1599"/>
          <w:tab w:val="center" w:pos="4150"/>
          <w:tab w:val="center" w:pos="6702"/>
        </w:tabs>
        <w:spacing w:after="0" w:line="360" w:lineRule="auto"/>
        <w:contextualSpacing/>
        <w:jc w:val="right"/>
        <w:rPr>
          <w:b/>
          <w:bCs/>
          <w:rtl/>
        </w:rPr>
      </w:pPr>
      <w:r>
        <w:rPr>
          <w:rFonts w:hint="cs"/>
          <w:b/>
          <w:bCs/>
          <w:rtl/>
        </w:rPr>
        <w:t xml:space="preserve">שופטת </w:t>
      </w:r>
      <w:r w:rsidR="005755E2">
        <w:rPr>
          <w:rFonts w:hint="cs"/>
          <w:b/>
          <w:bCs/>
          <w:rtl/>
        </w:rPr>
        <w:t xml:space="preserve"> ב</w:t>
      </w:r>
      <w:r>
        <w:rPr>
          <w:rFonts w:hint="cs"/>
          <w:b/>
          <w:bCs/>
          <w:rtl/>
        </w:rPr>
        <w:t>ית</w:t>
      </w:r>
      <w:r w:rsidR="00B73922">
        <w:rPr>
          <w:rFonts w:hint="cs"/>
          <w:b/>
          <w:bCs/>
          <w:rtl/>
        </w:rPr>
        <w:t xml:space="preserve"> </w:t>
      </w:r>
      <w:r>
        <w:rPr>
          <w:rFonts w:hint="cs"/>
          <w:b/>
          <w:bCs/>
          <w:rtl/>
        </w:rPr>
        <w:t xml:space="preserve"> </w:t>
      </w:r>
      <w:r w:rsidR="005755E2">
        <w:rPr>
          <w:rFonts w:hint="cs"/>
          <w:b/>
          <w:bCs/>
          <w:rtl/>
        </w:rPr>
        <w:t>ה</w:t>
      </w:r>
      <w:r>
        <w:rPr>
          <w:rFonts w:hint="cs"/>
          <w:b/>
          <w:bCs/>
          <w:rtl/>
        </w:rPr>
        <w:t>דין הצבאי</w:t>
      </w:r>
    </w:p>
    <w:p w14:paraId="23D63065" w14:textId="5B366C85" w:rsidR="00466CC3" w:rsidRDefault="000958FA" w:rsidP="00CA2681">
      <w:pPr>
        <w:tabs>
          <w:tab w:val="center" w:pos="1599"/>
          <w:tab w:val="center" w:pos="4150"/>
          <w:tab w:val="center" w:pos="6702"/>
        </w:tabs>
        <w:spacing w:after="0" w:line="360" w:lineRule="auto"/>
        <w:contextualSpacing/>
        <w:jc w:val="right"/>
        <w:rPr>
          <w:rtl/>
        </w:rPr>
      </w:pPr>
      <w:r>
        <w:rPr>
          <w:rFonts w:hint="cs"/>
          <w:b/>
          <w:bCs/>
          <w:rtl/>
        </w:rPr>
        <w:t xml:space="preserve">ל   </w:t>
      </w:r>
      <w:r w:rsidR="00B73922">
        <w:rPr>
          <w:rFonts w:hint="cs"/>
          <w:b/>
          <w:bCs/>
          <w:rtl/>
        </w:rPr>
        <w:t xml:space="preserve"> </w:t>
      </w:r>
      <w:r>
        <w:rPr>
          <w:rFonts w:hint="cs"/>
          <w:b/>
          <w:bCs/>
          <w:rtl/>
        </w:rPr>
        <w:t xml:space="preserve"> ע</w:t>
      </w:r>
      <w:r w:rsidR="00B73922">
        <w:rPr>
          <w:rFonts w:hint="cs"/>
          <w:b/>
          <w:bCs/>
          <w:rtl/>
        </w:rPr>
        <w:t xml:space="preserve"> </w:t>
      </w:r>
      <w:r>
        <w:rPr>
          <w:rFonts w:hint="cs"/>
          <w:b/>
          <w:bCs/>
          <w:rtl/>
        </w:rPr>
        <w:t xml:space="preserve">   ר</w:t>
      </w:r>
      <w:r w:rsidR="00B73922">
        <w:rPr>
          <w:rFonts w:hint="cs"/>
          <w:b/>
          <w:bCs/>
          <w:rtl/>
        </w:rPr>
        <w:t xml:space="preserve"> </w:t>
      </w:r>
      <w:r>
        <w:rPr>
          <w:rFonts w:hint="cs"/>
          <w:b/>
          <w:bCs/>
          <w:rtl/>
        </w:rPr>
        <w:t xml:space="preserve">   ע   ו   ר   י   ם</w:t>
      </w:r>
    </w:p>
    <w:p w14:paraId="51EE14CA" w14:textId="35A0677E" w:rsidR="00F45C27" w:rsidRDefault="00F45C27" w:rsidP="00CA2681">
      <w:pPr>
        <w:tabs>
          <w:tab w:val="center" w:pos="1599"/>
          <w:tab w:val="center" w:pos="4150"/>
          <w:tab w:val="center" w:pos="6702"/>
        </w:tabs>
        <w:spacing w:after="0" w:line="360" w:lineRule="auto"/>
        <w:contextualSpacing/>
        <w:jc w:val="right"/>
        <w:rPr>
          <w:rtl/>
        </w:rPr>
      </w:pPr>
    </w:p>
    <w:p w14:paraId="65AF2C01" w14:textId="77777777" w:rsidR="00F45C27" w:rsidRDefault="00F45C27" w:rsidP="00CA2681">
      <w:pPr>
        <w:tabs>
          <w:tab w:val="center" w:pos="1599"/>
          <w:tab w:val="center" w:pos="4150"/>
          <w:tab w:val="center" w:pos="6702"/>
        </w:tabs>
        <w:spacing w:after="0" w:line="360" w:lineRule="auto"/>
        <w:contextualSpacing/>
        <w:jc w:val="right"/>
        <w:rPr>
          <w:rtl/>
        </w:rPr>
      </w:pPr>
    </w:p>
    <w:p w14:paraId="4E8FF44F" w14:textId="77777777" w:rsidR="00F45C27" w:rsidRPr="00405BC8" w:rsidRDefault="00F45C27" w:rsidP="00F45C27">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נאמן         למקור             </w:t>
      </w:r>
    </w:p>
    <w:p w14:paraId="039C622E" w14:textId="77777777" w:rsidR="00F45C27" w:rsidRPr="00405BC8" w:rsidRDefault="00F45C27" w:rsidP="00F45C27">
      <w:pPr>
        <w:ind w:left="-58" w:right="-567"/>
        <w:rPr>
          <w:rFonts w:ascii="David" w:hAnsi="David"/>
          <w:b/>
          <w:bCs/>
          <w:rtl/>
        </w:rPr>
      </w:pPr>
      <w:r w:rsidRPr="00405BC8">
        <w:rPr>
          <w:rFonts w:ascii="David" w:hAnsi="David"/>
          <w:b/>
          <w:bCs/>
          <w:rtl/>
        </w:rPr>
        <w:t xml:space="preserve">                                                                                                       </w:t>
      </w:r>
      <w:r>
        <w:rPr>
          <w:rFonts w:ascii="David" w:hAnsi="David" w:hint="cs"/>
          <w:b/>
          <w:bCs/>
          <w:rtl/>
        </w:rPr>
        <w:t>רס"ל          מיקה        אשרוב</w:t>
      </w:r>
    </w:p>
    <w:p w14:paraId="216F2C45" w14:textId="1FFEA2CF" w:rsidR="00F45C27" w:rsidRPr="00405BC8" w:rsidRDefault="00F45C27" w:rsidP="00F45C27">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w:t>
      </w:r>
      <w:r>
        <w:rPr>
          <w:rFonts w:ascii="David" w:hAnsi="David" w:hint="cs"/>
          <w:b/>
          <w:bCs/>
          <w:rtl/>
        </w:rPr>
        <w:t xml:space="preserve"> </w:t>
      </w:r>
      <w:r w:rsidRPr="00405BC8">
        <w:rPr>
          <w:rFonts w:ascii="David" w:hAnsi="David"/>
          <w:b/>
          <w:bCs/>
          <w:rtl/>
        </w:rPr>
        <w:t>הדין</w:t>
      </w:r>
      <w:bookmarkEnd w:id="2"/>
    </w:p>
    <w:bookmarkEnd w:id="3"/>
    <w:p w14:paraId="51DEEF8E" w14:textId="77777777" w:rsidR="00F45C27" w:rsidRPr="00466CC3" w:rsidRDefault="00F45C27" w:rsidP="00CA2681">
      <w:pPr>
        <w:tabs>
          <w:tab w:val="center" w:pos="1599"/>
          <w:tab w:val="center" w:pos="4150"/>
          <w:tab w:val="center" w:pos="6702"/>
        </w:tabs>
        <w:spacing w:after="0" w:line="360" w:lineRule="auto"/>
        <w:contextualSpacing/>
        <w:jc w:val="right"/>
      </w:pPr>
    </w:p>
    <w:sectPr w:rsidR="00F45C27" w:rsidRPr="00466CC3" w:rsidSect="00B362DB">
      <w:headerReference w:type="even" r:id="rId9"/>
      <w:headerReference w:type="default" r:id="rId10"/>
      <w:footerReference w:type="default" r:id="rId11"/>
      <w:headerReference w:type="first" r:id="rId12"/>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10BB" w14:textId="77777777" w:rsidR="000A674B" w:rsidRDefault="000A674B" w:rsidP="00FB4276">
      <w:pPr>
        <w:spacing w:after="0" w:line="240" w:lineRule="auto"/>
      </w:pPr>
      <w:r>
        <w:separator/>
      </w:r>
    </w:p>
  </w:endnote>
  <w:endnote w:type="continuationSeparator" w:id="0">
    <w:p w14:paraId="14FBA096" w14:textId="77777777" w:rsidR="000A674B" w:rsidRDefault="000A674B"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92F6" w14:textId="77777777" w:rsidR="007F7018" w:rsidRPr="00F45C27" w:rsidRDefault="007F7018">
    <w:pPr>
      <w:pStyle w:val="a6"/>
      <w:jc w:val="center"/>
      <w:rPr>
        <w:rFonts w:ascii="David" w:hAnsi="David"/>
      </w:rPr>
    </w:pPr>
    <w:r w:rsidRPr="00F45C27">
      <w:rPr>
        <w:rFonts w:ascii="David" w:hAnsi="David"/>
      </w:rPr>
      <w:fldChar w:fldCharType="begin"/>
    </w:r>
    <w:r w:rsidRPr="00F45C27">
      <w:rPr>
        <w:rFonts w:ascii="David" w:hAnsi="David"/>
      </w:rPr>
      <w:instrText>PAGE</w:instrText>
    </w:r>
    <w:r w:rsidRPr="00F45C27">
      <w:rPr>
        <w:rFonts w:ascii="David" w:hAnsi="David"/>
      </w:rPr>
      <w:fldChar w:fldCharType="separate"/>
    </w:r>
    <w:r w:rsidR="00C330B8" w:rsidRPr="00F45C27">
      <w:rPr>
        <w:rFonts w:ascii="David" w:hAnsi="David"/>
        <w:noProof/>
        <w:rtl/>
      </w:rPr>
      <w:t>7</w:t>
    </w:r>
    <w:r w:rsidRPr="00F45C27">
      <w:rPr>
        <w:rFonts w:ascii="David" w:hAnsi="David"/>
        <w:noProof/>
      </w:rPr>
      <w:fldChar w:fldCharType="end"/>
    </w:r>
  </w:p>
  <w:p w14:paraId="776CAD1F" w14:textId="77777777" w:rsidR="007F7018" w:rsidRDefault="007F7018" w:rsidP="00B14576">
    <w:pPr>
      <w:pStyle w:val="a6"/>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952A" w14:textId="77777777" w:rsidR="000A674B" w:rsidRDefault="000A674B" w:rsidP="00FB4276">
      <w:pPr>
        <w:spacing w:after="0" w:line="240" w:lineRule="auto"/>
      </w:pPr>
      <w:r>
        <w:separator/>
      </w:r>
    </w:p>
  </w:footnote>
  <w:footnote w:type="continuationSeparator" w:id="0">
    <w:p w14:paraId="30C9DAC0" w14:textId="77777777" w:rsidR="000A674B" w:rsidRDefault="000A674B"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8405" w14:textId="0C03A812" w:rsidR="00A53F10" w:rsidRDefault="00A53F10">
    <w:pPr>
      <w:pStyle w:val="a4"/>
    </w:pPr>
    <w:r>
      <w:rPr>
        <w:noProof/>
      </w:rPr>
      <mc:AlternateContent>
        <mc:Choice Requires="wps">
          <w:drawing>
            <wp:anchor distT="0" distB="0" distL="0" distR="0" simplePos="0" relativeHeight="251659264" behindDoc="0" locked="0" layoutInCell="1" allowOverlap="1" wp14:anchorId="035364BA" wp14:editId="0EDCE301">
              <wp:simplePos x="635" y="635"/>
              <wp:positionH relativeFrom="page">
                <wp:align>center</wp:align>
              </wp:positionH>
              <wp:positionV relativeFrom="page">
                <wp:align>top</wp:align>
              </wp:positionV>
              <wp:extent cx="462280" cy="368935"/>
              <wp:effectExtent l="0" t="0" r="13970" b="12065"/>
              <wp:wrapNone/>
              <wp:docPr id="168946467"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5916BF89" w14:textId="58BEE281" w:rsidR="00A53F10" w:rsidRPr="00A53F10" w:rsidRDefault="00A53F10" w:rsidP="00A53F10">
                          <w:pPr>
                            <w:spacing w:after="0"/>
                            <w:rPr>
                              <w:rFonts w:ascii="Aptos" w:eastAsia="Aptos" w:hAnsi="Aptos" w:cs="Aptos"/>
                              <w:noProof/>
                              <w:color w:val="000000"/>
                              <w:sz w:val="20"/>
                              <w:szCs w:val="20"/>
                            </w:rPr>
                          </w:pPr>
                          <w:r w:rsidRPr="00A53F10">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035364BA"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6.4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d/CQIAABU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" filled="f" stroked="f">
              <v:fill o:detectmouseclick="t"/>
              <v:textbox style="mso-fit-shape-to-text:t" inset="0,15pt,0,0">
                <w:txbxContent>
                  <w:p w14:paraId="5916BF89" w14:textId="58BEE281" w:rsidR="00A53F10" w:rsidRPr="00A53F10" w:rsidRDefault="00A53F10" w:rsidP="00A53F10">
                    <w:pPr>
                      <w:spacing w:after="0"/>
                      <w:rPr>
                        <w:rFonts w:ascii="Aptos" w:eastAsia="Aptos" w:hAnsi="Aptos" w:cs="Aptos"/>
                        <w:noProof/>
                        <w:color w:val="000000"/>
                        <w:sz w:val="20"/>
                        <w:szCs w:val="20"/>
                      </w:rPr>
                    </w:pPr>
                    <w:r w:rsidRPr="00A53F10">
                      <w:rPr>
                        <w:rFonts w:ascii="Aptos" w:eastAsia="Aptos" w:hAnsi="Aptos" w:cs="Aptos"/>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735" w14:textId="718F0B3C" w:rsidR="00C027EE" w:rsidRDefault="00A53F10" w:rsidP="00F45C27">
    <w:pPr>
      <w:pStyle w:val="a4"/>
      <w:tabs>
        <w:tab w:val="clear" w:pos="4153"/>
        <w:tab w:val="clear" w:pos="8306"/>
        <w:tab w:val="center" w:pos="4748"/>
        <w:tab w:val="right" w:pos="8080"/>
        <w:tab w:val="right" w:pos="8222"/>
      </w:tabs>
      <w:bidi w:val="0"/>
      <w:spacing w:after="0"/>
      <w:contextualSpacing/>
      <w:jc w:val="both"/>
    </w:pPr>
    <w:r>
      <w:rPr>
        <w:rFonts w:hint="cs"/>
        <w:noProof/>
        <w:rtl/>
        <w:lang w:val="he-IL"/>
      </w:rPr>
      <mc:AlternateContent>
        <mc:Choice Requires="wps">
          <w:drawing>
            <wp:anchor distT="0" distB="0" distL="0" distR="0" simplePos="0" relativeHeight="251660288" behindDoc="0" locked="0" layoutInCell="1" allowOverlap="1" wp14:anchorId="17AEE972" wp14:editId="344EFA8B">
              <wp:simplePos x="904875" y="361950"/>
              <wp:positionH relativeFrom="page">
                <wp:align>center</wp:align>
              </wp:positionH>
              <wp:positionV relativeFrom="page">
                <wp:align>top</wp:align>
              </wp:positionV>
              <wp:extent cx="462280" cy="368935"/>
              <wp:effectExtent l="0" t="0" r="13970" b="12065"/>
              <wp:wrapNone/>
              <wp:docPr id="1322818597"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08FF3B77" w14:textId="4298E8DF" w:rsidR="00A53F10" w:rsidRPr="00A53F10" w:rsidRDefault="00A53F10" w:rsidP="00A53F10">
                          <w:pPr>
                            <w:spacing w:after="0"/>
                            <w:rPr>
                              <w:rFonts w:ascii="Aptos" w:eastAsia="Aptos" w:hAnsi="Aptos" w:cs="Aptos"/>
                              <w:noProof/>
                              <w:color w:val="000000"/>
                              <w:sz w:val="20"/>
                              <w:szCs w:val="20"/>
                            </w:rPr>
                          </w:pPr>
                          <w:r w:rsidRPr="00A53F10">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17AEE972"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6.4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" filled="f" stroked="f">
              <v:fill o:detectmouseclick="t"/>
              <v:textbox style="mso-fit-shape-to-text:t" inset="0,15pt,0,0">
                <w:txbxContent>
                  <w:p w14:paraId="08FF3B77" w14:textId="4298E8DF" w:rsidR="00A53F10" w:rsidRPr="00A53F10" w:rsidRDefault="00A53F10" w:rsidP="00A53F10">
                    <w:pPr>
                      <w:spacing w:after="0"/>
                      <w:rPr>
                        <w:rFonts w:ascii="Aptos" w:eastAsia="Aptos" w:hAnsi="Aptos" w:cs="Aptos"/>
                        <w:noProof/>
                        <w:color w:val="000000"/>
                        <w:sz w:val="20"/>
                        <w:szCs w:val="20"/>
                      </w:rPr>
                    </w:pPr>
                    <w:r w:rsidRPr="00A53F10">
                      <w:rPr>
                        <w:rFonts w:ascii="Aptos" w:eastAsia="Aptos" w:hAnsi="Aptos" w:cs="Aptos"/>
                        <w:noProof/>
                        <w:color w:val="000000"/>
                        <w:sz w:val="20"/>
                        <w:szCs w:val="20"/>
                        <w:rtl/>
                      </w:rPr>
                      <w:t>- בלמ"ס -</w:t>
                    </w:r>
                  </w:p>
                </w:txbxContent>
              </v:textbox>
              <w10:wrap anchorx="page" anchory="page"/>
            </v:shape>
          </w:pict>
        </mc:Fallback>
      </mc:AlternateContent>
    </w:r>
    <w:r w:rsidR="00D3760B">
      <w:rPr>
        <w:rFonts w:hint="cs"/>
        <w:rtl/>
      </w:rPr>
      <w:t xml:space="preserve">ע"מ </w:t>
    </w:r>
    <w:r w:rsidR="00EB4A34">
      <w:rPr>
        <w:rFonts w:hint="cs"/>
        <w:rtl/>
      </w:rPr>
      <w:t>58537-12-25</w:t>
    </w:r>
    <w:r w:rsidR="00F45C27">
      <w:t xml:space="preserve"> </w:t>
    </w:r>
    <w:r w:rsidR="00F45C27">
      <w:rPr>
        <w:rFonts w:hint="cs"/>
        <w:rtl/>
      </w:rPr>
      <w:t xml:space="preserve">ב ל </w:t>
    </w:r>
    <w:r w:rsidR="00941316">
      <w:rPr>
        <w:rFonts w:hint="cs"/>
        <w:rtl/>
      </w:rPr>
      <w:t>מ " ס</w:t>
    </w:r>
    <w:r w:rsidR="00F45C27">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011F" w14:textId="7A2A5214" w:rsidR="00A53F10" w:rsidRDefault="00A53F10">
    <w:pPr>
      <w:pStyle w:val="a4"/>
    </w:pPr>
    <w:r>
      <w:rPr>
        <w:noProof/>
      </w:rPr>
      <mc:AlternateContent>
        <mc:Choice Requires="wps">
          <w:drawing>
            <wp:anchor distT="0" distB="0" distL="0" distR="0" simplePos="0" relativeHeight="251658240" behindDoc="0" locked="0" layoutInCell="1" allowOverlap="1" wp14:anchorId="449BD083" wp14:editId="575D277A">
              <wp:simplePos x="635" y="635"/>
              <wp:positionH relativeFrom="page">
                <wp:align>center</wp:align>
              </wp:positionH>
              <wp:positionV relativeFrom="page">
                <wp:align>top</wp:align>
              </wp:positionV>
              <wp:extent cx="462280" cy="368935"/>
              <wp:effectExtent l="0" t="0" r="13970" b="12065"/>
              <wp:wrapNone/>
              <wp:docPr id="275832936"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34D1C7E5" w14:textId="6EEE768D" w:rsidR="00A53F10" w:rsidRPr="00A53F10" w:rsidRDefault="00A53F10" w:rsidP="00A53F10">
                          <w:pPr>
                            <w:spacing w:after="0"/>
                            <w:rPr>
                              <w:rFonts w:ascii="Aptos" w:eastAsia="Aptos" w:hAnsi="Aptos" w:cs="Aptos"/>
                              <w:noProof/>
                              <w:color w:val="000000"/>
                              <w:sz w:val="20"/>
                              <w:szCs w:val="20"/>
                            </w:rPr>
                          </w:pPr>
                          <w:r w:rsidRPr="00A53F10">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449BD083"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6.4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9EYDgIAABw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" filled="f" stroked="f">
              <v:fill o:detectmouseclick="t"/>
              <v:textbox style="mso-fit-shape-to-text:t" inset="0,15pt,0,0">
                <w:txbxContent>
                  <w:p w14:paraId="34D1C7E5" w14:textId="6EEE768D" w:rsidR="00A53F10" w:rsidRPr="00A53F10" w:rsidRDefault="00A53F10" w:rsidP="00A53F10">
                    <w:pPr>
                      <w:spacing w:after="0"/>
                      <w:rPr>
                        <w:rFonts w:ascii="Aptos" w:eastAsia="Aptos" w:hAnsi="Aptos" w:cs="Aptos"/>
                        <w:noProof/>
                        <w:color w:val="000000"/>
                        <w:sz w:val="20"/>
                        <w:szCs w:val="20"/>
                      </w:rPr>
                    </w:pPr>
                    <w:r w:rsidRPr="00A53F10">
                      <w:rPr>
                        <w:rFonts w:ascii="Aptos" w:eastAsia="Aptos" w:hAnsi="Aptos" w:cs="Aptos"/>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6E5988"/>
    <w:multiLevelType w:val="hybridMultilevel"/>
    <w:tmpl w:val="22D0E8CE"/>
    <w:lvl w:ilvl="0" w:tplc="1FF445DA">
      <w:start w:val="1"/>
      <w:numFmt w:val="decimal"/>
      <w:suff w:val="space"/>
      <w:lvlText w:val="%1."/>
      <w:lvlJc w:val="left"/>
      <w:pPr>
        <w:ind w:left="0" w:firstLine="0"/>
      </w:pPr>
      <w:rPr>
        <w:rFonts w:ascii="David" w:hAnsi="David" w:cs="David" w:hint="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073190">
    <w:abstractNumId w:val="1"/>
  </w:num>
  <w:num w:numId="2" w16cid:durableId="1633823749">
    <w:abstractNumId w:val="0"/>
  </w:num>
  <w:num w:numId="3" w16cid:durableId="42442009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0EF1"/>
    <w:rsid w:val="00001679"/>
    <w:rsid w:val="00002395"/>
    <w:rsid w:val="0000249C"/>
    <w:rsid w:val="00002D14"/>
    <w:rsid w:val="00003594"/>
    <w:rsid w:val="00004247"/>
    <w:rsid w:val="000042C4"/>
    <w:rsid w:val="00004C8F"/>
    <w:rsid w:val="000061AC"/>
    <w:rsid w:val="00006F90"/>
    <w:rsid w:val="000077B6"/>
    <w:rsid w:val="00007FB5"/>
    <w:rsid w:val="00010078"/>
    <w:rsid w:val="0001014A"/>
    <w:rsid w:val="000104A7"/>
    <w:rsid w:val="0001056B"/>
    <w:rsid w:val="000113E6"/>
    <w:rsid w:val="00011789"/>
    <w:rsid w:val="00011BA1"/>
    <w:rsid w:val="0001207C"/>
    <w:rsid w:val="0001214A"/>
    <w:rsid w:val="000121B9"/>
    <w:rsid w:val="00012A57"/>
    <w:rsid w:val="00012E4F"/>
    <w:rsid w:val="00013993"/>
    <w:rsid w:val="00014032"/>
    <w:rsid w:val="00014038"/>
    <w:rsid w:val="00014061"/>
    <w:rsid w:val="0001476B"/>
    <w:rsid w:val="00014B7C"/>
    <w:rsid w:val="0001516F"/>
    <w:rsid w:val="00015B16"/>
    <w:rsid w:val="000162D4"/>
    <w:rsid w:val="000169BA"/>
    <w:rsid w:val="00016EB8"/>
    <w:rsid w:val="0001757D"/>
    <w:rsid w:val="00017691"/>
    <w:rsid w:val="000177CA"/>
    <w:rsid w:val="00017B2B"/>
    <w:rsid w:val="00017BC1"/>
    <w:rsid w:val="000211A1"/>
    <w:rsid w:val="00021840"/>
    <w:rsid w:val="00021CCA"/>
    <w:rsid w:val="00022BC6"/>
    <w:rsid w:val="00022C26"/>
    <w:rsid w:val="000235A6"/>
    <w:rsid w:val="000243B0"/>
    <w:rsid w:val="000256BC"/>
    <w:rsid w:val="0002585C"/>
    <w:rsid w:val="00025EE8"/>
    <w:rsid w:val="00025FB9"/>
    <w:rsid w:val="00026227"/>
    <w:rsid w:val="000265EA"/>
    <w:rsid w:val="000274A4"/>
    <w:rsid w:val="0002754B"/>
    <w:rsid w:val="000277A4"/>
    <w:rsid w:val="00027819"/>
    <w:rsid w:val="00027BB0"/>
    <w:rsid w:val="00030B3D"/>
    <w:rsid w:val="00031228"/>
    <w:rsid w:val="00031CD7"/>
    <w:rsid w:val="000325BB"/>
    <w:rsid w:val="00032FD5"/>
    <w:rsid w:val="00033141"/>
    <w:rsid w:val="000336FE"/>
    <w:rsid w:val="00033B30"/>
    <w:rsid w:val="00033C1A"/>
    <w:rsid w:val="0003461D"/>
    <w:rsid w:val="00034F95"/>
    <w:rsid w:val="00035C44"/>
    <w:rsid w:val="000360F9"/>
    <w:rsid w:val="0003746F"/>
    <w:rsid w:val="000407CD"/>
    <w:rsid w:val="000413EA"/>
    <w:rsid w:val="00041440"/>
    <w:rsid w:val="0004177E"/>
    <w:rsid w:val="00042526"/>
    <w:rsid w:val="00042BE6"/>
    <w:rsid w:val="00043B3D"/>
    <w:rsid w:val="00043C87"/>
    <w:rsid w:val="0004419F"/>
    <w:rsid w:val="00044E63"/>
    <w:rsid w:val="000453AD"/>
    <w:rsid w:val="00045457"/>
    <w:rsid w:val="00045CD6"/>
    <w:rsid w:val="00046047"/>
    <w:rsid w:val="00046053"/>
    <w:rsid w:val="000468F0"/>
    <w:rsid w:val="00047045"/>
    <w:rsid w:val="00047622"/>
    <w:rsid w:val="00047807"/>
    <w:rsid w:val="00050FB5"/>
    <w:rsid w:val="000515C6"/>
    <w:rsid w:val="00051AAF"/>
    <w:rsid w:val="00053981"/>
    <w:rsid w:val="00054D64"/>
    <w:rsid w:val="00054E32"/>
    <w:rsid w:val="00055948"/>
    <w:rsid w:val="00055EFF"/>
    <w:rsid w:val="0005602E"/>
    <w:rsid w:val="00056057"/>
    <w:rsid w:val="000577C0"/>
    <w:rsid w:val="0005789A"/>
    <w:rsid w:val="0006075E"/>
    <w:rsid w:val="00061ABA"/>
    <w:rsid w:val="0006240C"/>
    <w:rsid w:val="000625C6"/>
    <w:rsid w:val="00062E55"/>
    <w:rsid w:val="00062F92"/>
    <w:rsid w:val="00063943"/>
    <w:rsid w:val="00063B06"/>
    <w:rsid w:val="000649E1"/>
    <w:rsid w:val="00066466"/>
    <w:rsid w:val="000669B2"/>
    <w:rsid w:val="00067E7C"/>
    <w:rsid w:val="00070277"/>
    <w:rsid w:val="00070812"/>
    <w:rsid w:val="00070B41"/>
    <w:rsid w:val="00070B69"/>
    <w:rsid w:val="00071751"/>
    <w:rsid w:val="00072A5C"/>
    <w:rsid w:val="000742C6"/>
    <w:rsid w:val="00075231"/>
    <w:rsid w:val="000752B0"/>
    <w:rsid w:val="000754CC"/>
    <w:rsid w:val="0007623C"/>
    <w:rsid w:val="00076D19"/>
    <w:rsid w:val="0007775D"/>
    <w:rsid w:val="00080011"/>
    <w:rsid w:val="0008048F"/>
    <w:rsid w:val="0008089D"/>
    <w:rsid w:val="00080EED"/>
    <w:rsid w:val="00081696"/>
    <w:rsid w:val="0008195B"/>
    <w:rsid w:val="000823E4"/>
    <w:rsid w:val="00082401"/>
    <w:rsid w:val="00082831"/>
    <w:rsid w:val="00083523"/>
    <w:rsid w:val="000835FC"/>
    <w:rsid w:val="00084698"/>
    <w:rsid w:val="000847E7"/>
    <w:rsid w:val="000853C4"/>
    <w:rsid w:val="00085D90"/>
    <w:rsid w:val="00086803"/>
    <w:rsid w:val="00086CA8"/>
    <w:rsid w:val="00090C84"/>
    <w:rsid w:val="00091C2A"/>
    <w:rsid w:val="00092C3A"/>
    <w:rsid w:val="000946E8"/>
    <w:rsid w:val="000958A5"/>
    <w:rsid w:val="000958FA"/>
    <w:rsid w:val="00096336"/>
    <w:rsid w:val="00096F13"/>
    <w:rsid w:val="00097155"/>
    <w:rsid w:val="000A0718"/>
    <w:rsid w:val="000A08A2"/>
    <w:rsid w:val="000A0AC7"/>
    <w:rsid w:val="000A0B65"/>
    <w:rsid w:val="000A0C1B"/>
    <w:rsid w:val="000A1699"/>
    <w:rsid w:val="000A16F3"/>
    <w:rsid w:val="000A1BFB"/>
    <w:rsid w:val="000A1EF8"/>
    <w:rsid w:val="000A2191"/>
    <w:rsid w:val="000A21E1"/>
    <w:rsid w:val="000A2C1C"/>
    <w:rsid w:val="000A3686"/>
    <w:rsid w:val="000A405C"/>
    <w:rsid w:val="000A42A4"/>
    <w:rsid w:val="000A5786"/>
    <w:rsid w:val="000A5BC5"/>
    <w:rsid w:val="000A674B"/>
    <w:rsid w:val="000A7B98"/>
    <w:rsid w:val="000B0655"/>
    <w:rsid w:val="000B13F8"/>
    <w:rsid w:val="000B13FA"/>
    <w:rsid w:val="000B2294"/>
    <w:rsid w:val="000B2304"/>
    <w:rsid w:val="000B236C"/>
    <w:rsid w:val="000B2548"/>
    <w:rsid w:val="000B2ED4"/>
    <w:rsid w:val="000B3592"/>
    <w:rsid w:val="000B3B9A"/>
    <w:rsid w:val="000B3C3F"/>
    <w:rsid w:val="000B404A"/>
    <w:rsid w:val="000B447D"/>
    <w:rsid w:val="000B479D"/>
    <w:rsid w:val="000B50BF"/>
    <w:rsid w:val="000C11E0"/>
    <w:rsid w:val="000C150E"/>
    <w:rsid w:val="000C19CE"/>
    <w:rsid w:val="000C2B08"/>
    <w:rsid w:val="000C2C79"/>
    <w:rsid w:val="000C2ED1"/>
    <w:rsid w:val="000C34F9"/>
    <w:rsid w:val="000C3BCF"/>
    <w:rsid w:val="000C3FD7"/>
    <w:rsid w:val="000C45A4"/>
    <w:rsid w:val="000C4863"/>
    <w:rsid w:val="000C4FF9"/>
    <w:rsid w:val="000C649D"/>
    <w:rsid w:val="000C674E"/>
    <w:rsid w:val="000D01C2"/>
    <w:rsid w:val="000D05BF"/>
    <w:rsid w:val="000D0C63"/>
    <w:rsid w:val="000D1F8B"/>
    <w:rsid w:val="000D2254"/>
    <w:rsid w:val="000D25D9"/>
    <w:rsid w:val="000D2F81"/>
    <w:rsid w:val="000D3075"/>
    <w:rsid w:val="000D3B61"/>
    <w:rsid w:val="000D3CB0"/>
    <w:rsid w:val="000D4257"/>
    <w:rsid w:val="000D456A"/>
    <w:rsid w:val="000D4F1D"/>
    <w:rsid w:val="000D64E2"/>
    <w:rsid w:val="000D64F4"/>
    <w:rsid w:val="000D695F"/>
    <w:rsid w:val="000D78FD"/>
    <w:rsid w:val="000D793C"/>
    <w:rsid w:val="000E1DE2"/>
    <w:rsid w:val="000E2211"/>
    <w:rsid w:val="000E335E"/>
    <w:rsid w:val="000E49A9"/>
    <w:rsid w:val="000E5946"/>
    <w:rsid w:val="000E674D"/>
    <w:rsid w:val="000E68F9"/>
    <w:rsid w:val="000E73F6"/>
    <w:rsid w:val="000E7B49"/>
    <w:rsid w:val="000F04AC"/>
    <w:rsid w:val="000F0C0B"/>
    <w:rsid w:val="000F1576"/>
    <w:rsid w:val="000F1D0A"/>
    <w:rsid w:val="000F20D9"/>
    <w:rsid w:val="000F2EB3"/>
    <w:rsid w:val="000F3770"/>
    <w:rsid w:val="000F4A89"/>
    <w:rsid w:val="000F4EBB"/>
    <w:rsid w:val="000F64E7"/>
    <w:rsid w:val="000F7804"/>
    <w:rsid w:val="001001D3"/>
    <w:rsid w:val="001021F2"/>
    <w:rsid w:val="00102677"/>
    <w:rsid w:val="00103121"/>
    <w:rsid w:val="001037B8"/>
    <w:rsid w:val="00103BE0"/>
    <w:rsid w:val="00104FA7"/>
    <w:rsid w:val="0010579D"/>
    <w:rsid w:val="00105ABD"/>
    <w:rsid w:val="001061D1"/>
    <w:rsid w:val="0010654A"/>
    <w:rsid w:val="001071F4"/>
    <w:rsid w:val="001101EA"/>
    <w:rsid w:val="00110E6E"/>
    <w:rsid w:val="001114EE"/>
    <w:rsid w:val="00111FA8"/>
    <w:rsid w:val="00112779"/>
    <w:rsid w:val="00112A46"/>
    <w:rsid w:val="00112C56"/>
    <w:rsid w:val="0011320F"/>
    <w:rsid w:val="00113288"/>
    <w:rsid w:val="00113E43"/>
    <w:rsid w:val="00114840"/>
    <w:rsid w:val="00114D37"/>
    <w:rsid w:val="00115497"/>
    <w:rsid w:val="00116229"/>
    <w:rsid w:val="001162D3"/>
    <w:rsid w:val="00117207"/>
    <w:rsid w:val="001176C5"/>
    <w:rsid w:val="001200E6"/>
    <w:rsid w:val="0012097A"/>
    <w:rsid w:val="00120D4A"/>
    <w:rsid w:val="00120FA5"/>
    <w:rsid w:val="00121431"/>
    <w:rsid w:val="00121F21"/>
    <w:rsid w:val="001225D4"/>
    <w:rsid w:val="00123179"/>
    <w:rsid w:val="001242F3"/>
    <w:rsid w:val="00124EE4"/>
    <w:rsid w:val="001250B3"/>
    <w:rsid w:val="0012562C"/>
    <w:rsid w:val="001258ED"/>
    <w:rsid w:val="001259B2"/>
    <w:rsid w:val="00126F7C"/>
    <w:rsid w:val="00127593"/>
    <w:rsid w:val="00127BF6"/>
    <w:rsid w:val="00127C03"/>
    <w:rsid w:val="00127FD6"/>
    <w:rsid w:val="00130CCC"/>
    <w:rsid w:val="00131A1E"/>
    <w:rsid w:val="00131B65"/>
    <w:rsid w:val="00131EE0"/>
    <w:rsid w:val="00132C16"/>
    <w:rsid w:val="001336C4"/>
    <w:rsid w:val="00133741"/>
    <w:rsid w:val="00134846"/>
    <w:rsid w:val="00135538"/>
    <w:rsid w:val="0013563D"/>
    <w:rsid w:val="001357E9"/>
    <w:rsid w:val="001360C7"/>
    <w:rsid w:val="00136E90"/>
    <w:rsid w:val="00137066"/>
    <w:rsid w:val="001378DE"/>
    <w:rsid w:val="00140068"/>
    <w:rsid w:val="00140C0C"/>
    <w:rsid w:val="00140F1C"/>
    <w:rsid w:val="00141E40"/>
    <w:rsid w:val="00142552"/>
    <w:rsid w:val="001425C3"/>
    <w:rsid w:val="0014279F"/>
    <w:rsid w:val="001434CA"/>
    <w:rsid w:val="0014356C"/>
    <w:rsid w:val="00143968"/>
    <w:rsid w:val="00143A7E"/>
    <w:rsid w:val="0014460C"/>
    <w:rsid w:val="001449B2"/>
    <w:rsid w:val="00144FDC"/>
    <w:rsid w:val="0014757E"/>
    <w:rsid w:val="00147932"/>
    <w:rsid w:val="0015001B"/>
    <w:rsid w:val="00150685"/>
    <w:rsid w:val="00150D75"/>
    <w:rsid w:val="00150F3D"/>
    <w:rsid w:val="00151713"/>
    <w:rsid w:val="001519EF"/>
    <w:rsid w:val="00151FBC"/>
    <w:rsid w:val="001535C2"/>
    <w:rsid w:val="00155176"/>
    <w:rsid w:val="0015535F"/>
    <w:rsid w:val="00156B09"/>
    <w:rsid w:val="001578B6"/>
    <w:rsid w:val="00160345"/>
    <w:rsid w:val="0016085F"/>
    <w:rsid w:val="00160A2E"/>
    <w:rsid w:val="00161387"/>
    <w:rsid w:val="00163311"/>
    <w:rsid w:val="001636D2"/>
    <w:rsid w:val="001636F6"/>
    <w:rsid w:val="00163713"/>
    <w:rsid w:val="0016376D"/>
    <w:rsid w:val="00163F24"/>
    <w:rsid w:val="00163FA9"/>
    <w:rsid w:val="0016430D"/>
    <w:rsid w:val="0016445E"/>
    <w:rsid w:val="001648BB"/>
    <w:rsid w:val="00165406"/>
    <w:rsid w:val="00165922"/>
    <w:rsid w:val="00165974"/>
    <w:rsid w:val="00165D2C"/>
    <w:rsid w:val="00166441"/>
    <w:rsid w:val="0016702D"/>
    <w:rsid w:val="0016761E"/>
    <w:rsid w:val="0016765A"/>
    <w:rsid w:val="001677F9"/>
    <w:rsid w:val="00167944"/>
    <w:rsid w:val="0017099A"/>
    <w:rsid w:val="00170EF6"/>
    <w:rsid w:val="00170F4F"/>
    <w:rsid w:val="00172B96"/>
    <w:rsid w:val="00174482"/>
    <w:rsid w:val="00175D5B"/>
    <w:rsid w:val="00176AA8"/>
    <w:rsid w:val="00180011"/>
    <w:rsid w:val="001810E3"/>
    <w:rsid w:val="00182F4D"/>
    <w:rsid w:val="00183169"/>
    <w:rsid w:val="0018319B"/>
    <w:rsid w:val="00183F66"/>
    <w:rsid w:val="001844EE"/>
    <w:rsid w:val="00184B7E"/>
    <w:rsid w:val="001857BC"/>
    <w:rsid w:val="00185F5B"/>
    <w:rsid w:val="001866C7"/>
    <w:rsid w:val="0018691F"/>
    <w:rsid w:val="001878D7"/>
    <w:rsid w:val="00187DCF"/>
    <w:rsid w:val="00187EE0"/>
    <w:rsid w:val="00190A1E"/>
    <w:rsid w:val="00190A22"/>
    <w:rsid w:val="00190CE5"/>
    <w:rsid w:val="00190E03"/>
    <w:rsid w:val="0019108D"/>
    <w:rsid w:val="001912CB"/>
    <w:rsid w:val="001913A4"/>
    <w:rsid w:val="001920B5"/>
    <w:rsid w:val="001920C5"/>
    <w:rsid w:val="00192526"/>
    <w:rsid w:val="00192D88"/>
    <w:rsid w:val="00192FA3"/>
    <w:rsid w:val="0019361A"/>
    <w:rsid w:val="00193A29"/>
    <w:rsid w:val="00194B60"/>
    <w:rsid w:val="0019612A"/>
    <w:rsid w:val="00196739"/>
    <w:rsid w:val="00196DD0"/>
    <w:rsid w:val="00197474"/>
    <w:rsid w:val="00197B35"/>
    <w:rsid w:val="00197F64"/>
    <w:rsid w:val="001A0265"/>
    <w:rsid w:val="001A11C5"/>
    <w:rsid w:val="001A1BC2"/>
    <w:rsid w:val="001A1EE5"/>
    <w:rsid w:val="001A1F76"/>
    <w:rsid w:val="001A266A"/>
    <w:rsid w:val="001A3AA9"/>
    <w:rsid w:val="001A4788"/>
    <w:rsid w:val="001A4F96"/>
    <w:rsid w:val="001A56B8"/>
    <w:rsid w:val="001A58CF"/>
    <w:rsid w:val="001A59AF"/>
    <w:rsid w:val="001A5AF8"/>
    <w:rsid w:val="001A653F"/>
    <w:rsid w:val="001A6708"/>
    <w:rsid w:val="001A7493"/>
    <w:rsid w:val="001A7840"/>
    <w:rsid w:val="001A7F96"/>
    <w:rsid w:val="001A7FB2"/>
    <w:rsid w:val="001B005B"/>
    <w:rsid w:val="001B016B"/>
    <w:rsid w:val="001B0389"/>
    <w:rsid w:val="001B24DB"/>
    <w:rsid w:val="001B3A9B"/>
    <w:rsid w:val="001B3CB0"/>
    <w:rsid w:val="001B40FD"/>
    <w:rsid w:val="001B417C"/>
    <w:rsid w:val="001B6032"/>
    <w:rsid w:val="001C0609"/>
    <w:rsid w:val="001C0E41"/>
    <w:rsid w:val="001C1681"/>
    <w:rsid w:val="001C201A"/>
    <w:rsid w:val="001C2244"/>
    <w:rsid w:val="001C2291"/>
    <w:rsid w:val="001C2DC9"/>
    <w:rsid w:val="001C35E8"/>
    <w:rsid w:val="001C3E77"/>
    <w:rsid w:val="001C3EB1"/>
    <w:rsid w:val="001C3FA5"/>
    <w:rsid w:val="001C4CA8"/>
    <w:rsid w:val="001C4D1F"/>
    <w:rsid w:val="001C5947"/>
    <w:rsid w:val="001C5C9B"/>
    <w:rsid w:val="001C720F"/>
    <w:rsid w:val="001C7A6C"/>
    <w:rsid w:val="001C7C3C"/>
    <w:rsid w:val="001C7F2A"/>
    <w:rsid w:val="001D0402"/>
    <w:rsid w:val="001D08E2"/>
    <w:rsid w:val="001D1425"/>
    <w:rsid w:val="001D166A"/>
    <w:rsid w:val="001D2090"/>
    <w:rsid w:val="001D38AC"/>
    <w:rsid w:val="001D3AC8"/>
    <w:rsid w:val="001D4260"/>
    <w:rsid w:val="001D43B4"/>
    <w:rsid w:val="001D44ED"/>
    <w:rsid w:val="001D5AE9"/>
    <w:rsid w:val="001D655E"/>
    <w:rsid w:val="001D6681"/>
    <w:rsid w:val="001D70AF"/>
    <w:rsid w:val="001D712B"/>
    <w:rsid w:val="001D7326"/>
    <w:rsid w:val="001E0DAD"/>
    <w:rsid w:val="001E1478"/>
    <w:rsid w:val="001E2519"/>
    <w:rsid w:val="001E500C"/>
    <w:rsid w:val="001E6C70"/>
    <w:rsid w:val="001E6D61"/>
    <w:rsid w:val="001E72E7"/>
    <w:rsid w:val="001E7524"/>
    <w:rsid w:val="001E7DFF"/>
    <w:rsid w:val="001F05F9"/>
    <w:rsid w:val="001F099B"/>
    <w:rsid w:val="001F0DF3"/>
    <w:rsid w:val="001F280C"/>
    <w:rsid w:val="001F2B0A"/>
    <w:rsid w:val="001F2B3C"/>
    <w:rsid w:val="001F2B52"/>
    <w:rsid w:val="001F318B"/>
    <w:rsid w:val="001F32F5"/>
    <w:rsid w:val="001F4DEA"/>
    <w:rsid w:val="001F5911"/>
    <w:rsid w:val="001F68E5"/>
    <w:rsid w:val="001F6AB1"/>
    <w:rsid w:val="001F76F7"/>
    <w:rsid w:val="001F7AD9"/>
    <w:rsid w:val="001F7BF5"/>
    <w:rsid w:val="002002A2"/>
    <w:rsid w:val="00201D80"/>
    <w:rsid w:val="00202C6E"/>
    <w:rsid w:val="0020328D"/>
    <w:rsid w:val="002033CC"/>
    <w:rsid w:val="0020394F"/>
    <w:rsid w:val="002043C1"/>
    <w:rsid w:val="002051C1"/>
    <w:rsid w:val="00206160"/>
    <w:rsid w:val="0020640C"/>
    <w:rsid w:val="00206A46"/>
    <w:rsid w:val="00206C1F"/>
    <w:rsid w:val="0020717B"/>
    <w:rsid w:val="00207FB4"/>
    <w:rsid w:val="002119A5"/>
    <w:rsid w:val="00211A37"/>
    <w:rsid w:val="00211EF4"/>
    <w:rsid w:val="00213232"/>
    <w:rsid w:val="00213752"/>
    <w:rsid w:val="00215188"/>
    <w:rsid w:val="00217FE8"/>
    <w:rsid w:val="00220A31"/>
    <w:rsid w:val="00220AD7"/>
    <w:rsid w:val="00221ED6"/>
    <w:rsid w:val="00222A02"/>
    <w:rsid w:val="00222BBD"/>
    <w:rsid w:val="002241B6"/>
    <w:rsid w:val="00224675"/>
    <w:rsid w:val="002246B1"/>
    <w:rsid w:val="00225353"/>
    <w:rsid w:val="002274FB"/>
    <w:rsid w:val="00227998"/>
    <w:rsid w:val="0023044D"/>
    <w:rsid w:val="00230715"/>
    <w:rsid w:val="00231459"/>
    <w:rsid w:val="00231FA5"/>
    <w:rsid w:val="0023219C"/>
    <w:rsid w:val="00233442"/>
    <w:rsid w:val="00233711"/>
    <w:rsid w:val="0023399B"/>
    <w:rsid w:val="0023422D"/>
    <w:rsid w:val="00235D18"/>
    <w:rsid w:val="00236E05"/>
    <w:rsid w:val="00237691"/>
    <w:rsid w:val="002377C1"/>
    <w:rsid w:val="00237A70"/>
    <w:rsid w:val="002400A4"/>
    <w:rsid w:val="00240C2D"/>
    <w:rsid w:val="00241990"/>
    <w:rsid w:val="00243AF0"/>
    <w:rsid w:val="002448AC"/>
    <w:rsid w:val="002451B7"/>
    <w:rsid w:val="00245525"/>
    <w:rsid w:val="0024642B"/>
    <w:rsid w:val="002467C7"/>
    <w:rsid w:val="00246A0C"/>
    <w:rsid w:val="00246D1E"/>
    <w:rsid w:val="00247061"/>
    <w:rsid w:val="00247DB2"/>
    <w:rsid w:val="0025060A"/>
    <w:rsid w:val="00251C69"/>
    <w:rsid w:val="00251E3D"/>
    <w:rsid w:val="00252976"/>
    <w:rsid w:val="0025338C"/>
    <w:rsid w:val="002537B1"/>
    <w:rsid w:val="00254628"/>
    <w:rsid w:val="00254EF2"/>
    <w:rsid w:val="00255F69"/>
    <w:rsid w:val="00256232"/>
    <w:rsid w:val="002566B0"/>
    <w:rsid w:val="002577E9"/>
    <w:rsid w:val="00257BBD"/>
    <w:rsid w:val="00257D72"/>
    <w:rsid w:val="00257E29"/>
    <w:rsid w:val="002607F6"/>
    <w:rsid w:val="00260D56"/>
    <w:rsid w:val="0026183E"/>
    <w:rsid w:val="00261BC3"/>
    <w:rsid w:val="00262C73"/>
    <w:rsid w:val="00262F29"/>
    <w:rsid w:val="00263335"/>
    <w:rsid w:val="002643E0"/>
    <w:rsid w:val="00265DEE"/>
    <w:rsid w:val="0026628A"/>
    <w:rsid w:val="0026647A"/>
    <w:rsid w:val="002669A8"/>
    <w:rsid w:val="00266B25"/>
    <w:rsid w:val="0026754E"/>
    <w:rsid w:val="0026755B"/>
    <w:rsid w:val="00270277"/>
    <w:rsid w:val="00271C8F"/>
    <w:rsid w:val="00272A56"/>
    <w:rsid w:val="00272CB0"/>
    <w:rsid w:val="00272F1C"/>
    <w:rsid w:val="00273760"/>
    <w:rsid w:val="00273D48"/>
    <w:rsid w:val="00273D70"/>
    <w:rsid w:val="0027468F"/>
    <w:rsid w:val="0027539D"/>
    <w:rsid w:val="00275C8A"/>
    <w:rsid w:val="0027647B"/>
    <w:rsid w:val="0027690C"/>
    <w:rsid w:val="00277080"/>
    <w:rsid w:val="002770A0"/>
    <w:rsid w:val="00277C51"/>
    <w:rsid w:val="0028013D"/>
    <w:rsid w:val="00280744"/>
    <w:rsid w:val="00280F21"/>
    <w:rsid w:val="00281043"/>
    <w:rsid w:val="00281814"/>
    <w:rsid w:val="00281AA5"/>
    <w:rsid w:val="00281AFE"/>
    <w:rsid w:val="00282924"/>
    <w:rsid w:val="00282CB9"/>
    <w:rsid w:val="00282CBD"/>
    <w:rsid w:val="0028351C"/>
    <w:rsid w:val="0028368C"/>
    <w:rsid w:val="0028413B"/>
    <w:rsid w:val="00284BE1"/>
    <w:rsid w:val="0028578C"/>
    <w:rsid w:val="00286A53"/>
    <w:rsid w:val="00286D8D"/>
    <w:rsid w:val="00286F4F"/>
    <w:rsid w:val="00287559"/>
    <w:rsid w:val="00287759"/>
    <w:rsid w:val="00287B39"/>
    <w:rsid w:val="00287C62"/>
    <w:rsid w:val="002900A4"/>
    <w:rsid w:val="00290446"/>
    <w:rsid w:val="00291068"/>
    <w:rsid w:val="002911E8"/>
    <w:rsid w:val="002928C6"/>
    <w:rsid w:val="00293284"/>
    <w:rsid w:val="002932A2"/>
    <w:rsid w:val="0029332F"/>
    <w:rsid w:val="0029345D"/>
    <w:rsid w:val="00293DFA"/>
    <w:rsid w:val="00293E17"/>
    <w:rsid w:val="002950A7"/>
    <w:rsid w:val="002951DF"/>
    <w:rsid w:val="002952DB"/>
    <w:rsid w:val="00296710"/>
    <w:rsid w:val="002977A6"/>
    <w:rsid w:val="002A059A"/>
    <w:rsid w:val="002A0849"/>
    <w:rsid w:val="002A1012"/>
    <w:rsid w:val="002A234D"/>
    <w:rsid w:val="002A2D5C"/>
    <w:rsid w:val="002A32D5"/>
    <w:rsid w:val="002A3FD4"/>
    <w:rsid w:val="002A4DE4"/>
    <w:rsid w:val="002A4E51"/>
    <w:rsid w:val="002A564C"/>
    <w:rsid w:val="002A5C2D"/>
    <w:rsid w:val="002A65F9"/>
    <w:rsid w:val="002A6754"/>
    <w:rsid w:val="002A6B00"/>
    <w:rsid w:val="002A715F"/>
    <w:rsid w:val="002A7F5F"/>
    <w:rsid w:val="002B182D"/>
    <w:rsid w:val="002B2C28"/>
    <w:rsid w:val="002B36B3"/>
    <w:rsid w:val="002B486E"/>
    <w:rsid w:val="002B5020"/>
    <w:rsid w:val="002B58A8"/>
    <w:rsid w:val="002B5F94"/>
    <w:rsid w:val="002B6795"/>
    <w:rsid w:val="002B698C"/>
    <w:rsid w:val="002B756E"/>
    <w:rsid w:val="002B7B35"/>
    <w:rsid w:val="002C1F1A"/>
    <w:rsid w:val="002C1F77"/>
    <w:rsid w:val="002C345E"/>
    <w:rsid w:val="002C3542"/>
    <w:rsid w:val="002C410E"/>
    <w:rsid w:val="002C46E0"/>
    <w:rsid w:val="002C47D3"/>
    <w:rsid w:val="002C4C3C"/>
    <w:rsid w:val="002C4C78"/>
    <w:rsid w:val="002C5533"/>
    <w:rsid w:val="002C61FF"/>
    <w:rsid w:val="002C6EF7"/>
    <w:rsid w:val="002C72B8"/>
    <w:rsid w:val="002C753C"/>
    <w:rsid w:val="002C7E50"/>
    <w:rsid w:val="002C7FC2"/>
    <w:rsid w:val="002D07D1"/>
    <w:rsid w:val="002D0E9E"/>
    <w:rsid w:val="002D1344"/>
    <w:rsid w:val="002D14E2"/>
    <w:rsid w:val="002D21BB"/>
    <w:rsid w:val="002D371D"/>
    <w:rsid w:val="002D3B2D"/>
    <w:rsid w:val="002D3CF6"/>
    <w:rsid w:val="002D3D86"/>
    <w:rsid w:val="002D47C1"/>
    <w:rsid w:val="002D4C85"/>
    <w:rsid w:val="002D4E4C"/>
    <w:rsid w:val="002D582F"/>
    <w:rsid w:val="002D5E19"/>
    <w:rsid w:val="002D65B3"/>
    <w:rsid w:val="002D6735"/>
    <w:rsid w:val="002E0A76"/>
    <w:rsid w:val="002E12F3"/>
    <w:rsid w:val="002E1994"/>
    <w:rsid w:val="002E2139"/>
    <w:rsid w:val="002E288E"/>
    <w:rsid w:val="002E2AD8"/>
    <w:rsid w:val="002E389C"/>
    <w:rsid w:val="002E3C41"/>
    <w:rsid w:val="002E49AC"/>
    <w:rsid w:val="002E5517"/>
    <w:rsid w:val="002E5A1A"/>
    <w:rsid w:val="002E6966"/>
    <w:rsid w:val="002E6E81"/>
    <w:rsid w:val="002E6EE1"/>
    <w:rsid w:val="002E747E"/>
    <w:rsid w:val="002F08E4"/>
    <w:rsid w:val="002F10C5"/>
    <w:rsid w:val="002F11EC"/>
    <w:rsid w:val="002F155A"/>
    <w:rsid w:val="002F165A"/>
    <w:rsid w:val="002F1AA5"/>
    <w:rsid w:val="002F1CFF"/>
    <w:rsid w:val="002F39A4"/>
    <w:rsid w:val="002F3C4A"/>
    <w:rsid w:val="002F464F"/>
    <w:rsid w:val="002F53C1"/>
    <w:rsid w:val="002F63EB"/>
    <w:rsid w:val="002F71F2"/>
    <w:rsid w:val="002F78E6"/>
    <w:rsid w:val="002F7AFC"/>
    <w:rsid w:val="002F7CFA"/>
    <w:rsid w:val="0030094E"/>
    <w:rsid w:val="00300ED3"/>
    <w:rsid w:val="00301142"/>
    <w:rsid w:val="003015D5"/>
    <w:rsid w:val="003018FC"/>
    <w:rsid w:val="00302158"/>
    <w:rsid w:val="003021D5"/>
    <w:rsid w:val="00302767"/>
    <w:rsid w:val="00302780"/>
    <w:rsid w:val="00302FFC"/>
    <w:rsid w:val="00303378"/>
    <w:rsid w:val="00303747"/>
    <w:rsid w:val="00304763"/>
    <w:rsid w:val="003052ED"/>
    <w:rsid w:val="0030562D"/>
    <w:rsid w:val="003057D6"/>
    <w:rsid w:val="003066C4"/>
    <w:rsid w:val="00306BE0"/>
    <w:rsid w:val="003126F9"/>
    <w:rsid w:val="00312B01"/>
    <w:rsid w:val="00312BB3"/>
    <w:rsid w:val="003130C9"/>
    <w:rsid w:val="00313808"/>
    <w:rsid w:val="003138C1"/>
    <w:rsid w:val="00314025"/>
    <w:rsid w:val="00315050"/>
    <w:rsid w:val="003158DF"/>
    <w:rsid w:val="003163F6"/>
    <w:rsid w:val="00316D72"/>
    <w:rsid w:val="003209AA"/>
    <w:rsid w:val="00322F37"/>
    <w:rsid w:val="00323EB3"/>
    <w:rsid w:val="00324459"/>
    <w:rsid w:val="00324A0B"/>
    <w:rsid w:val="00324A1A"/>
    <w:rsid w:val="003251FF"/>
    <w:rsid w:val="003261B1"/>
    <w:rsid w:val="0032646F"/>
    <w:rsid w:val="003270AA"/>
    <w:rsid w:val="00327C97"/>
    <w:rsid w:val="00327E37"/>
    <w:rsid w:val="003300FE"/>
    <w:rsid w:val="00330191"/>
    <w:rsid w:val="00330BB5"/>
    <w:rsid w:val="0033170C"/>
    <w:rsid w:val="00331CC2"/>
    <w:rsid w:val="00332013"/>
    <w:rsid w:val="00332423"/>
    <w:rsid w:val="00332516"/>
    <w:rsid w:val="00332608"/>
    <w:rsid w:val="0033264C"/>
    <w:rsid w:val="00332C04"/>
    <w:rsid w:val="00332D9D"/>
    <w:rsid w:val="003334A6"/>
    <w:rsid w:val="0033368F"/>
    <w:rsid w:val="00335422"/>
    <w:rsid w:val="00336B3F"/>
    <w:rsid w:val="00337D04"/>
    <w:rsid w:val="0034029F"/>
    <w:rsid w:val="00340481"/>
    <w:rsid w:val="00340C22"/>
    <w:rsid w:val="00340E6B"/>
    <w:rsid w:val="0034204D"/>
    <w:rsid w:val="003421FB"/>
    <w:rsid w:val="00342CDA"/>
    <w:rsid w:val="00343043"/>
    <w:rsid w:val="003437DE"/>
    <w:rsid w:val="003438A2"/>
    <w:rsid w:val="00344193"/>
    <w:rsid w:val="00344509"/>
    <w:rsid w:val="003447D0"/>
    <w:rsid w:val="00345CC4"/>
    <w:rsid w:val="003465B9"/>
    <w:rsid w:val="00346783"/>
    <w:rsid w:val="003475F2"/>
    <w:rsid w:val="00347935"/>
    <w:rsid w:val="003500B7"/>
    <w:rsid w:val="00350B98"/>
    <w:rsid w:val="00350DB7"/>
    <w:rsid w:val="00350F99"/>
    <w:rsid w:val="00351022"/>
    <w:rsid w:val="00352584"/>
    <w:rsid w:val="00352685"/>
    <w:rsid w:val="00353138"/>
    <w:rsid w:val="00353D70"/>
    <w:rsid w:val="00354AE9"/>
    <w:rsid w:val="003552B2"/>
    <w:rsid w:val="00355432"/>
    <w:rsid w:val="003554AD"/>
    <w:rsid w:val="00356534"/>
    <w:rsid w:val="003574A2"/>
    <w:rsid w:val="00357FE0"/>
    <w:rsid w:val="0036129F"/>
    <w:rsid w:val="00361EE4"/>
    <w:rsid w:val="003623B6"/>
    <w:rsid w:val="00362ACC"/>
    <w:rsid w:val="00363338"/>
    <w:rsid w:val="00363C9F"/>
    <w:rsid w:val="00363CB9"/>
    <w:rsid w:val="00364251"/>
    <w:rsid w:val="0036440E"/>
    <w:rsid w:val="00364D24"/>
    <w:rsid w:val="00364E53"/>
    <w:rsid w:val="00365675"/>
    <w:rsid w:val="00365871"/>
    <w:rsid w:val="003674FF"/>
    <w:rsid w:val="003675E3"/>
    <w:rsid w:val="00367B2D"/>
    <w:rsid w:val="00370470"/>
    <w:rsid w:val="00370856"/>
    <w:rsid w:val="003708CE"/>
    <w:rsid w:val="00371002"/>
    <w:rsid w:val="0037110A"/>
    <w:rsid w:val="003719F0"/>
    <w:rsid w:val="00371BFF"/>
    <w:rsid w:val="00371ECC"/>
    <w:rsid w:val="003724BE"/>
    <w:rsid w:val="003727D8"/>
    <w:rsid w:val="00372B02"/>
    <w:rsid w:val="00373343"/>
    <w:rsid w:val="003735DE"/>
    <w:rsid w:val="00374BBE"/>
    <w:rsid w:val="00376411"/>
    <w:rsid w:val="003765B8"/>
    <w:rsid w:val="00376939"/>
    <w:rsid w:val="00376970"/>
    <w:rsid w:val="00376F21"/>
    <w:rsid w:val="00377830"/>
    <w:rsid w:val="00380D29"/>
    <w:rsid w:val="003817C1"/>
    <w:rsid w:val="00381F54"/>
    <w:rsid w:val="0038328E"/>
    <w:rsid w:val="00383D27"/>
    <w:rsid w:val="00384225"/>
    <w:rsid w:val="0038451D"/>
    <w:rsid w:val="00384B2D"/>
    <w:rsid w:val="00384CBD"/>
    <w:rsid w:val="003852E9"/>
    <w:rsid w:val="003864D8"/>
    <w:rsid w:val="00387028"/>
    <w:rsid w:val="00390128"/>
    <w:rsid w:val="00390415"/>
    <w:rsid w:val="003908AC"/>
    <w:rsid w:val="003916B2"/>
    <w:rsid w:val="00392963"/>
    <w:rsid w:val="0039322B"/>
    <w:rsid w:val="00393347"/>
    <w:rsid w:val="0039364E"/>
    <w:rsid w:val="00393AA2"/>
    <w:rsid w:val="00393C9C"/>
    <w:rsid w:val="00393F15"/>
    <w:rsid w:val="003962DB"/>
    <w:rsid w:val="003963DD"/>
    <w:rsid w:val="00396684"/>
    <w:rsid w:val="00396887"/>
    <w:rsid w:val="003969BA"/>
    <w:rsid w:val="00396C6D"/>
    <w:rsid w:val="003A05CF"/>
    <w:rsid w:val="003A12CE"/>
    <w:rsid w:val="003A1598"/>
    <w:rsid w:val="003A177E"/>
    <w:rsid w:val="003A3161"/>
    <w:rsid w:val="003A370C"/>
    <w:rsid w:val="003A3A82"/>
    <w:rsid w:val="003A4038"/>
    <w:rsid w:val="003A564E"/>
    <w:rsid w:val="003A56A0"/>
    <w:rsid w:val="003A5914"/>
    <w:rsid w:val="003A6778"/>
    <w:rsid w:val="003A68E5"/>
    <w:rsid w:val="003A6BD1"/>
    <w:rsid w:val="003A6F5B"/>
    <w:rsid w:val="003A7538"/>
    <w:rsid w:val="003A78D0"/>
    <w:rsid w:val="003A7B56"/>
    <w:rsid w:val="003B0E0E"/>
    <w:rsid w:val="003B12C0"/>
    <w:rsid w:val="003B1FC0"/>
    <w:rsid w:val="003B3883"/>
    <w:rsid w:val="003B3B14"/>
    <w:rsid w:val="003B4002"/>
    <w:rsid w:val="003B4041"/>
    <w:rsid w:val="003B5FFE"/>
    <w:rsid w:val="003B64CD"/>
    <w:rsid w:val="003B6922"/>
    <w:rsid w:val="003B6945"/>
    <w:rsid w:val="003B6F6A"/>
    <w:rsid w:val="003B7041"/>
    <w:rsid w:val="003C0749"/>
    <w:rsid w:val="003C0BE9"/>
    <w:rsid w:val="003C1213"/>
    <w:rsid w:val="003C2545"/>
    <w:rsid w:val="003C2EE4"/>
    <w:rsid w:val="003C369E"/>
    <w:rsid w:val="003C3867"/>
    <w:rsid w:val="003C3FDB"/>
    <w:rsid w:val="003C43CC"/>
    <w:rsid w:val="003C51FC"/>
    <w:rsid w:val="003C74EA"/>
    <w:rsid w:val="003C7F63"/>
    <w:rsid w:val="003C7F85"/>
    <w:rsid w:val="003D0715"/>
    <w:rsid w:val="003D1437"/>
    <w:rsid w:val="003D1459"/>
    <w:rsid w:val="003D1B6A"/>
    <w:rsid w:val="003D2183"/>
    <w:rsid w:val="003D24E4"/>
    <w:rsid w:val="003D28E5"/>
    <w:rsid w:val="003D29B6"/>
    <w:rsid w:val="003D342A"/>
    <w:rsid w:val="003D4257"/>
    <w:rsid w:val="003D5D01"/>
    <w:rsid w:val="003D6060"/>
    <w:rsid w:val="003D6A7C"/>
    <w:rsid w:val="003D74F1"/>
    <w:rsid w:val="003D7908"/>
    <w:rsid w:val="003E0AA8"/>
    <w:rsid w:val="003E1056"/>
    <w:rsid w:val="003E192D"/>
    <w:rsid w:val="003E1B52"/>
    <w:rsid w:val="003E215E"/>
    <w:rsid w:val="003E23D0"/>
    <w:rsid w:val="003E3524"/>
    <w:rsid w:val="003E35E9"/>
    <w:rsid w:val="003E4BF1"/>
    <w:rsid w:val="003E5FB9"/>
    <w:rsid w:val="003E7467"/>
    <w:rsid w:val="003E760B"/>
    <w:rsid w:val="003E7866"/>
    <w:rsid w:val="003E7D1E"/>
    <w:rsid w:val="003E7E90"/>
    <w:rsid w:val="003F034C"/>
    <w:rsid w:val="003F0582"/>
    <w:rsid w:val="003F0C10"/>
    <w:rsid w:val="003F1042"/>
    <w:rsid w:val="003F1797"/>
    <w:rsid w:val="003F209D"/>
    <w:rsid w:val="003F2612"/>
    <w:rsid w:val="003F3177"/>
    <w:rsid w:val="003F31D7"/>
    <w:rsid w:val="003F419F"/>
    <w:rsid w:val="003F548B"/>
    <w:rsid w:val="003F5D54"/>
    <w:rsid w:val="003F5F34"/>
    <w:rsid w:val="003F6550"/>
    <w:rsid w:val="003F67EE"/>
    <w:rsid w:val="003F7346"/>
    <w:rsid w:val="003F7A01"/>
    <w:rsid w:val="003F7A23"/>
    <w:rsid w:val="0040015F"/>
    <w:rsid w:val="004011AF"/>
    <w:rsid w:val="0040137E"/>
    <w:rsid w:val="0040148F"/>
    <w:rsid w:val="004017E3"/>
    <w:rsid w:val="00401D4D"/>
    <w:rsid w:val="004021E3"/>
    <w:rsid w:val="00403C96"/>
    <w:rsid w:val="0040480D"/>
    <w:rsid w:val="0040491D"/>
    <w:rsid w:val="00405199"/>
    <w:rsid w:val="00405D17"/>
    <w:rsid w:val="00405FFE"/>
    <w:rsid w:val="00406B68"/>
    <w:rsid w:val="00407DE8"/>
    <w:rsid w:val="00410C29"/>
    <w:rsid w:val="00410FD4"/>
    <w:rsid w:val="004115F1"/>
    <w:rsid w:val="004116BE"/>
    <w:rsid w:val="00412916"/>
    <w:rsid w:val="00413704"/>
    <w:rsid w:val="00414DA5"/>
    <w:rsid w:val="00416672"/>
    <w:rsid w:val="004169CF"/>
    <w:rsid w:val="004204C1"/>
    <w:rsid w:val="004214FD"/>
    <w:rsid w:val="00422B1E"/>
    <w:rsid w:val="00423386"/>
    <w:rsid w:val="00423903"/>
    <w:rsid w:val="00424DC9"/>
    <w:rsid w:val="004260A4"/>
    <w:rsid w:val="004273C5"/>
    <w:rsid w:val="00427D6A"/>
    <w:rsid w:val="00430936"/>
    <w:rsid w:val="00430CF1"/>
    <w:rsid w:val="00431498"/>
    <w:rsid w:val="004314FE"/>
    <w:rsid w:val="0043202E"/>
    <w:rsid w:val="004329CE"/>
    <w:rsid w:val="00433105"/>
    <w:rsid w:val="00433EBE"/>
    <w:rsid w:val="004345F0"/>
    <w:rsid w:val="004346E6"/>
    <w:rsid w:val="004353CE"/>
    <w:rsid w:val="00435C54"/>
    <w:rsid w:val="004361F7"/>
    <w:rsid w:val="00437C1D"/>
    <w:rsid w:val="00440110"/>
    <w:rsid w:val="00440180"/>
    <w:rsid w:val="0044020F"/>
    <w:rsid w:val="00440C49"/>
    <w:rsid w:val="0044134A"/>
    <w:rsid w:val="00441440"/>
    <w:rsid w:val="004419D4"/>
    <w:rsid w:val="00442645"/>
    <w:rsid w:val="0044292A"/>
    <w:rsid w:val="00443133"/>
    <w:rsid w:val="004431F4"/>
    <w:rsid w:val="004432DE"/>
    <w:rsid w:val="00443AF6"/>
    <w:rsid w:val="0044432B"/>
    <w:rsid w:val="004444FA"/>
    <w:rsid w:val="00445F71"/>
    <w:rsid w:val="004460F8"/>
    <w:rsid w:val="00446329"/>
    <w:rsid w:val="0044696C"/>
    <w:rsid w:val="00446CDD"/>
    <w:rsid w:val="00447AEE"/>
    <w:rsid w:val="00450552"/>
    <w:rsid w:val="00451540"/>
    <w:rsid w:val="00451BC1"/>
    <w:rsid w:val="0045220C"/>
    <w:rsid w:val="00452C2E"/>
    <w:rsid w:val="00454008"/>
    <w:rsid w:val="00454ABC"/>
    <w:rsid w:val="004556A3"/>
    <w:rsid w:val="00455924"/>
    <w:rsid w:val="00455D85"/>
    <w:rsid w:val="004564AC"/>
    <w:rsid w:val="0045710F"/>
    <w:rsid w:val="0045742A"/>
    <w:rsid w:val="004601EC"/>
    <w:rsid w:val="00460535"/>
    <w:rsid w:val="0046072B"/>
    <w:rsid w:val="00460885"/>
    <w:rsid w:val="00460A64"/>
    <w:rsid w:val="00460C3F"/>
    <w:rsid w:val="00460D98"/>
    <w:rsid w:val="00461334"/>
    <w:rsid w:val="00461CFD"/>
    <w:rsid w:val="004628BE"/>
    <w:rsid w:val="00463CBE"/>
    <w:rsid w:val="0046474E"/>
    <w:rsid w:val="00464A31"/>
    <w:rsid w:val="00464E46"/>
    <w:rsid w:val="00465122"/>
    <w:rsid w:val="00465B46"/>
    <w:rsid w:val="00466843"/>
    <w:rsid w:val="00466CC3"/>
    <w:rsid w:val="004670FB"/>
    <w:rsid w:val="00467A17"/>
    <w:rsid w:val="00467EA1"/>
    <w:rsid w:val="004707C8"/>
    <w:rsid w:val="00470A1E"/>
    <w:rsid w:val="004718C7"/>
    <w:rsid w:val="004720EC"/>
    <w:rsid w:val="00473103"/>
    <w:rsid w:val="00473998"/>
    <w:rsid w:val="0047430E"/>
    <w:rsid w:val="0047675D"/>
    <w:rsid w:val="00476EA8"/>
    <w:rsid w:val="00477E22"/>
    <w:rsid w:val="00480E2F"/>
    <w:rsid w:val="00481528"/>
    <w:rsid w:val="00481E5B"/>
    <w:rsid w:val="00481F20"/>
    <w:rsid w:val="00482250"/>
    <w:rsid w:val="00482DC5"/>
    <w:rsid w:val="00482F3C"/>
    <w:rsid w:val="004839D4"/>
    <w:rsid w:val="00483BB9"/>
    <w:rsid w:val="00483C49"/>
    <w:rsid w:val="00483CDF"/>
    <w:rsid w:val="00484219"/>
    <w:rsid w:val="00484CE1"/>
    <w:rsid w:val="00484D1D"/>
    <w:rsid w:val="00484FE0"/>
    <w:rsid w:val="004863A9"/>
    <w:rsid w:val="00486770"/>
    <w:rsid w:val="00486F48"/>
    <w:rsid w:val="00487C65"/>
    <w:rsid w:val="00487EEB"/>
    <w:rsid w:val="00490467"/>
    <w:rsid w:val="004904A5"/>
    <w:rsid w:val="00490A17"/>
    <w:rsid w:val="004913A4"/>
    <w:rsid w:val="00491ED7"/>
    <w:rsid w:val="004923F5"/>
    <w:rsid w:val="00492A75"/>
    <w:rsid w:val="00493248"/>
    <w:rsid w:val="0049417F"/>
    <w:rsid w:val="00494203"/>
    <w:rsid w:val="00494229"/>
    <w:rsid w:val="004943C9"/>
    <w:rsid w:val="00494954"/>
    <w:rsid w:val="00496674"/>
    <w:rsid w:val="004966BC"/>
    <w:rsid w:val="00496B71"/>
    <w:rsid w:val="0049719B"/>
    <w:rsid w:val="00497D1C"/>
    <w:rsid w:val="00497D22"/>
    <w:rsid w:val="004A0332"/>
    <w:rsid w:val="004A05BD"/>
    <w:rsid w:val="004A1168"/>
    <w:rsid w:val="004A161B"/>
    <w:rsid w:val="004A1E11"/>
    <w:rsid w:val="004A215C"/>
    <w:rsid w:val="004A2671"/>
    <w:rsid w:val="004A27FA"/>
    <w:rsid w:val="004A2931"/>
    <w:rsid w:val="004A42A3"/>
    <w:rsid w:val="004A4B86"/>
    <w:rsid w:val="004A5F90"/>
    <w:rsid w:val="004A6753"/>
    <w:rsid w:val="004A7299"/>
    <w:rsid w:val="004A76CD"/>
    <w:rsid w:val="004A7CA8"/>
    <w:rsid w:val="004A7CB7"/>
    <w:rsid w:val="004B0921"/>
    <w:rsid w:val="004B0AAC"/>
    <w:rsid w:val="004B1005"/>
    <w:rsid w:val="004B1B4E"/>
    <w:rsid w:val="004B1C51"/>
    <w:rsid w:val="004B2095"/>
    <w:rsid w:val="004B24CF"/>
    <w:rsid w:val="004B2827"/>
    <w:rsid w:val="004B2AF5"/>
    <w:rsid w:val="004B2B56"/>
    <w:rsid w:val="004B5198"/>
    <w:rsid w:val="004B5347"/>
    <w:rsid w:val="004B6105"/>
    <w:rsid w:val="004B734E"/>
    <w:rsid w:val="004B7AF2"/>
    <w:rsid w:val="004B7EB5"/>
    <w:rsid w:val="004C0313"/>
    <w:rsid w:val="004C044F"/>
    <w:rsid w:val="004C0581"/>
    <w:rsid w:val="004C1178"/>
    <w:rsid w:val="004C1251"/>
    <w:rsid w:val="004C1304"/>
    <w:rsid w:val="004C158A"/>
    <w:rsid w:val="004C181D"/>
    <w:rsid w:val="004C19ED"/>
    <w:rsid w:val="004C1CA8"/>
    <w:rsid w:val="004C25E0"/>
    <w:rsid w:val="004C2E52"/>
    <w:rsid w:val="004C46EA"/>
    <w:rsid w:val="004C50F1"/>
    <w:rsid w:val="004C6E94"/>
    <w:rsid w:val="004C71D4"/>
    <w:rsid w:val="004C7765"/>
    <w:rsid w:val="004D01F5"/>
    <w:rsid w:val="004D06B4"/>
    <w:rsid w:val="004D236C"/>
    <w:rsid w:val="004D2A49"/>
    <w:rsid w:val="004D3ED2"/>
    <w:rsid w:val="004D47C9"/>
    <w:rsid w:val="004D5710"/>
    <w:rsid w:val="004D5FE7"/>
    <w:rsid w:val="004D62A0"/>
    <w:rsid w:val="004E02B3"/>
    <w:rsid w:val="004E0500"/>
    <w:rsid w:val="004E0DE2"/>
    <w:rsid w:val="004E0FED"/>
    <w:rsid w:val="004E1131"/>
    <w:rsid w:val="004E179C"/>
    <w:rsid w:val="004E1DD9"/>
    <w:rsid w:val="004E24E1"/>
    <w:rsid w:val="004E266D"/>
    <w:rsid w:val="004E3518"/>
    <w:rsid w:val="004E3B8A"/>
    <w:rsid w:val="004E3BA4"/>
    <w:rsid w:val="004E3BCC"/>
    <w:rsid w:val="004E42F9"/>
    <w:rsid w:val="004E45F3"/>
    <w:rsid w:val="004E476B"/>
    <w:rsid w:val="004E4B78"/>
    <w:rsid w:val="004E4B99"/>
    <w:rsid w:val="004E5193"/>
    <w:rsid w:val="004E5A16"/>
    <w:rsid w:val="004E721C"/>
    <w:rsid w:val="004F03E4"/>
    <w:rsid w:val="004F07FF"/>
    <w:rsid w:val="004F0817"/>
    <w:rsid w:val="004F0DF7"/>
    <w:rsid w:val="004F14EC"/>
    <w:rsid w:val="004F164C"/>
    <w:rsid w:val="004F1A1E"/>
    <w:rsid w:val="004F1E2F"/>
    <w:rsid w:val="004F1F75"/>
    <w:rsid w:val="004F2C57"/>
    <w:rsid w:val="004F2DBA"/>
    <w:rsid w:val="004F3C4D"/>
    <w:rsid w:val="004F3F7A"/>
    <w:rsid w:val="004F4B03"/>
    <w:rsid w:val="004F4FF7"/>
    <w:rsid w:val="004F56B6"/>
    <w:rsid w:val="004F63D1"/>
    <w:rsid w:val="004F6C74"/>
    <w:rsid w:val="004F6E23"/>
    <w:rsid w:val="004F73A2"/>
    <w:rsid w:val="00500150"/>
    <w:rsid w:val="005004A0"/>
    <w:rsid w:val="005004AA"/>
    <w:rsid w:val="005004F9"/>
    <w:rsid w:val="00500CF3"/>
    <w:rsid w:val="005012E4"/>
    <w:rsid w:val="00501592"/>
    <w:rsid w:val="0050225A"/>
    <w:rsid w:val="005029B1"/>
    <w:rsid w:val="00502B89"/>
    <w:rsid w:val="00503A4E"/>
    <w:rsid w:val="00505228"/>
    <w:rsid w:val="00506C44"/>
    <w:rsid w:val="00507274"/>
    <w:rsid w:val="005074DB"/>
    <w:rsid w:val="00510FC9"/>
    <w:rsid w:val="00511228"/>
    <w:rsid w:val="00511E13"/>
    <w:rsid w:val="00512E2A"/>
    <w:rsid w:val="0051340F"/>
    <w:rsid w:val="00514142"/>
    <w:rsid w:val="005145AB"/>
    <w:rsid w:val="00514731"/>
    <w:rsid w:val="005148EF"/>
    <w:rsid w:val="00514DEE"/>
    <w:rsid w:val="00514FFA"/>
    <w:rsid w:val="00515A9D"/>
    <w:rsid w:val="00515B46"/>
    <w:rsid w:val="00515FA1"/>
    <w:rsid w:val="00516616"/>
    <w:rsid w:val="00516E9C"/>
    <w:rsid w:val="00517F3E"/>
    <w:rsid w:val="00520F72"/>
    <w:rsid w:val="005216C9"/>
    <w:rsid w:val="005226B3"/>
    <w:rsid w:val="0052352A"/>
    <w:rsid w:val="0052372F"/>
    <w:rsid w:val="00524746"/>
    <w:rsid w:val="005258B9"/>
    <w:rsid w:val="00525B40"/>
    <w:rsid w:val="00525B72"/>
    <w:rsid w:val="00526BDE"/>
    <w:rsid w:val="005271EE"/>
    <w:rsid w:val="00530725"/>
    <w:rsid w:val="0053294A"/>
    <w:rsid w:val="00532D2E"/>
    <w:rsid w:val="00532ED0"/>
    <w:rsid w:val="005337BA"/>
    <w:rsid w:val="00533A9A"/>
    <w:rsid w:val="0053478C"/>
    <w:rsid w:val="00534ACF"/>
    <w:rsid w:val="00534CF4"/>
    <w:rsid w:val="00534D83"/>
    <w:rsid w:val="005400E9"/>
    <w:rsid w:val="005402B8"/>
    <w:rsid w:val="00540804"/>
    <w:rsid w:val="005408F6"/>
    <w:rsid w:val="005414C5"/>
    <w:rsid w:val="00541952"/>
    <w:rsid w:val="0054267F"/>
    <w:rsid w:val="00542B73"/>
    <w:rsid w:val="00542F7B"/>
    <w:rsid w:val="00544052"/>
    <w:rsid w:val="00544318"/>
    <w:rsid w:val="00544C7F"/>
    <w:rsid w:val="00544CC9"/>
    <w:rsid w:val="00544E46"/>
    <w:rsid w:val="00546E4A"/>
    <w:rsid w:val="0054721A"/>
    <w:rsid w:val="00547960"/>
    <w:rsid w:val="00547CCB"/>
    <w:rsid w:val="0055012F"/>
    <w:rsid w:val="00550786"/>
    <w:rsid w:val="00550AA2"/>
    <w:rsid w:val="00550D79"/>
    <w:rsid w:val="00551791"/>
    <w:rsid w:val="00551AE9"/>
    <w:rsid w:val="00552BA4"/>
    <w:rsid w:val="00553363"/>
    <w:rsid w:val="00553B40"/>
    <w:rsid w:val="00553D8C"/>
    <w:rsid w:val="00553DE3"/>
    <w:rsid w:val="005542E9"/>
    <w:rsid w:val="005543C7"/>
    <w:rsid w:val="00554413"/>
    <w:rsid w:val="00554972"/>
    <w:rsid w:val="005555AB"/>
    <w:rsid w:val="005556D9"/>
    <w:rsid w:val="00555BD5"/>
    <w:rsid w:val="00555EF4"/>
    <w:rsid w:val="00556C13"/>
    <w:rsid w:val="0055761C"/>
    <w:rsid w:val="00560203"/>
    <w:rsid w:val="00560444"/>
    <w:rsid w:val="00561260"/>
    <w:rsid w:val="00561405"/>
    <w:rsid w:val="00561792"/>
    <w:rsid w:val="005621FA"/>
    <w:rsid w:val="00562FF0"/>
    <w:rsid w:val="00563972"/>
    <w:rsid w:val="00564265"/>
    <w:rsid w:val="00565221"/>
    <w:rsid w:val="00565749"/>
    <w:rsid w:val="005658CD"/>
    <w:rsid w:val="00565CEE"/>
    <w:rsid w:val="005663B9"/>
    <w:rsid w:val="00566525"/>
    <w:rsid w:val="005667D2"/>
    <w:rsid w:val="00566AE6"/>
    <w:rsid w:val="00567429"/>
    <w:rsid w:val="005676F6"/>
    <w:rsid w:val="00567E7F"/>
    <w:rsid w:val="00570297"/>
    <w:rsid w:val="00570914"/>
    <w:rsid w:val="00571634"/>
    <w:rsid w:val="0057180C"/>
    <w:rsid w:val="005719F9"/>
    <w:rsid w:val="0057228D"/>
    <w:rsid w:val="00572733"/>
    <w:rsid w:val="00572921"/>
    <w:rsid w:val="0057322D"/>
    <w:rsid w:val="00573FB2"/>
    <w:rsid w:val="00573FE1"/>
    <w:rsid w:val="00574AE9"/>
    <w:rsid w:val="00574FB1"/>
    <w:rsid w:val="005750D7"/>
    <w:rsid w:val="005755E2"/>
    <w:rsid w:val="005755FA"/>
    <w:rsid w:val="00575FD1"/>
    <w:rsid w:val="0057661F"/>
    <w:rsid w:val="00576D96"/>
    <w:rsid w:val="0057769F"/>
    <w:rsid w:val="00580003"/>
    <w:rsid w:val="00580878"/>
    <w:rsid w:val="00580DDF"/>
    <w:rsid w:val="0058116C"/>
    <w:rsid w:val="00581402"/>
    <w:rsid w:val="00581CE5"/>
    <w:rsid w:val="005822C3"/>
    <w:rsid w:val="00582DCA"/>
    <w:rsid w:val="005836C3"/>
    <w:rsid w:val="00583D81"/>
    <w:rsid w:val="0058408E"/>
    <w:rsid w:val="00584126"/>
    <w:rsid w:val="005842E8"/>
    <w:rsid w:val="0058451C"/>
    <w:rsid w:val="00584ABF"/>
    <w:rsid w:val="005850A8"/>
    <w:rsid w:val="0058524A"/>
    <w:rsid w:val="005858D5"/>
    <w:rsid w:val="0058597F"/>
    <w:rsid w:val="00585E1C"/>
    <w:rsid w:val="00587587"/>
    <w:rsid w:val="005879F0"/>
    <w:rsid w:val="00587DA0"/>
    <w:rsid w:val="005904EC"/>
    <w:rsid w:val="00591469"/>
    <w:rsid w:val="00591C5D"/>
    <w:rsid w:val="00591FFF"/>
    <w:rsid w:val="00592247"/>
    <w:rsid w:val="00592981"/>
    <w:rsid w:val="00592BD4"/>
    <w:rsid w:val="005930E0"/>
    <w:rsid w:val="00593140"/>
    <w:rsid w:val="00593253"/>
    <w:rsid w:val="00593302"/>
    <w:rsid w:val="005933AC"/>
    <w:rsid w:val="00593C8D"/>
    <w:rsid w:val="00594C7B"/>
    <w:rsid w:val="00595930"/>
    <w:rsid w:val="00595986"/>
    <w:rsid w:val="005965F7"/>
    <w:rsid w:val="00596650"/>
    <w:rsid w:val="00596A17"/>
    <w:rsid w:val="00596A32"/>
    <w:rsid w:val="00597001"/>
    <w:rsid w:val="0059716B"/>
    <w:rsid w:val="005976F5"/>
    <w:rsid w:val="00597932"/>
    <w:rsid w:val="005979EB"/>
    <w:rsid w:val="00597B7E"/>
    <w:rsid w:val="00597FA1"/>
    <w:rsid w:val="005A05A4"/>
    <w:rsid w:val="005A0B67"/>
    <w:rsid w:val="005A1E64"/>
    <w:rsid w:val="005A30EA"/>
    <w:rsid w:val="005A3435"/>
    <w:rsid w:val="005A393D"/>
    <w:rsid w:val="005A3BA2"/>
    <w:rsid w:val="005A4428"/>
    <w:rsid w:val="005A51C6"/>
    <w:rsid w:val="005A5C6E"/>
    <w:rsid w:val="005A6274"/>
    <w:rsid w:val="005A657E"/>
    <w:rsid w:val="005A6801"/>
    <w:rsid w:val="005B052B"/>
    <w:rsid w:val="005B0BC3"/>
    <w:rsid w:val="005B0C79"/>
    <w:rsid w:val="005B1BDA"/>
    <w:rsid w:val="005B21C6"/>
    <w:rsid w:val="005B2E1C"/>
    <w:rsid w:val="005B304F"/>
    <w:rsid w:val="005B3655"/>
    <w:rsid w:val="005B499A"/>
    <w:rsid w:val="005B4BB0"/>
    <w:rsid w:val="005B589B"/>
    <w:rsid w:val="005B7017"/>
    <w:rsid w:val="005B733D"/>
    <w:rsid w:val="005B7897"/>
    <w:rsid w:val="005B7900"/>
    <w:rsid w:val="005B7E6D"/>
    <w:rsid w:val="005C0120"/>
    <w:rsid w:val="005C0F4D"/>
    <w:rsid w:val="005C1C49"/>
    <w:rsid w:val="005C2C68"/>
    <w:rsid w:val="005C2CF5"/>
    <w:rsid w:val="005C2DB6"/>
    <w:rsid w:val="005C389D"/>
    <w:rsid w:val="005C46C1"/>
    <w:rsid w:val="005C4A81"/>
    <w:rsid w:val="005C4C91"/>
    <w:rsid w:val="005C5CFB"/>
    <w:rsid w:val="005C64F2"/>
    <w:rsid w:val="005C6C07"/>
    <w:rsid w:val="005D05AA"/>
    <w:rsid w:val="005D1284"/>
    <w:rsid w:val="005D1481"/>
    <w:rsid w:val="005D3F00"/>
    <w:rsid w:val="005D5909"/>
    <w:rsid w:val="005D5912"/>
    <w:rsid w:val="005D6611"/>
    <w:rsid w:val="005D679B"/>
    <w:rsid w:val="005D69FA"/>
    <w:rsid w:val="005D6AE1"/>
    <w:rsid w:val="005D6E41"/>
    <w:rsid w:val="005D7D69"/>
    <w:rsid w:val="005E0896"/>
    <w:rsid w:val="005E1D03"/>
    <w:rsid w:val="005E2535"/>
    <w:rsid w:val="005E369B"/>
    <w:rsid w:val="005E36AF"/>
    <w:rsid w:val="005E41E3"/>
    <w:rsid w:val="005E4B89"/>
    <w:rsid w:val="005E54F6"/>
    <w:rsid w:val="005E5DED"/>
    <w:rsid w:val="005E6DCA"/>
    <w:rsid w:val="005E7ECF"/>
    <w:rsid w:val="005F1400"/>
    <w:rsid w:val="005F180A"/>
    <w:rsid w:val="005F1A53"/>
    <w:rsid w:val="005F1EA2"/>
    <w:rsid w:val="005F20CE"/>
    <w:rsid w:val="005F2AE9"/>
    <w:rsid w:val="005F3641"/>
    <w:rsid w:val="005F3A63"/>
    <w:rsid w:val="005F3E62"/>
    <w:rsid w:val="005F41DB"/>
    <w:rsid w:val="005F4C83"/>
    <w:rsid w:val="005F5128"/>
    <w:rsid w:val="005F51BD"/>
    <w:rsid w:val="005F51C6"/>
    <w:rsid w:val="005F6107"/>
    <w:rsid w:val="005F6A1E"/>
    <w:rsid w:val="005F7053"/>
    <w:rsid w:val="005F7B96"/>
    <w:rsid w:val="006003ED"/>
    <w:rsid w:val="006010FB"/>
    <w:rsid w:val="00601868"/>
    <w:rsid w:val="00602816"/>
    <w:rsid w:val="00604206"/>
    <w:rsid w:val="00604384"/>
    <w:rsid w:val="00604C17"/>
    <w:rsid w:val="00604DC5"/>
    <w:rsid w:val="00604DD9"/>
    <w:rsid w:val="00605CA3"/>
    <w:rsid w:val="00606072"/>
    <w:rsid w:val="00606084"/>
    <w:rsid w:val="0060626E"/>
    <w:rsid w:val="00606533"/>
    <w:rsid w:val="006068E7"/>
    <w:rsid w:val="00606C41"/>
    <w:rsid w:val="00610854"/>
    <w:rsid w:val="006109A8"/>
    <w:rsid w:val="00610E51"/>
    <w:rsid w:val="0061141D"/>
    <w:rsid w:val="00612E52"/>
    <w:rsid w:val="00613439"/>
    <w:rsid w:val="006134C5"/>
    <w:rsid w:val="00613749"/>
    <w:rsid w:val="006144E0"/>
    <w:rsid w:val="0061454E"/>
    <w:rsid w:val="00614EA1"/>
    <w:rsid w:val="00616272"/>
    <w:rsid w:val="006164A0"/>
    <w:rsid w:val="00616ACD"/>
    <w:rsid w:val="00617721"/>
    <w:rsid w:val="00617BEA"/>
    <w:rsid w:val="00617BEE"/>
    <w:rsid w:val="00617DFC"/>
    <w:rsid w:val="006203EA"/>
    <w:rsid w:val="0062065D"/>
    <w:rsid w:val="00620E4C"/>
    <w:rsid w:val="00621E37"/>
    <w:rsid w:val="00622039"/>
    <w:rsid w:val="00622B22"/>
    <w:rsid w:val="00622CC7"/>
    <w:rsid w:val="00623529"/>
    <w:rsid w:val="006253DC"/>
    <w:rsid w:val="00625C8D"/>
    <w:rsid w:val="00625CA2"/>
    <w:rsid w:val="00626057"/>
    <w:rsid w:val="00626946"/>
    <w:rsid w:val="0062735D"/>
    <w:rsid w:val="00627547"/>
    <w:rsid w:val="00627965"/>
    <w:rsid w:val="00627B59"/>
    <w:rsid w:val="00630F3D"/>
    <w:rsid w:val="006314E3"/>
    <w:rsid w:val="00631CD3"/>
    <w:rsid w:val="00633091"/>
    <w:rsid w:val="00633D90"/>
    <w:rsid w:val="00633E82"/>
    <w:rsid w:val="00635185"/>
    <w:rsid w:val="00635464"/>
    <w:rsid w:val="00637C49"/>
    <w:rsid w:val="006405DA"/>
    <w:rsid w:val="006413BB"/>
    <w:rsid w:val="00641810"/>
    <w:rsid w:val="00642439"/>
    <w:rsid w:val="00643123"/>
    <w:rsid w:val="00643850"/>
    <w:rsid w:val="00644856"/>
    <w:rsid w:val="00644BDD"/>
    <w:rsid w:val="006450BD"/>
    <w:rsid w:val="0064582D"/>
    <w:rsid w:val="00645E13"/>
    <w:rsid w:val="00645E5D"/>
    <w:rsid w:val="00646C4E"/>
    <w:rsid w:val="00646CC3"/>
    <w:rsid w:val="00647036"/>
    <w:rsid w:val="006478A1"/>
    <w:rsid w:val="00647DA7"/>
    <w:rsid w:val="00650576"/>
    <w:rsid w:val="006507BE"/>
    <w:rsid w:val="006518BD"/>
    <w:rsid w:val="00651AAE"/>
    <w:rsid w:val="00652481"/>
    <w:rsid w:val="0065416E"/>
    <w:rsid w:val="0065574D"/>
    <w:rsid w:val="00656790"/>
    <w:rsid w:val="0065759B"/>
    <w:rsid w:val="006600E8"/>
    <w:rsid w:val="00661107"/>
    <w:rsid w:val="00662462"/>
    <w:rsid w:val="00662AA7"/>
    <w:rsid w:val="006632B9"/>
    <w:rsid w:val="00663F96"/>
    <w:rsid w:val="0066429E"/>
    <w:rsid w:val="00664A1E"/>
    <w:rsid w:val="00664AD3"/>
    <w:rsid w:val="00665351"/>
    <w:rsid w:val="006654D7"/>
    <w:rsid w:val="006656AE"/>
    <w:rsid w:val="00665A51"/>
    <w:rsid w:val="00665A53"/>
    <w:rsid w:val="0066653F"/>
    <w:rsid w:val="006665F0"/>
    <w:rsid w:val="0066705E"/>
    <w:rsid w:val="00667A4A"/>
    <w:rsid w:val="00670B7A"/>
    <w:rsid w:val="00672B2A"/>
    <w:rsid w:val="00672ECF"/>
    <w:rsid w:val="00672F01"/>
    <w:rsid w:val="0067368C"/>
    <w:rsid w:val="0067399B"/>
    <w:rsid w:val="00673DE3"/>
    <w:rsid w:val="00673F3E"/>
    <w:rsid w:val="00674095"/>
    <w:rsid w:val="006763F9"/>
    <w:rsid w:val="00676421"/>
    <w:rsid w:val="0067760F"/>
    <w:rsid w:val="00677619"/>
    <w:rsid w:val="0067779B"/>
    <w:rsid w:val="0068033A"/>
    <w:rsid w:val="00680A6D"/>
    <w:rsid w:val="00680EC1"/>
    <w:rsid w:val="00682525"/>
    <w:rsid w:val="0068261C"/>
    <w:rsid w:val="00682772"/>
    <w:rsid w:val="00683031"/>
    <w:rsid w:val="00683057"/>
    <w:rsid w:val="0068309F"/>
    <w:rsid w:val="0068312D"/>
    <w:rsid w:val="00683133"/>
    <w:rsid w:val="006831D1"/>
    <w:rsid w:val="00683C77"/>
    <w:rsid w:val="00684FEC"/>
    <w:rsid w:val="00685268"/>
    <w:rsid w:val="00685478"/>
    <w:rsid w:val="0068564E"/>
    <w:rsid w:val="0068570C"/>
    <w:rsid w:val="0068601D"/>
    <w:rsid w:val="0068755F"/>
    <w:rsid w:val="0068768B"/>
    <w:rsid w:val="00687826"/>
    <w:rsid w:val="00691646"/>
    <w:rsid w:val="00691DF8"/>
    <w:rsid w:val="00692DB3"/>
    <w:rsid w:val="00695AD7"/>
    <w:rsid w:val="00696340"/>
    <w:rsid w:val="006966DC"/>
    <w:rsid w:val="00696964"/>
    <w:rsid w:val="00697420"/>
    <w:rsid w:val="006A24C4"/>
    <w:rsid w:val="006A267A"/>
    <w:rsid w:val="006A26F0"/>
    <w:rsid w:val="006A2AE1"/>
    <w:rsid w:val="006A2DE4"/>
    <w:rsid w:val="006A3197"/>
    <w:rsid w:val="006A353A"/>
    <w:rsid w:val="006A37E9"/>
    <w:rsid w:val="006A3DA9"/>
    <w:rsid w:val="006A4B9F"/>
    <w:rsid w:val="006A4DAA"/>
    <w:rsid w:val="006A4F08"/>
    <w:rsid w:val="006A569E"/>
    <w:rsid w:val="006A5825"/>
    <w:rsid w:val="006A6E5E"/>
    <w:rsid w:val="006A713D"/>
    <w:rsid w:val="006A746C"/>
    <w:rsid w:val="006B00BC"/>
    <w:rsid w:val="006B09CC"/>
    <w:rsid w:val="006B0A8B"/>
    <w:rsid w:val="006B0AB0"/>
    <w:rsid w:val="006B0EAA"/>
    <w:rsid w:val="006B1128"/>
    <w:rsid w:val="006B1859"/>
    <w:rsid w:val="006B1F1F"/>
    <w:rsid w:val="006B217E"/>
    <w:rsid w:val="006B2644"/>
    <w:rsid w:val="006B280D"/>
    <w:rsid w:val="006B30CB"/>
    <w:rsid w:val="006B367A"/>
    <w:rsid w:val="006B4741"/>
    <w:rsid w:val="006B509F"/>
    <w:rsid w:val="006B5111"/>
    <w:rsid w:val="006B5CD4"/>
    <w:rsid w:val="006B7625"/>
    <w:rsid w:val="006C0869"/>
    <w:rsid w:val="006C0E41"/>
    <w:rsid w:val="006C12D9"/>
    <w:rsid w:val="006C138F"/>
    <w:rsid w:val="006C1C87"/>
    <w:rsid w:val="006C1DC6"/>
    <w:rsid w:val="006C1EA1"/>
    <w:rsid w:val="006C2D34"/>
    <w:rsid w:val="006C51E7"/>
    <w:rsid w:val="006C553C"/>
    <w:rsid w:val="006C5AD1"/>
    <w:rsid w:val="006C70FA"/>
    <w:rsid w:val="006C712C"/>
    <w:rsid w:val="006C7203"/>
    <w:rsid w:val="006C765C"/>
    <w:rsid w:val="006C78A4"/>
    <w:rsid w:val="006C7B85"/>
    <w:rsid w:val="006C7D00"/>
    <w:rsid w:val="006D003E"/>
    <w:rsid w:val="006D0B29"/>
    <w:rsid w:val="006D0D5E"/>
    <w:rsid w:val="006D0EBC"/>
    <w:rsid w:val="006D1138"/>
    <w:rsid w:val="006D2B80"/>
    <w:rsid w:val="006D327F"/>
    <w:rsid w:val="006D3BF6"/>
    <w:rsid w:val="006D3D72"/>
    <w:rsid w:val="006D40AE"/>
    <w:rsid w:val="006D45FF"/>
    <w:rsid w:val="006D4D30"/>
    <w:rsid w:val="006D5EFD"/>
    <w:rsid w:val="006D5F04"/>
    <w:rsid w:val="006D62DF"/>
    <w:rsid w:val="006D6F68"/>
    <w:rsid w:val="006D774C"/>
    <w:rsid w:val="006E0469"/>
    <w:rsid w:val="006E067B"/>
    <w:rsid w:val="006E0854"/>
    <w:rsid w:val="006E0938"/>
    <w:rsid w:val="006E170E"/>
    <w:rsid w:val="006E19B9"/>
    <w:rsid w:val="006E1A41"/>
    <w:rsid w:val="006E1AD0"/>
    <w:rsid w:val="006E1B96"/>
    <w:rsid w:val="006E28ED"/>
    <w:rsid w:val="006E2914"/>
    <w:rsid w:val="006E2DBB"/>
    <w:rsid w:val="006E2EB7"/>
    <w:rsid w:val="006E3B91"/>
    <w:rsid w:val="006E3D01"/>
    <w:rsid w:val="006E410A"/>
    <w:rsid w:val="006E535B"/>
    <w:rsid w:val="006E535C"/>
    <w:rsid w:val="006E5D3D"/>
    <w:rsid w:val="006E6079"/>
    <w:rsid w:val="006E61C0"/>
    <w:rsid w:val="006E629E"/>
    <w:rsid w:val="006E75A5"/>
    <w:rsid w:val="006E76D5"/>
    <w:rsid w:val="006F1100"/>
    <w:rsid w:val="006F192E"/>
    <w:rsid w:val="006F1A6E"/>
    <w:rsid w:val="006F2EE5"/>
    <w:rsid w:val="006F3FB1"/>
    <w:rsid w:val="006F57B6"/>
    <w:rsid w:val="006F58C2"/>
    <w:rsid w:val="006F5BBE"/>
    <w:rsid w:val="006F5BD5"/>
    <w:rsid w:val="006F5D87"/>
    <w:rsid w:val="006F7A1F"/>
    <w:rsid w:val="007006A3"/>
    <w:rsid w:val="007006CD"/>
    <w:rsid w:val="00701313"/>
    <w:rsid w:val="00701617"/>
    <w:rsid w:val="00701C83"/>
    <w:rsid w:val="00702249"/>
    <w:rsid w:val="00702971"/>
    <w:rsid w:val="00702DC9"/>
    <w:rsid w:val="007030B8"/>
    <w:rsid w:val="007038A7"/>
    <w:rsid w:val="00704660"/>
    <w:rsid w:val="00704938"/>
    <w:rsid w:val="007051A2"/>
    <w:rsid w:val="00705D2E"/>
    <w:rsid w:val="00705E80"/>
    <w:rsid w:val="007060CE"/>
    <w:rsid w:val="0070699B"/>
    <w:rsid w:val="00707C1C"/>
    <w:rsid w:val="0071019F"/>
    <w:rsid w:val="00710563"/>
    <w:rsid w:val="00710973"/>
    <w:rsid w:val="00710BDB"/>
    <w:rsid w:val="00710DA3"/>
    <w:rsid w:val="00711050"/>
    <w:rsid w:val="00711283"/>
    <w:rsid w:val="00711517"/>
    <w:rsid w:val="007116AA"/>
    <w:rsid w:val="007117F9"/>
    <w:rsid w:val="0071251B"/>
    <w:rsid w:val="0071398C"/>
    <w:rsid w:val="0071458C"/>
    <w:rsid w:val="00714846"/>
    <w:rsid w:val="0071541D"/>
    <w:rsid w:val="00715472"/>
    <w:rsid w:val="00715FB3"/>
    <w:rsid w:val="0071693B"/>
    <w:rsid w:val="00717C60"/>
    <w:rsid w:val="00720160"/>
    <w:rsid w:val="00720880"/>
    <w:rsid w:val="00720CC1"/>
    <w:rsid w:val="007212CC"/>
    <w:rsid w:val="007212D7"/>
    <w:rsid w:val="0072149E"/>
    <w:rsid w:val="00721B13"/>
    <w:rsid w:val="0072265D"/>
    <w:rsid w:val="007227E9"/>
    <w:rsid w:val="00724786"/>
    <w:rsid w:val="00724C87"/>
    <w:rsid w:val="00724CBA"/>
    <w:rsid w:val="00725EEB"/>
    <w:rsid w:val="00726E77"/>
    <w:rsid w:val="0072778F"/>
    <w:rsid w:val="007301C7"/>
    <w:rsid w:val="00731718"/>
    <w:rsid w:val="007323E9"/>
    <w:rsid w:val="007328B9"/>
    <w:rsid w:val="00733A93"/>
    <w:rsid w:val="00733C30"/>
    <w:rsid w:val="00733E34"/>
    <w:rsid w:val="00734207"/>
    <w:rsid w:val="0073447A"/>
    <w:rsid w:val="0073483D"/>
    <w:rsid w:val="00734EB0"/>
    <w:rsid w:val="007352AE"/>
    <w:rsid w:val="00735BE4"/>
    <w:rsid w:val="00737058"/>
    <w:rsid w:val="00737614"/>
    <w:rsid w:val="007377AD"/>
    <w:rsid w:val="00737B59"/>
    <w:rsid w:val="00740C32"/>
    <w:rsid w:val="00740E35"/>
    <w:rsid w:val="00741533"/>
    <w:rsid w:val="007419D9"/>
    <w:rsid w:val="00741D8B"/>
    <w:rsid w:val="007421A6"/>
    <w:rsid w:val="007423FC"/>
    <w:rsid w:val="007424EC"/>
    <w:rsid w:val="007426FE"/>
    <w:rsid w:val="00742FA0"/>
    <w:rsid w:val="00743617"/>
    <w:rsid w:val="007439A3"/>
    <w:rsid w:val="00743A44"/>
    <w:rsid w:val="00744258"/>
    <w:rsid w:val="007449C7"/>
    <w:rsid w:val="007454A2"/>
    <w:rsid w:val="007460B1"/>
    <w:rsid w:val="007461DB"/>
    <w:rsid w:val="00746B77"/>
    <w:rsid w:val="0074722F"/>
    <w:rsid w:val="007476E6"/>
    <w:rsid w:val="00747A7C"/>
    <w:rsid w:val="00750275"/>
    <w:rsid w:val="00750E29"/>
    <w:rsid w:val="00750E4A"/>
    <w:rsid w:val="007513FA"/>
    <w:rsid w:val="00752A1D"/>
    <w:rsid w:val="00753712"/>
    <w:rsid w:val="00753C8F"/>
    <w:rsid w:val="00754BCD"/>
    <w:rsid w:val="00754DC8"/>
    <w:rsid w:val="007558D8"/>
    <w:rsid w:val="0075625C"/>
    <w:rsid w:val="00756853"/>
    <w:rsid w:val="007570BA"/>
    <w:rsid w:val="00757167"/>
    <w:rsid w:val="00757273"/>
    <w:rsid w:val="00757689"/>
    <w:rsid w:val="00757D2B"/>
    <w:rsid w:val="00757E75"/>
    <w:rsid w:val="00760A4F"/>
    <w:rsid w:val="00760A59"/>
    <w:rsid w:val="00761816"/>
    <w:rsid w:val="0076246D"/>
    <w:rsid w:val="00763211"/>
    <w:rsid w:val="00763668"/>
    <w:rsid w:val="0076367D"/>
    <w:rsid w:val="0076371E"/>
    <w:rsid w:val="00763E1C"/>
    <w:rsid w:val="00764019"/>
    <w:rsid w:val="007642EC"/>
    <w:rsid w:val="00765027"/>
    <w:rsid w:val="007653D0"/>
    <w:rsid w:val="00765E12"/>
    <w:rsid w:val="0076624A"/>
    <w:rsid w:val="007671A9"/>
    <w:rsid w:val="00767275"/>
    <w:rsid w:val="007675C6"/>
    <w:rsid w:val="00767A4D"/>
    <w:rsid w:val="00767D19"/>
    <w:rsid w:val="00767DD2"/>
    <w:rsid w:val="00767F14"/>
    <w:rsid w:val="00770608"/>
    <w:rsid w:val="007707A6"/>
    <w:rsid w:val="00770860"/>
    <w:rsid w:val="00771533"/>
    <w:rsid w:val="00771980"/>
    <w:rsid w:val="00771D6B"/>
    <w:rsid w:val="00771E45"/>
    <w:rsid w:val="0077231B"/>
    <w:rsid w:val="00774160"/>
    <w:rsid w:val="00774199"/>
    <w:rsid w:val="007743BB"/>
    <w:rsid w:val="007744BC"/>
    <w:rsid w:val="0077478B"/>
    <w:rsid w:val="00774B4E"/>
    <w:rsid w:val="0077601B"/>
    <w:rsid w:val="00776AD2"/>
    <w:rsid w:val="00776CA9"/>
    <w:rsid w:val="007772C9"/>
    <w:rsid w:val="007772CC"/>
    <w:rsid w:val="00777C6E"/>
    <w:rsid w:val="00777E10"/>
    <w:rsid w:val="0078028F"/>
    <w:rsid w:val="00780DFF"/>
    <w:rsid w:val="007814F6"/>
    <w:rsid w:val="00781650"/>
    <w:rsid w:val="007816E2"/>
    <w:rsid w:val="0078177D"/>
    <w:rsid w:val="00782966"/>
    <w:rsid w:val="007836B6"/>
    <w:rsid w:val="0078388F"/>
    <w:rsid w:val="00783C0C"/>
    <w:rsid w:val="00783F24"/>
    <w:rsid w:val="007849B3"/>
    <w:rsid w:val="00784E9B"/>
    <w:rsid w:val="00784FFC"/>
    <w:rsid w:val="007866F7"/>
    <w:rsid w:val="0078674E"/>
    <w:rsid w:val="0078684F"/>
    <w:rsid w:val="00786860"/>
    <w:rsid w:val="007868E5"/>
    <w:rsid w:val="00786EC3"/>
    <w:rsid w:val="00787218"/>
    <w:rsid w:val="007872C0"/>
    <w:rsid w:val="007878B5"/>
    <w:rsid w:val="007879E5"/>
    <w:rsid w:val="00787B42"/>
    <w:rsid w:val="007900E5"/>
    <w:rsid w:val="007914D3"/>
    <w:rsid w:val="007917C3"/>
    <w:rsid w:val="007919DE"/>
    <w:rsid w:val="007928D4"/>
    <w:rsid w:val="0079313C"/>
    <w:rsid w:val="00793E38"/>
    <w:rsid w:val="00794226"/>
    <w:rsid w:val="0079452B"/>
    <w:rsid w:val="007946DF"/>
    <w:rsid w:val="0079543D"/>
    <w:rsid w:val="0079570B"/>
    <w:rsid w:val="00795BA4"/>
    <w:rsid w:val="00795EA5"/>
    <w:rsid w:val="00795F20"/>
    <w:rsid w:val="00795FFA"/>
    <w:rsid w:val="00796853"/>
    <w:rsid w:val="00796EC2"/>
    <w:rsid w:val="00796FFD"/>
    <w:rsid w:val="0079708B"/>
    <w:rsid w:val="00797352"/>
    <w:rsid w:val="007976E6"/>
    <w:rsid w:val="007A00BB"/>
    <w:rsid w:val="007A1AA9"/>
    <w:rsid w:val="007A39C5"/>
    <w:rsid w:val="007A43F5"/>
    <w:rsid w:val="007A497D"/>
    <w:rsid w:val="007A5056"/>
    <w:rsid w:val="007A6D8B"/>
    <w:rsid w:val="007A791F"/>
    <w:rsid w:val="007A79B2"/>
    <w:rsid w:val="007B0413"/>
    <w:rsid w:val="007B0519"/>
    <w:rsid w:val="007B0A0A"/>
    <w:rsid w:val="007B1816"/>
    <w:rsid w:val="007B2CC0"/>
    <w:rsid w:val="007B3168"/>
    <w:rsid w:val="007B3281"/>
    <w:rsid w:val="007B4D51"/>
    <w:rsid w:val="007B51B9"/>
    <w:rsid w:val="007B562C"/>
    <w:rsid w:val="007B5C02"/>
    <w:rsid w:val="007B63DD"/>
    <w:rsid w:val="007B7CCE"/>
    <w:rsid w:val="007B7F16"/>
    <w:rsid w:val="007C0246"/>
    <w:rsid w:val="007C15F8"/>
    <w:rsid w:val="007C1B92"/>
    <w:rsid w:val="007C1C1E"/>
    <w:rsid w:val="007C289B"/>
    <w:rsid w:val="007C29D2"/>
    <w:rsid w:val="007C2BA4"/>
    <w:rsid w:val="007C3436"/>
    <w:rsid w:val="007C40C4"/>
    <w:rsid w:val="007C58DC"/>
    <w:rsid w:val="007C5991"/>
    <w:rsid w:val="007C71D8"/>
    <w:rsid w:val="007D02DB"/>
    <w:rsid w:val="007D0543"/>
    <w:rsid w:val="007D0B2E"/>
    <w:rsid w:val="007D1672"/>
    <w:rsid w:val="007D41E7"/>
    <w:rsid w:val="007D45DC"/>
    <w:rsid w:val="007D56C3"/>
    <w:rsid w:val="007D5DB2"/>
    <w:rsid w:val="007D66C4"/>
    <w:rsid w:val="007D6D6A"/>
    <w:rsid w:val="007D6D8C"/>
    <w:rsid w:val="007D6EFE"/>
    <w:rsid w:val="007D73C0"/>
    <w:rsid w:val="007E018A"/>
    <w:rsid w:val="007E03C1"/>
    <w:rsid w:val="007E092A"/>
    <w:rsid w:val="007E0E5C"/>
    <w:rsid w:val="007E123A"/>
    <w:rsid w:val="007E285A"/>
    <w:rsid w:val="007E3259"/>
    <w:rsid w:val="007E33F0"/>
    <w:rsid w:val="007E497A"/>
    <w:rsid w:val="007E4FCC"/>
    <w:rsid w:val="007E5339"/>
    <w:rsid w:val="007E58EE"/>
    <w:rsid w:val="007E5BA3"/>
    <w:rsid w:val="007E640B"/>
    <w:rsid w:val="007F0AAD"/>
    <w:rsid w:val="007F121E"/>
    <w:rsid w:val="007F172C"/>
    <w:rsid w:val="007F1872"/>
    <w:rsid w:val="007F1A45"/>
    <w:rsid w:val="007F1D66"/>
    <w:rsid w:val="007F1F43"/>
    <w:rsid w:val="007F2A4F"/>
    <w:rsid w:val="007F3A82"/>
    <w:rsid w:val="007F3BE2"/>
    <w:rsid w:val="007F3F05"/>
    <w:rsid w:val="007F4334"/>
    <w:rsid w:val="007F5940"/>
    <w:rsid w:val="007F6C27"/>
    <w:rsid w:val="007F7018"/>
    <w:rsid w:val="007F7566"/>
    <w:rsid w:val="007F7C32"/>
    <w:rsid w:val="007F7F2D"/>
    <w:rsid w:val="0080008D"/>
    <w:rsid w:val="008007C0"/>
    <w:rsid w:val="008007CA"/>
    <w:rsid w:val="008016DF"/>
    <w:rsid w:val="008018D4"/>
    <w:rsid w:val="0080241F"/>
    <w:rsid w:val="00802631"/>
    <w:rsid w:val="00803154"/>
    <w:rsid w:val="0080332E"/>
    <w:rsid w:val="008034E7"/>
    <w:rsid w:val="00803A37"/>
    <w:rsid w:val="00804944"/>
    <w:rsid w:val="00804FBE"/>
    <w:rsid w:val="0080619C"/>
    <w:rsid w:val="0080631D"/>
    <w:rsid w:val="008068FD"/>
    <w:rsid w:val="00806A25"/>
    <w:rsid w:val="00806D46"/>
    <w:rsid w:val="0080789A"/>
    <w:rsid w:val="00810A0B"/>
    <w:rsid w:val="00810C0E"/>
    <w:rsid w:val="00811154"/>
    <w:rsid w:val="00811389"/>
    <w:rsid w:val="008119F4"/>
    <w:rsid w:val="00811D9B"/>
    <w:rsid w:val="00811F7D"/>
    <w:rsid w:val="00812072"/>
    <w:rsid w:val="00813279"/>
    <w:rsid w:val="008139B3"/>
    <w:rsid w:val="00813B81"/>
    <w:rsid w:val="00814889"/>
    <w:rsid w:val="00814C64"/>
    <w:rsid w:val="00814F43"/>
    <w:rsid w:val="00816007"/>
    <w:rsid w:val="00816B4A"/>
    <w:rsid w:val="00816BA8"/>
    <w:rsid w:val="008173D4"/>
    <w:rsid w:val="00817A29"/>
    <w:rsid w:val="00817A52"/>
    <w:rsid w:val="0082012F"/>
    <w:rsid w:val="0082076E"/>
    <w:rsid w:val="00820D83"/>
    <w:rsid w:val="00821618"/>
    <w:rsid w:val="00821D1B"/>
    <w:rsid w:val="00822408"/>
    <w:rsid w:val="00822B17"/>
    <w:rsid w:val="00822E14"/>
    <w:rsid w:val="00823377"/>
    <w:rsid w:val="00825838"/>
    <w:rsid w:val="0082615E"/>
    <w:rsid w:val="00827D3E"/>
    <w:rsid w:val="00830B2E"/>
    <w:rsid w:val="00830EBF"/>
    <w:rsid w:val="008317DD"/>
    <w:rsid w:val="008317FF"/>
    <w:rsid w:val="00831956"/>
    <w:rsid w:val="00831C78"/>
    <w:rsid w:val="008320B4"/>
    <w:rsid w:val="00832986"/>
    <w:rsid w:val="00833771"/>
    <w:rsid w:val="008338F3"/>
    <w:rsid w:val="008339DC"/>
    <w:rsid w:val="00833E8D"/>
    <w:rsid w:val="0083436B"/>
    <w:rsid w:val="00834889"/>
    <w:rsid w:val="00835751"/>
    <w:rsid w:val="00837715"/>
    <w:rsid w:val="0083782F"/>
    <w:rsid w:val="008378F7"/>
    <w:rsid w:val="00837ED9"/>
    <w:rsid w:val="008404A0"/>
    <w:rsid w:val="00840741"/>
    <w:rsid w:val="0084093E"/>
    <w:rsid w:val="00841668"/>
    <w:rsid w:val="00842003"/>
    <w:rsid w:val="00842E39"/>
    <w:rsid w:val="00842F24"/>
    <w:rsid w:val="00843175"/>
    <w:rsid w:val="00843339"/>
    <w:rsid w:val="00843472"/>
    <w:rsid w:val="008434BF"/>
    <w:rsid w:val="0084364D"/>
    <w:rsid w:val="0084453F"/>
    <w:rsid w:val="00845140"/>
    <w:rsid w:val="00845B82"/>
    <w:rsid w:val="00845C52"/>
    <w:rsid w:val="00845C9A"/>
    <w:rsid w:val="008460DB"/>
    <w:rsid w:val="00846572"/>
    <w:rsid w:val="00846796"/>
    <w:rsid w:val="00846C09"/>
    <w:rsid w:val="00846CE6"/>
    <w:rsid w:val="008478C7"/>
    <w:rsid w:val="00850124"/>
    <w:rsid w:val="00850306"/>
    <w:rsid w:val="00850C37"/>
    <w:rsid w:val="00850EBA"/>
    <w:rsid w:val="00851A93"/>
    <w:rsid w:val="00851D56"/>
    <w:rsid w:val="0085214B"/>
    <w:rsid w:val="008526C6"/>
    <w:rsid w:val="00853922"/>
    <w:rsid w:val="00853EF9"/>
    <w:rsid w:val="00854C4B"/>
    <w:rsid w:val="00855912"/>
    <w:rsid w:val="00856064"/>
    <w:rsid w:val="00856788"/>
    <w:rsid w:val="008568FF"/>
    <w:rsid w:val="00856D06"/>
    <w:rsid w:val="00856DBD"/>
    <w:rsid w:val="00856E7A"/>
    <w:rsid w:val="00857488"/>
    <w:rsid w:val="00860DDF"/>
    <w:rsid w:val="00862BBF"/>
    <w:rsid w:val="00863448"/>
    <w:rsid w:val="008644AE"/>
    <w:rsid w:val="00864AB5"/>
    <w:rsid w:val="00864ACD"/>
    <w:rsid w:val="00864C6B"/>
    <w:rsid w:val="0086511D"/>
    <w:rsid w:val="00865480"/>
    <w:rsid w:val="00866753"/>
    <w:rsid w:val="00867DA2"/>
    <w:rsid w:val="00867FE0"/>
    <w:rsid w:val="00870372"/>
    <w:rsid w:val="008703B8"/>
    <w:rsid w:val="00870446"/>
    <w:rsid w:val="00870B0C"/>
    <w:rsid w:val="00870EBA"/>
    <w:rsid w:val="00872EBC"/>
    <w:rsid w:val="0087434A"/>
    <w:rsid w:val="00874906"/>
    <w:rsid w:val="0087690D"/>
    <w:rsid w:val="0087727C"/>
    <w:rsid w:val="0087759F"/>
    <w:rsid w:val="00877A32"/>
    <w:rsid w:val="0088058B"/>
    <w:rsid w:val="008807F9"/>
    <w:rsid w:val="00880B2D"/>
    <w:rsid w:val="00881AC9"/>
    <w:rsid w:val="00882652"/>
    <w:rsid w:val="0088294E"/>
    <w:rsid w:val="00882A58"/>
    <w:rsid w:val="00882D23"/>
    <w:rsid w:val="00883C85"/>
    <w:rsid w:val="0088464C"/>
    <w:rsid w:val="008855CA"/>
    <w:rsid w:val="0088717E"/>
    <w:rsid w:val="00887536"/>
    <w:rsid w:val="00887DB3"/>
    <w:rsid w:val="0089031E"/>
    <w:rsid w:val="00890725"/>
    <w:rsid w:val="00890FA2"/>
    <w:rsid w:val="00891A3B"/>
    <w:rsid w:val="00891E58"/>
    <w:rsid w:val="00891E7B"/>
    <w:rsid w:val="00893BD9"/>
    <w:rsid w:val="00893E84"/>
    <w:rsid w:val="00895BEA"/>
    <w:rsid w:val="00895BF5"/>
    <w:rsid w:val="008960A2"/>
    <w:rsid w:val="00896592"/>
    <w:rsid w:val="0089756E"/>
    <w:rsid w:val="00897974"/>
    <w:rsid w:val="00897DFC"/>
    <w:rsid w:val="008A1553"/>
    <w:rsid w:val="008A1FFB"/>
    <w:rsid w:val="008A20C9"/>
    <w:rsid w:val="008A29FF"/>
    <w:rsid w:val="008A3A04"/>
    <w:rsid w:val="008A5219"/>
    <w:rsid w:val="008A53DB"/>
    <w:rsid w:val="008A5648"/>
    <w:rsid w:val="008A5683"/>
    <w:rsid w:val="008A5889"/>
    <w:rsid w:val="008A6084"/>
    <w:rsid w:val="008A64CA"/>
    <w:rsid w:val="008A66DD"/>
    <w:rsid w:val="008A7D74"/>
    <w:rsid w:val="008B10CD"/>
    <w:rsid w:val="008B14FB"/>
    <w:rsid w:val="008B1A69"/>
    <w:rsid w:val="008B4ACD"/>
    <w:rsid w:val="008B5737"/>
    <w:rsid w:val="008B5ACF"/>
    <w:rsid w:val="008B5D3F"/>
    <w:rsid w:val="008B5F40"/>
    <w:rsid w:val="008B6987"/>
    <w:rsid w:val="008B7215"/>
    <w:rsid w:val="008B7BD4"/>
    <w:rsid w:val="008C12C0"/>
    <w:rsid w:val="008C3331"/>
    <w:rsid w:val="008C40E9"/>
    <w:rsid w:val="008C49BD"/>
    <w:rsid w:val="008C4A6F"/>
    <w:rsid w:val="008C4CEB"/>
    <w:rsid w:val="008C5F0D"/>
    <w:rsid w:val="008C611C"/>
    <w:rsid w:val="008C686D"/>
    <w:rsid w:val="008C76E4"/>
    <w:rsid w:val="008D06A7"/>
    <w:rsid w:val="008D0822"/>
    <w:rsid w:val="008D0863"/>
    <w:rsid w:val="008D0C46"/>
    <w:rsid w:val="008D0E80"/>
    <w:rsid w:val="008D1092"/>
    <w:rsid w:val="008D1257"/>
    <w:rsid w:val="008D1386"/>
    <w:rsid w:val="008D1658"/>
    <w:rsid w:val="008D190F"/>
    <w:rsid w:val="008D1A18"/>
    <w:rsid w:val="008D2665"/>
    <w:rsid w:val="008D29A9"/>
    <w:rsid w:val="008D2B66"/>
    <w:rsid w:val="008D2C4A"/>
    <w:rsid w:val="008D3008"/>
    <w:rsid w:val="008D34A8"/>
    <w:rsid w:val="008D394D"/>
    <w:rsid w:val="008D3F06"/>
    <w:rsid w:val="008D45C7"/>
    <w:rsid w:val="008D52DA"/>
    <w:rsid w:val="008D56CC"/>
    <w:rsid w:val="008D5B79"/>
    <w:rsid w:val="008D6318"/>
    <w:rsid w:val="008D68F1"/>
    <w:rsid w:val="008D6C1E"/>
    <w:rsid w:val="008D6C30"/>
    <w:rsid w:val="008D6DE1"/>
    <w:rsid w:val="008E0887"/>
    <w:rsid w:val="008E10EF"/>
    <w:rsid w:val="008E2B47"/>
    <w:rsid w:val="008E3558"/>
    <w:rsid w:val="008E35F1"/>
    <w:rsid w:val="008E42D8"/>
    <w:rsid w:val="008E4624"/>
    <w:rsid w:val="008E4CF6"/>
    <w:rsid w:val="008E504F"/>
    <w:rsid w:val="008E52A7"/>
    <w:rsid w:val="008E5C3F"/>
    <w:rsid w:val="008E65E3"/>
    <w:rsid w:val="008E72DB"/>
    <w:rsid w:val="008F00A1"/>
    <w:rsid w:val="008F08E5"/>
    <w:rsid w:val="008F1E70"/>
    <w:rsid w:val="008F2318"/>
    <w:rsid w:val="008F408D"/>
    <w:rsid w:val="008F4118"/>
    <w:rsid w:val="008F460A"/>
    <w:rsid w:val="008F54E4"/>
    <w:rsid w:val="008F5B69"/>
    <w:rsid w:val="008F6796"/>
    <w:rsid w:val="008F6BBE"/>
    <w:rsid w:val="008F70F1"/>
    <w:rsid w:val="00900126"/>
    <w:rsid w:val="00900CA3"/>
    <w:rsid w:val="00901569"/>
    <w:rsid w:val="0090182C"/>
    <w:rsid w:val="009044FD"/>
    <w:rsid w:val="0090475C"/>
    <w:rsid w:val="00904C92"/>
    <w:rsid w:val="00904D1E"/>
    <w:rsid w:val="00904E90"/>
    <w:rsid w:val="00905067"/>
    <w:rsid w:val="00905170"/>
    <w:rsid w:val="00905E88"/>
    <w:rsid w:val="00905EFA"/>
    <w:rsid w:val="00907979"/>
    <w:rsid w:val="00910565"/>
    <w:rsid w:val="0091140A"/>
    <w:rsid w:val="00913F82"/>
    <w:rsid w:val="00914382"/>
    <w:rsid w:val="00914D9F"/>
    <w:rsid w:val="00914F49"/>
    <w:rsid w:val="009151C0"/>
    <w:rsid w:val="0091564A"/>
    <w:rsid w:val="009168D7"/>
    <w:rsid w:val="00916E72"/>
    <w:rsid w:val="00916F7A"/>
    <w:rsid w:val="009174CA"/>
    <w:rsid w:val="009175A7"/>
    <w:rsid w:val="00917ACB"/>
    <w:rsid w:val="00917B9C"/>
    <w:rsid w:val="00917BB0"/>
    <w:rsid w:val="009223C9"/>
    <w:rsid w:val="00922730"/>
    <w:rsid w:val="009227A8"/>
    <w:rsid w:val="00922827"/>
    <w:rsid w:val="009239DB"/>
    <w:rsid w:val="009243AE"/>
    <w:rsid w:val="009245EE"/>
    <w:rsid w:val="00925023"/>
    <w:rsid w:val="00925133"/>
    <w:rsid w:val="00925643"/>
    <w:rsid w:val="00925978"/>
    <w:rsid w:val="00925BC8"/>
    <w:rsid w:val="00925D50"/>
    <w:rsid w:val="009267D2"/>
    <w:rsid w:val="00927121"/>
    <w:rsid w:val="009272A9"/>
    <w:rsid w:val="00927E76"/>
    <w:rsid w:val="0093027C"/>
    <w:rsid w:val="009319E2"/>
    <w:rsid w:val="00931E5F"/>
    <w:rsid w:val="00932112"/>
    <w:rsid w:val="009328CC"/>
    <w:rsid w:val="00932B78"/>
    <w:rsid w:val="00932BE7"/>
    <w:rsid w:val="00933FCF"/>
    <w:rsid w:val="009341D5"/>
    <w:rsid w:val="009348AC"/>
    <w:rsid w:val="00934DDE"/>
    <w:rsid w:val="00934E64"/>
    <w:rsid w:val="009352F3"/>
    <w:rsid w:val="009353FF"/>
    <w:rsid w:val="00935507"/>
    <w:rsid w:val="00935DEE"/>
    <w:rsid w:val="009365B2"/>
    <w:rsid w:val="009370CB"/>
    <w:rsid w:val="009376E5"/>
    <w:rsid w:val="0093784C"/>
    <w:rsid w:val="00941316"/>
    <w:rsid w:val="00941503"/>
    <w:rsid w:val="00941A91"/>
    <w:rsid w:val="009428F2"/>
    <w:rsid w:val="00942A0E"/>
    <w:rsid w:val="00943471"/>
    <w:rsid w:val="009437CD"/>
    <w:rsid w:val="009442F7"/>
    <w:rsid w:val="00944ED2"/>
    <w:rsid w:val="009453AB"/>
    <w:rsid w:val="00945700"/>
    <w:rsid w:val="00947BCF"/>
    <w:rsid w:val="00950BC5"/>
    <w:rsid w:val="00951153"/>
    <w:rsid w:val="00951BEB"/>
    <w:rsid w:val="00951FE9"/>
    <w:rsid w:val="00952370"/>
    <w:rsid w:val="00952A7A"/>
    <w:rsid w:val="00953162"/>
    <w:rsid w:val="009535AA"/>
    <w:rsid w:val="0095368F"/>
    <w:rsid w:val="009540CF"/>
    <w:rsid w:val="0095472F"/>
    <w:rsid w:val="009556A0"/>
    <w:rsid w:val="00955782"/>
    <w:rsid w:val="00960947"/>
    <w:rsid w:val="00960A5E"/>
    <w:rsid w:val="0096187C"/>
    <w:rsid w:val="00962409"/>
    <w:rsid w:val="0096259C"/>
    <w:rsid w:val="00962BF1"/>
    <w:rsid w:val="009640A5"/>
    <w:rsid w:val="00964C25"/>
    <w:rsid w:val="00964F78"/>
    <w:rsid w:val="00965988"/>
    <w:rsid w:val="00965FE0"/>
    <w:rsid w:val="00967827"/>
    <w:rsid w:val="009708D8"/>
    <w:rsid w:val="0097114C"/>
    <w:rsid w:val="00971385"/>
    <w:rsid w:val="00971BD2"/>
    <w:rsid w:val="00971E46"/>
    <w:rsid w:val="00972681"/>
    <w:rsid w:val="009731B4"/>
    <w:rsid w:val="0097349F"/>
    <w:rsid w:val="00973505"/>
    <w:rsid w:val="00973606"/>
    <w:rsid w:val="009738A7"/>
    <w:rsid w:val="00973D46"/>
    <w:rsid w:val="009744EC"/>
    <w:rsid w:val="00975203"/>
    <w:rsid w:val="00975D11"/>
    <w:rsid w:val="00976AC3"/>
    <w:rsid w:val="00977007"/>
    <w:rsid w:val="00977A8F"/>
    <w:rsid w:val="00977B1A"/>
    <w:rsid w:val="009800A8"/>
    <w:rsid w:val="009805AB"/>
    <w:rsid w:val="00980A3D"/>
    <w:rsid w:val="009810D9"/>
    <w:rsid w:val="00981103"/>
    <w:rsid w:val="009816A4"/>
    <w:rsid w:val="009817B6"/>
    <w:rsid w:val="009821A5"/>
    <w:rsid w:val="0098293C"/>
    <w:rsid w:val="00982A9D"/>
    <w:rsid w:val="00983488"/>
    <w:rsid w:val="009835D0"/>
    <w:rsid w:val="00983877"/>
    <w:rsid w:val="00983BB3"/>
    <w:rsid w:val="00983F40"/>
    <w:rsid w:val="00985041"/>
    <w:rsid w:val="009858B3"/>
    <w:rsid w:val="009862D3"/>
    <w:rsid w:val="00986780"/>
    <w:rsid w:val="00986D2C"/>
    <w:rsid w:val="009873D5"/>
    <w:rsid w:val="00987CF6"/>
    <w:rsid w:val="00987EE9"/>
    <w:rsid w:val="00987EEE"/>
    <w:rsid w:val="009908FD"/>
    <w:rsid w:val="00990C79"/>
    <w:rsid w:val="00991148"/>
    <w:rsid w:val="00991D17"/>
    <w:rsid w:val="00991D21"/>
    <w:rsid w:val="009921AB"/>
    <w:rsid w:val="009927EC"/>
    <w:rsid w:val="00992B66"/>
    <w:rsid w:val="00992EFA"/>
    <w:rsid w:val="009931BA"/>
    <w:rsid w:val="00993912"/>
    <w:rsid w:val="009943BE"/>
    <w:rsid w:val="00994A58"/>
    <w:rsid w:val="00994C3B"/>
    <w:rsid w:val="009957D4"/>
    <w:rsid w:val="00995961"/>
    <w:rsid w:val="00995B7F"/>
    <w:rsid w:val="00996CEF"/>
    <w:rsid w:val="00996D6A"/>
    <w:rsid w:val="00997F98"/>
    <w:rsid w:val="009A170D"/>
    <w:rsid w:val="009A1C86"/>
    <w:rsid w:val="009A1DD3"/>
    <w:rsid w:val="009A221A"/>
    <w:rsid w:val="009A22C2"/>
    <w:rsid w:val="009A2D26"/>
    <w:rsid w:val="009A2DA5"/>
    <w:rsid w:val="009A35F8"/>
    <w:rsid w:val="009A3D0A"/>
    <w:rsid w:val="009A47DB"/>
    <w:rsid w:val="009A4AD6"/>
    <w:rsid w:val="009A543C"/>
    <w:rsid w:val="009A70FD"/>
    <w:rsid w:val="009A757A"/>
    <w:rsid w:val="009A76FE"/>
    <w:rsid w:val="009A7C97"/>
    <w:rsid w:val="009B13EE"/>
    <w:rsid w:val="009B257C"/>
    <w:rsid w:val="009B279B"/>
    <w:rsid w:val="009B2881"/>
    <w:rsid w:val="009B30CB"/>
    <w:rsid w:val="009B390B"/>
    <w:rsid w:val="009B3F97"/>
    <w:rsid w:val="009B421D"/>
    <w:rsid w:val="009B48FE"/>
    <w:rsid w:val="009B521F"/>
    <w:rsid w:val="009B533F"/>
    <w:rsid w:val="009B543E"/>
    <w:rsid w:val="009B663C"/>
    <w:rsid w:val="009B6ABC"/>
    <w:rsid w:val="009B790C"/>
    <w:rsid w:val="009B7927"/>
    <w:rsid w:val="009B7B7A"/>
    <w:rsid w:val="009C02E8"/>
    <w:rsid w:val="009C0599"/>
    <w:rsid w:val="009C0E35"/>
    <w:rsid w:val="009C1C2E"/>
    <w:rsid w:val="009C1FF8"/>
    <w:rsid w:val="009C224E"/>
    <w:rsid w:val="009C233F"/>
    <w:rsid w:val="009C2A7A"/>
    <w:rsid w:val="009C2C3D"/>
    <w:rsid w:val="009C35B6"/>
    <w:rsid w:val="009C450E"/>
    <w:rsid w:val="009C4606"/>
    <w:rsid w:val="009C4A38"/>
    <w:rsid w:val="009C4AE7"/>
    <w:rsid w:val="009C4FFB"/>
    <w:rsid w:val="009C506A"/>
    <w:rsid w:val="009C551A"/>
    <w:rsid w:val="009C55E5"/>
    <w:rsid w:val="009C5B71"/>
    <w:rsid w:val="009C5FD1"/>
    <w:rsid w:val="009C6614"/>
    <w:rsid w:val="009C69F6"/>
    <w:rsid w:val="009C758E"/>
    <w:rsid w:val="009C792F"/>
    <w:rsid w:val="009C7C9B"/>
    <w:rsid w:val="009C7D74"/>
    <w:rsid w:val="009D02E9"/>
    <w:rsid w:val="009D04C5"/>
    <w:rsid w:val="009D0F2A"/>
    <w:rsid w:val="009D186F"/>
    <w:rsid w:val="009D1D1D"/>
    <w:rsid w:val="009D1DB2"/>
    <w:rsid w:val="009D2307"/>
    <w:rsid w:val="009D2593"/>
    <w:rsid w:val="009D2985"/>
    <w:rsid w:val="009D2B23"/>
    <w:rsid w:val="009D3541"/>
    <w:rsid w:val="009D3792"/>
    <w:rsid w:val="009D3F38"/>
    <w:rsid w:val="009D46D3"/>
    <w:rsid w:val="009D4B61"/>
    <w:rsid w:val="009D7E8C"/>
    <w:rsid w:val="009E105B"/>
    <w:rsid w:val="009E113E"/>
    <w:rsid w:val="009E1CBE"/>
    <w:rsid w:val="009E1E48"/>
    <w:rsid w:val="009E22E9"/>
    <w:rsid w:val="009E34E3"/>
    <w:rsid w:val="009E3E8E"/>
    <w:rsid w:val="009E4946"/>
    <w:rsid w:val="009E6127"/>
    <w:rsid w:val="009E6D0D"/>
    <w:rsid w:val="009E70CF"/>
    <w:rsid w:val="009E74CB"/>
    <w:rsid w:val="009E7E65"/>
    <w:rsid w:val="009E7EAD"/>
    <w:rsid w:val="009F0168"/>
    <w:rsid w:val="009F1203"/>
    <w:rsid w:val="009F15DA"/>
    <w:rsid w:val="009F19AE"/>
    <w:rsid w:val="009F1B93"/>
    <w:rsid w:val="009F20BD"/>
    <w:rsid w:val="009F22DF"/>
    <w:rsid w:val="009F25B9"/>
    <w:rsid w:val="009F25C5"/>
    <w:rsid w:val="009F2FE1"/>
    <w:rsid w:val="009F34E6"/>
    <w:rsid w:val="009F46D9"/>
    <w:rsid w:val="009F4E67"/>
    <w:rsid w:val="009F5427"/>
    <w:rsid w:val="009F571C"/>
    <w:rsid w:val="009F59B1"/>
    <w:rsid w:val="009F6442"/>
    <w:rsid w:val="009F6737"/>
    <w:rsid w:val="009F6845"/>
    <w:rsid w:val="009F72EE"/>
    <w:rsid w:val="009F750E"/>
    <w:rsid w:val="009F751C"/>
    <w:rsid w:val="009F785E"/>
    <w:rsid w:val="009F7ECA"/>
    <w:rsid w:val="00A004F6"/>
    <w:rsid w:val="00A01252"/>
    <w:rsid w:val="00A02430"/>
    <w:rsid w:val="00A0243E"/>
    <w:rsid w:val="00A02A85"/>
    <w:rsid w:val="00A0388F"/>
    <w:rsid w:val="00A03B39"/>
    <w:rsid w:val="00A049D2"/>
    <w:rsid w:val="00A04AC0"/>
    <w:rsid w:val="00A055AD"/>
    <w:rsid w:val="00A05A78"/>
    <w:rsid w:val="00A05BA1"/>
    <w:rsid w:val="00A05ED4"/>
    <w:rsid w:val="00A0695E"/>
    <w:rsid w:val="00A06DC2"/>
    <w:rsid w:val="00A07069"/>
    <w:rsid w:val="00A1044A"/>
    <w:rsid w:val="00A132B7"/>
    <w:rsid w:val="00A1357E"/>
    <w:rsid w:val="00A13E6F"/>
    <w:rsid w:val="00A141C9"/>
    <w:rsid w:val="00A14B7B"/>
    <w:rsid w:val="00A14D28"/>
    <w:rsid w:val="00A15184"/>
    <w:rsid w:val="00A1605A"/>
    <w:rsid w:val="00A16A4E"/>
    <w:rsid w:val="00A16F16"/>
    <w:rsid w:val="00A17906"/>
    <w:rsid w:val="00A17AB1"/>
    <w:rsid w:val="00A20F86"/>
    <w:rsid w:val="00A21C08"/>
    <w:rsid w:val="00A21F7D"/>
    <w:rsid w:val="00A23406"/>
    <w:rsid w:val="00A23429"/>
    <w:rsid w:val="00A23621"/>
    <w:rsid w:val="00A23EB8"/>
    <w:rsid w:val="00A255C5"/>
    <w:rsid w:val="00A257B0"/>
    <w:rsid w:val="00A26205"/>
    <w:rsid w:val="00A27CB9"/>
    <w:rsid w:val="00A3075E"/>
    <w:rsid w:val="00A30777"/>
    <w:rsid w:val="00A331C4"/>
    <w:rsid w:val="00A3370C"/>
    <w:rsid w:val="00A342D6"/>
    <w:rsid w:val="00A37CE8"/>
    <w:rsid w:val="00A4035B"/>
    <w:rsid w:val="00A40E02"/>
    <w:rsid w:val="00A40F9E"/>
    <w:rsid w:val="00A41029"/>
    <w:rsid w:val="00A41177"/>
    <w:rsid w:val="00A41871"/>
    <w:rsid w:val="00A41FB1"/>
    <w:rsid w:val="00A42347"/>
    <w:rsid w:val="00A42E14"/>
    <w:rsid w:val="00A431CF"/>
    <w:rsid w:val="00A4381E"/>
    <w:rsid w:val="00A4450A"/>
    <w:rsid w:val="00A44962"/>
    <w:rsid w:val="00A4496C"/>
    <w:rsid w:val="00A45396"/>
    <w:rsid w:val="00A4572C"/>
    <w:rsid w:val="00A46626"/>
    <w:rsid w:val="00A4667C"/>
    <w:rsid w:val="00A467CD"/>
    <w:rsid w:val="00A476E9"/>
    <w:rsid w:val="00A47BF7"/>
    <w:rsid w:val="00A50E45"/>
    <w:rsid w:val="00A50F6E"/>
    <w:rsid w:val="00A512AF"/>
    <w:rsid w:val="00A5135E"/>
    <w:rsid w:val="00A51401"/>
    <w:rsid w:val="00A52032"/>
    <w:rsid w:val="00A52A2A"/>
    <w:rsid w:val="00A53576"/>
    <w:rsid w:val="00A53F10"/>
    <w:rsid w:val="00A557A7"/>
    <w:rsid w:val="00A55C83"/>
    <w:rsid w:val="00A56030"/>
    <w:rsid w:val="00A56273"/>
    <w:rsid w:val="00A57108"/>
    <w:rsid w:val="00A57180"/>
    <w:rsid w:val="00A57868"/>
    <w:rsid w:val="00A600BE"/>
    <w:rsid w:val="00A60816"/>
    <w:rsid w:val="00A60FC6"/>
    <w:rsid w:val="00A6112F"/>
    <w:rsid w:val="00A61197"/>
    <w:rsid w:val="00A611E4"/>
    <w:rsid w:val="00A6153A"/>
    <w:rsid w:val="00A615F0"/>
    <w:rsid w:val="00A617FF"/>
    <w:rsid w:val="00A61A65"/>
    <w:rsid w:val="00A61DEF"/>
    <w:rsid w:val="00A62F45"/>
    <w:rsid w:val="00A6360C"/>
    <w:rsid w:val="00A63A7F"/>
    <w:rsid w:val="00A63CA3"/>
    <w:rsid w:val="00A63E38"/>
    <w:rsid w:val="00A64B31"/>
    <w:rsid w:val="00A650D5"/>
    <w:rsid w:val="00A655A6"/>
    <w:rsid w:val="00A65EA2"/>
    <w:rsid w:val="00A6648C"/>
    <w:rsid w:val="00A6652D"/>
    <w:rsid w:val="00A67243"/>
    <w:rsid w:val="00A701F4"/>
    <w:rsid w:val="00A70B33"/>
    <w:rsid w:val="00A70BFD"/>
    <w:rsid w:val="00A71002"/>
    <w:rsid w:val="00A71993"/>
    <w:rsid w:val="00A71A43"/>
    <w:rsid w:val="00A727DE"/>
    <w:rsid w:val="00A72ABA"/>
    <w:rsid w:val="00A73DBE"/>
    <w:rsid w:val="00A7436F"/>
    <w:rsid w:val="00A74E1C"/>
    <w:rsid w:val="00A7521C"/>
    <w:rsid w:val="00A75520"/>
    <w:rsid w:val="00A761C6"/>
    <w:rsid w:val="00A776FD"/>
    <w:rsid w:val="00A77834"/>
    <w:rsid w:val="00A77AD4"/>
    <w:rsid w:val="00A807F0"/>
    <w:rsid w:val="00A80B2F"/>
    <w:rsid w:val="00A8113E"/>
    <w:rsid w:val="00A832A3"/>
    <w:rsid w:val="00A84EF7"/>
    <w:rsid w:val="00A85C72"/>
    <w:rsid w:val="00A87A34"/>
    <w:rsid w:val="00A87E69"/>
    <w:rsid w:val="00A87EC7"/>
    <w:rsid w:val="00A87FA8"/>
    <w:rsid w:val="00A90062"/>
    <w:rsid w:val="00A90475"/>
    <w:rsid w:val="00A90A9D"/>
    <w:rsid w:val="00A90C22"/>
    <w:rsid w:val="00A9160E"/>
    <w:rsid w:val="00A91BAF"/>
    <w:rsid w:val="00A91EA6"/>
    <w:rsid w:val="00A92E12"/>
    <w:rsid w:val="00A932A7"/>
    <w:rsid w:val="00A93414"/>
    <w:rsid w:val="00A938F0"/>
    <w:rsid w:val="00A93A17"/>
    <w:rsid w:val="00A9416E"/>
    <w:rsid w:val="00A94C0C"/>
    <w:rsid w:val="00A953A6"/>
    <w:rsid w:val="00A957FF"/>
    <w:rsid w:val="00A95DEE"/>
    <w:rsid w:val="00A9616C"/>
    <w:rsid w:val="00A97797"/>
    <w:rsid w:val="00AA13F5"/>
    <w:rsid w:val="00AA14D2"/>
    <w:rsid w:val="00AA1B26"/>
    <w:rsid w:val="00AA1C1D"/>
    <w:rsid w:val="00AA3DD9"/>
    <w:rsid w:val="00AA4447"/>
    <w:rsid w:val="00AA4D39"/>
    <w:rsid w:val="00AA4DDA"/>
    <w:rsid w:val="00AA551A"/>
    <w:rsid w:val="00AA649C"/>
    <w:rsid w:val="00AA64C4"/>
    <w:rsid w:val="00AA6A97"/>
    <w:rsid w:val="00AA6AD9"/>
    <w:rsid w:val="00AA6F7B"/>
    <w:rsid w:val="00AB0417"/>
    <w:rsid w:val="00AB12BA"/>
    <w:rsid w:val="00AB154C"/>
    <w:rsid w:val="00AB1BF3"/>
    <w:rsid w:val="00AB1E17"/>
    <w:rsid w:val="00AB211E"/>
    <w:rsid w:val="00AB2265"/>
    <w:rsid w:val="00AB23C4"/>
    <w:rsid w:val="00AB2842"/>
    <w:rsid w:val="00AB40EB"/>
    <w:rsid w:val="00AB4600"/>
    <w:rsid w:val="00AB4848"/>
    <w:rsid w:val="00AB4D5C"/>
    <w:rsid w:val="00AB4D5E"/>
    <w:rsid w:val="00AB686A"/>
    <w:rsid w:val="00AB7EB2"/>
    <w:rsid w:val="00AC011D"/>
    <w:rsid w:val="00AC18CE"/>
    <w:rsid w:val="00AC2198"/>
    <w:rsid w:val="00AC3270"/>
    <w:rsid w:val="00AC430F"/>
    <w:rsid w:val="00AC6822"/>
    <w:rsid w:val="00AC6A15"/>
    <w:rsid w:val="00AC6CFA"/>
    <w:rsid w:val="00AC749A"/>
    <w:rsid w:val="00AC79B2"/>
    <w:rsid w:val="00AD09D1"/>
    <w:rsid w:val="00AD11A1"/>
    <w:rsid w:val="00AD130A"/>
    <w:rsid w:val="00AD169F"/>
    <w:rsid w:val="00AD2474"/>
    <w:rsid w:val="00AD2993"/>
    <w:rsid w:val="00AD2BC7"/>
    <w:rsid w:val="00AD2EA0"/>
    <w:rsid w:val="00AD34A6"/>
    <w:rsid w:val="00AD3603"/>
    <w:rsid w:val="00AD4017"/>
    <w:rsid w:val="00AD4867"/>
    <w:rsid w:val="00AD6060"/>
    <w:rsid w:val="00AD630C"/>
    <w:rsid w:val="00AD6A5B"/>
    <w:rsid w:val="00AE0B77"/>
    <w:rsid w:val="00AE116A"/>
    <w:rsid w:val="00AE1A3B"/>
    <w:rsid w:val="00AE1DA6"/>
    <w:rsid w:val="00AE2423"/>
    <w:rsid w:val="00AE2A15"/>
    <w:rsid w:val="00AE2B93"/>
    <w:rsid w:val="00AE32CC"/>
    <w:rsid w:val="00AE33A6"/>
    <w:rsid w:val="00AE3EA6"/>
    <w:rsid w:val="00AE3F64"/>
    <w:rsid w:val="00AE4F3D"/>
    <w:rsid w:val="00AE568F"/>
    <w:rsid w:val="00AE67AD"/>
    <w:rsid w:val="00AE6D63"/>
    <w:rsid w:val="00AE7182"/>
    <w:rsid w:val="00AE73FD"/>
    <w:rsid w:val="00AE7766"/>
    <w:rsid w:val="00AE7C4E"/>
    <w:rsid w:val="00AF07F4"/>
    <w:rsid w:val="00AF0DE4"/>
    <w:rsid w:val="00AF116E"/>
    <w:rsid w:val="00AF1318"/>
    <w:rsid w:val="00AF18B8"/>
    <w:rsid w:val="00AF2041"/>
    <w:rsid w:val="00AF235B"/>
    <w:rsid w:val="00AF2D62"/>
    <w:rsid w:val="00AF3D69"/>
    <w:rsid w:val="00AF55FF"/>
    <w:rsid w:val="00AF5B2D"/>
    <w:rsid w:val="00AF5C02"/>
    <w:rsid w:val="00AF6272"/>
    <w:rsid w:val="00AF71EC"/>
    <w:rsid w:val="00AF7275"/>
    <w:rsid w:val="00AF7CD0"/>
    <w:rsid w:val="00B01395"/>
    <w:rsid w:val="00B021A9"/>
    <w:rsid w:val="00B02F18"/>
    <w:rsid w:val="00B03329"/>
    <w:rsid w:val="00B03513"/>
    <w:rsid w:val="00B03531"/>
    <w:rsid w:val="00B037D2"/>
    <w:rsid w:val="00B03B35"/>
    <w:rsid w:val="00B03D3A"/>
    <w:rsid w:val="00B04176"/>
    <w:rsid w:val="00B04366"/>
    <w:rsid w:val="00B04E8F"/>
    <w:rsid w:val="00B050F9"/>
    <w:rsid w:val="00B06D67"/>
    <w:rsid w:val="00B07186"/>
    <w:rsid w:val="00B074EB"/>
    <w:rsid w:val="00B07C5A"/>
    <w:rsid w:val="00B10176"/>
    <w:rsid w:val="00B12A72"/>
    <w:rsid w:val="00B12FF1"/>
    <w:rsid w:val="00B1324A"/>
    <w:rsid w:val="00B132DC"/>
    <w:rsid w:val="00B13FDC"/>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3CF0"/>
    <w:rsid w:val="00B255ED"/>
    <w:rsid w:val="00B259AF"/>
    <w:rsid w:val="00B25F47"/>
    <w:rsid w:val="00B26529"/>
    <w:rsid w:val="00B27358"/>
    <w:rsid w:val="00B27A76"/>
    <w:rsid w:val="00B27D68"/>
    <w:rsid w:val="00B32028"/>
    <w:rsid w:val="00B3231D"/>
    <w:rsid w:val="00B32389"/>
    <w:rsid w:val="00B32509"/>
    <w:rsid w:val="00B338C1"/>
    <w:rsid w:val="00B33BC4"/>
    <w:rsid w:val="00B33F31"/>
    <w:rsid w:val="00B3407F"/>
    <w:rsid w:val="00B34569"/>
    <w:rsid w:val="00B34614"/>
    <w:rsid w:val="00B35117"/>
    <w:rsid w:val="00B362DB"/>
    <w:rsid w:val="00B36751"/>
    <w:rsid w:val="00B36BE9"/>
    <w:rsid w:val="00B3728F"/>
    <w:rsid w:val="00B40B4E"/>
    <w:rsid w:val="00B40E15"/>
    <w:rsid w:val="00B42283"/>
    <w:rsid w:val="00B42D37"/>
    <w:rsid w:val="00B432B0"/>
    <w:rsid w:val="00B43B22"/>
    <w:rsid w:val="00B43C98"/>
    <w:rsid w:val="00B460D7"/>
    <w:rsid w:val="00B46F78"/>
    <w:rsid w:val="00B47F45"/>
    <w:rsid w:val="00B50ACA"/>
    <w:rsid w:val="00B512E2"/>
    <w:rsid w:val="00B53125"/>
    <w:rsid w:val="00B53286"/>
    <w:rsid w:val="00B53AAD"/>
    <w:rsid w:val="00B53BBB"/>
    <w:rsid w:val="00B53C38"/>
    <w:rsid w:val="00B54E33"/>
    <w:rsid w:val="00B54F21"/>
    <w:rsid w:val="00B551A7"/>
    <w:rsid w:val="00B555D2"/>
    <w:rsid w:val="00B560B3"/>
    <w:rsid w:val="00B57564"/>
    <w:rsid w:val="00B576A3"/>
    <w:rsid w:val="00B57706"/>
    <w:rsid w:val="00B57DDD"/>
    <w:rsid w:val="00B6019D"/>
    <w:rsid w:val="00B60582"/>
    <w:rsid w:val="00B61068"/>
    <w:rsid w:val="00B61294"/>
    <w:rsid w:val="00B622AF"/>
    <w:rsid w:val="00B63384"/>
    <w:rsid w:val="00B636C2"/>
    <w:rsid w:val="00B637E8"/>
    <w:rsid w:val="00B6393D"/>
    <w:rsid w:val="00B64B25"/>
    <w:rsid w:val="00B64CAF"/>
    <w:rsid w:val="00B66813"/>
    <w:rsid w:val="00B67763"/>
    <w:rsid w:val="00B67B6B"/>
    <w:rsid w:val="00B70395"/>
    <w:rsid w:val="00B70764"/>
    <w:rsid w:val="00B70B97"/>
    <w:rsid w:val="00B71B38"/>
    <w:rsid w:val="00B71C2F"/>
    <w:rsid w:val="00B71FE8"/>
    <w:rsid w:val="00B721C3"/>
    <w:rsid w:val="00B723D8"/>
    <w:rsid w:val="00B736E1"/>
    <w:rsid w:val="00B73922"/>
    <w:rsid w:val="00B73F64"/>
    <w:rsid w:val="00B74236"/>
    <w:rsid w:val="00B7535E"/>
    <w:rsid w:val="00B756AD"/>
    <w:rsid w:val="00B76E1E"/>
    <w:rsid w:val="00B770FF"/>
    <w:rsid w:val="00B778C1"/>
    <w:rsid w:val="00B8077F"/>
    <w:rsid w:val="00B80A2F"/>
    <w:rsid w:val="00B81562"/>
    <w:rsid w:val="00B824C3"/>
    <w:rsid w:val="00B82BC3"/>
    <w:rsid w:val="00B83BFD"/>
    <w:rsid w:val="00B84475"/>
    <w:rsid w:val="00B84760"/>
    <w:rsid w:val="00B84D60"/>
    <w:rsid w:val="00B84F43"/>
    <w:rsid w:val="00B85090"/>
    <w:rsid w:val="00B8576D"/>
    <w:rsid w:val="00B86C98"/>
    <w:rsid w:val="00B876A3"/>
    <w:rsid w:val="00B90701"/>
    <w:rsid w:val="00B90FBF"/>
    <w:rsid w:val="00B91FE6"/>
    <w:rsid w:val="00B92147"/>
    <w:rsid w:val="00B9224A"/>
    <w:rsid w:val="00B92638"/>
    <w:rsid w:val="00B937FF"/>
    <w:rsid w:val="00B939A8"/>
    <w:rsid w:val="00B9407B"/>
    <w:rsid w:val="00B94520"/>
    <w:rsid w:val="00B94A5C"/>
    <w:rsid w:val="00B94F0C"/>
    <w:rsid w:val="00B9517F"/>
    <w:rsid w:val="00B95957"/>
    <w:rsid w:val="00B95C3F"/>
    <w:rsid w:val="00B9611A"/>
    <w:rsid w:val="00B964D2"/>
    <w:rsid w:val="00BA06A8"/>
    <w:rsid w:val="00BA087B"/>
    <w:rsid w:val="00BA09AA"/>
    <w:rsid w:val="00BA1462"/>
    <w:rsid w:val="00BA1565"/>
    <w:rsid w:val="00BA1939"/>
    <w:rsid w:val="00BA22AF"/>
    <w:rsid w:val="00BA2E9B"/>
    <w:rsid w:val="00BA2EC0"/>
    <w:rsid w:val="00BA36AA"/>
    <w:rsid w:val="00BA39C6"/>
    <w:rsid w:val="00BA472B"/>
    <w:rsid w:val="00BA5636"/>
    <w:rsid w:val="00BA64EE"/>
    <w:rsid w:val="00BA6BCB"/>
    <w:rsid w:val="00BA77F5"/>
    <w:rsid w:val="00BB2755"/>
    <w:rsid w:val="00BB31D4"/>
    <w:rsid w:val="00BB398D"/>
    <w:rsid w:val="00BB3C01"/>
    <w:rsid w:val="00BB3C30"/>
    <w:rsid w:val="00BB3CDD"/>
    <w:rsid w:val="00BB42BB"/>
    <w:rsid w:val="00BB5EBB"/>
    <w:rsid w:val="00BB6325"/>
    <w:rsid w:val="00BB6BD8"/>
    <w:rsid w:val="00BB742C"/>
    <w:rsid w:val="00BB758D"/>
    <w:rsid w:val="00BC066D"/>
    <w:rsid w:val="00BC1321"/>
    <w:rsid w:val="00BC13F9"/>
    <w:rsid w:val="00BC1597"/>
    <w:rsid w:val="00BC1AA2"/>
    <w:rsid w:val="00BC1DED"/>
    <w:rsid w:val="00BC1E83"/>
    <w:rsid w:val="00BC21A5"/>
    <w:rsid w:val="00BC2E1E"/>
    <w:rsid w:val="00BC3116"/>
    <w:rsid w:val="00BC3D45"/>
    <w:rsid w:val="00BC42AF"/>
    <w:rsid w:val="00BC44E5"/>
    <w:rsid w:val="00BC5DA6"/>
    <w:rsid w:val="00BC64AD"/>
    <w:rsid w:val="00BC6952"/>
    <w:rsid w:val="00BC6B21"/>
    <w:rsid w:val="00BC790F"/>
    <w:rsid w:val="00BC7A8D"/>
    <w:rsid w:val="00BD0F8A"/>
    <w:rsid w:val="00BD1A9A"/>
    <w:rsid w:val="00BD3117"/>
    <w:rsid w:val="00BD3359"/>
    <w:rsid w:val="00BD3496"/>
    <w:rsid w:val="00BD3AF2"/>
    <w:rsid w:val="00BD3F67"/>
    <w:rsid w:val="00BD3FCF"/>
    <w:rsid w:val="00BD4123"/>
    <w:rsid w:val="00BD5F6D"/>
    <w:rsid w:val="00BD6029"/>
    <w:rsid w:val="00BD6D37"/>
    <w:rsid w:val="00BD6E6F"/>
    <w:rsid w:val="00BD789A"/>
    <w:rsid w:val="00BE0BE7"/>
    <w:rsid w:val="00BE0C85"/>
    <w:rsid w:val="00BE0E35"/>
    <w:rsid w:val="00BE0FEF"/>
    <w:rsid w:val="00BE1116"/>
    <w:rsid w:val="00BE1233"/>
    <w:rsid w:val="00BE18B0"/>
    <w:rsid w:val="00BE1B8E"/>
    <w:rsid w:val="00BE1F54"/>
    <w:rsid w:val="00BE255C"/>
    <w:rsid w:val="00BE3349"/>
    <w:rsid w:val="00BE3693"/>
    <w:rsid w:val="00BE375F"/>
    <w:rsid w:val="00BE482F"/>
    <w:rsid w:val="00BE5172"/>
    <w:rsid w:val="00BE59AB"/>
    <w:rsid w:val="00BE5B7F"/>
    <w:rsid w:val="00BE61AD"/>
    <w:rsid w:val="00BE690D"/>
    <w:rsid w:val="00BE7098"/>
    <w:rsid w:val="00BE75C3"/>
    <w:rsid w:val="00BF0711"/>
    <w:rsid w:val="00BF0CCA"/>
    <w:rsid w:val="00BF1C44"/>
    <w:rsid w:val="00BF1DEB"/>
    <w:rsid w:val="00BF1EFB"/>
    <w:rsid w:val="00BF23D8"/>
    <w:rsid w:val="00BF2DC7"/>
    <w:rsid w:val="00BF32D9"/>
    <w:rsid w:val="00BF33D5"/>
    <w:rsid w:val="00BF38E5"/>
    <w:rsid w:val="00BF40FA"/>
    <w:rsid w:val="00BF47D0"/>
    <w:rsid w:val="00BF4C24"/>
    <w:rsid w:val="00BF4DAD"/>
    <w:rsid w:val="00BF5C37"/>
    <w:rsid w:val="00BF6024"/>
    <w:rsid w:val="00BF6B71"/>
    <w:rsid w:val="00BF7647"/>
    <w:rsid w:val="00C0009D"/>
    <w:rsid w:val="00C0035D"/>
    <w:rsid w:val="00C00919"/>
    <w:rsid w:val="00C00939"/>
    <w:rsid w:val="00C00A6F"/>
    <w:rsid w:val="00C00F9A"/>
    <w:rsid w:val="00C0103B"/>
    <w:rsid w:val="00C0146F"/>
    <w:rsid w:val="00C01882"/>
    <w:rsid w:val="00C01899"/>
    <w:rsid w:val="00C027EE"/>
    <w:rsid w:val="00C02818"/>
    <w:rsid w:val="00C02F0C"/>
    <w:rsid w:val="00C03316"/>
    <w:rsid w:val="00C0339F"/>
    <w:rsid w:val="00C036FC"/>
    <w:rsid w:val="00C039CF"/>
    <w:rsid w:val="00C040AE"/>
    <w:rsid w:val="00C06412"/>
    <w:rsid w:val="00C068E8"/>
    <w:rsid w:val="00C06999"/>
    <w:rsid w:val="00C06A35"/>
    <w:rsid w:val="00C06AEC"/>
    <w:rsid w:val="00C071A0"/>
    <w:rsid w:val="00C104A2"/>
    <w:rsid w:val="00C11124"/>
    <w:rsid w:val="00C11463"/>
    <w:rsid w:val="00C11E71"/>
    <w:rsid w:val="00C128BB"/>
    <w:rsid w:val="00C12BC4"/>
    <w:rsid w:val="00C131E1"/>
    <w:rsid w:val="00C134B8"/>
    <w:rsid w:val="00C141B7"/>
    <w:rsid w:val="00C14319"/>
    <w:rsid w:val="00C143F8"/>
    <w:rsid w:val="00C1441B"/>
    <w:rsid w:val="00C14B18"/>
    <w:rsid w:val="00C16485"/>
    <w:rsid w:val="00C17193"/>
    <w:rsid w:val="00C17277"/>
    <w:rsid w:val="00C174EE"/>
    <w:rsid w:val="00C1775A"/>
    <w:rsid w:val="00C1787F"/>
    <w:rsid w:val="00C206AC"/>
    <w:rsid w:val="00C20DB7"/>
    <w:rsid w:val="00C21E7A"/>
    <w:rsid w:val="00C2270B"/>
    <w:rsid w:val="00C22E3D"/>
    <w:rsid w:val="00C22E7A"/>
    <w:rsid w:val="00C23583"/>
    <w:rsid w:val="00C23FF0"/>
    <w:rsid w:val="00C25AEE"/>
    <w:rsid w:val="00C264FE"/>
    <w:rsid w:val="00C27022"/>
    <w:rsid w:val="00C270A4"/>
    <w:rsid w:val="00C270AA"/>
    <w:rsid w:val="00C27641"/>
    <w:rsid w:val="00C277E3"/>
    <w:rsid w:val="00C27C53"/>
    <w:rsid w:val="00C27DBE"/>
    <w:rsid w:val="00C305CF"/>
    <w:rsid w:val="00C31A59"/>
    <w:rsid w:val="00C330B8"/>
    <w:rsid w:val="00C337C2"/>
    <w:rsid w:val="00C3539F"/>
    <w:rsid w:val="00C354B7"/>
    <w:rsid w:val="00C365B2"/>
    <w:rsid w:val="00C370FD"/>
    <w:rsid w:val="00C37857"/>
    <w:rsid w:val="00C410EC"/>
    <w:rsid w:val="00C41483"/>
    <w:rsid w:val="00C4171E"/>
    <w:rsid w:val="00C41D3D"/>
    <w:rsid w:val="00C41DF8"/>
    <w:rsid w:val="00C42305"/>
    <w:rsid w:val="00C423C8"/>
    <w:rsid w:val="00C43FA1"/>
    <w:rsid w:val="00C4414B"/>
    <w:rsid w:val="00C455D7"/>
    <w:rsid w:val="00C45CA9"/>
    <w:rsid w:val="00C46826"/>
    <w:rsid w:val="00C46E90"/>
    <w:rsid w:val="00C47EAB"/>
    <w:rsid w:val="00C51253"/>
    <w:rsid w:val="00C5139D"/>
    <w:rsid w:val="00C5220B"/>
    <w:rsid w:val="00C52DA8"/>
    <w:rsid w:val="00C53298"/>
    <w:rsid w:val="00C5332D"/>
    <w:rsid w:val="00C537AB"/>
    <w:rsid w:val="00C54107"/>
    <w:rsid w:val="00C54240"/>
    <w:rsid w:val="00C54418"/>
    <w:rsid w:val="00C54806"/>
    <w:rsid w:val="00C54B7E"/>
    <w:rsid w:val="00C566D3"/>
    <w:rsid w:val="00C6018C"/>
    <w:rsid w:val="00C60594"/>
    <w:rsid w:val="00C60DC2"/>
    <w:rsid w:val="00C60FF2"/>
    <w:rsid w:val="00C61684"/>
    <w:rsid w:val="00C626B0"/>
    <w:rsid w:val="00C62895"/>
    <w:rsid w:val="00C64036"/>
    <w:rsid w:val="00C647EB"/>
    <w:rsid w:val="00C64876"/>
    <w:rsid w:val="00C649D6"/>
    <w:rsid w:val="00C65855"/>
    <w:rsid w:val="00C65979"/>
    <w:rsid w:val="00C66490"/>
    <w:rsid w:val="00C6693D"/>
    <w:rsid w:val="00C66AB7"/>
    <w:rsid w:val="00C673B2"/>
    <w:rsid w:val="00C67E8B"/>
    <w:rsid w:val="00C70B3E"/>
    <w:rsid w:val="00C7101D"/>
    <w:rsid w:val="00C710E4"/>
    <w:rsid w:val="00C714AF"/>
    <w:rsid w:val="00C71A55"/>
    <w:rsid w:val="00C721F5"/>
    <w:rsid w:val="00C72B57"/>
    <w:rsid w:val="00C7300F"/>
    <w:rsid w:val="00C73818"/>
    <w:rsid w:val="00C73F42"/>
    <w:rsid w:val="00C74CE4"/>
    <w:rsid w:val="00C75260"/>
    <w:rsid w:val="00C75726"/>
    <w:rsid w:val="00C75D8A"/>
    <w:rsid w:val="00C769D2"/>
    <w:rsid w:val="00C76BA7"/>
    <w:rsid w:val="00C77291"/>
    <w:rsid w:val="00C77832"/>
    <w:rsid w:val="00C77AE1"/>
    <w:rsid w:val="00C77F19"/>
    <w:rsid w:val="00C80D8A"/>
    <w:rsid w:val="00C81244"/>
    <w:rsid w:val="00C81A22"/>
    <w:rsid w:val="00C81F85"/>
    <w:rsid w:val="00C8216E"/>
    <w:rsid w:val="00C82217"/>
    <w:rsid w:val="00C824CA"/>
    <w:rsid w:val="00C83198"/>
    <w:rsid w:val="00C83221"/>
    <w:rsid w:val="00C83470"/>
    <w:rsid w:val="00C83949"/>
    <w:rsid w:val="00C84559"/>
    <w:rsid w:val="00C846C0"/>
    <w:rsid w:val="00C84D06"/>
    <w:rsid w:val="00C85DA9"/>
    <w:rsid w:val="00C85DF8"/>
    <w:rsid w:val="00C86006"/>
    <w:rsid w:val="00C8648F"/>
    <w:rsid w:val="00C865E7"/>
    <w:rsid w:val="00C869CC"/>
    <w:rsid w:val="00C86CD7"/>
    <w:rsid w:val="00C876DD"/>
    <w:rsid w:val="00C903EB"/>
    <w:rsid w:val="00C90908"/>
    <w:rsid w:val="00C91131"/>
    <w:rsid w:val="00C919AA"/>
    <w:rsid w:val="00C91D10"/>
    <w:rsid w:val="00C91FB0"/>
    <w:rsid w:val="00C9263D"/>
    <w:rsid w:val="00C93234"/>
    <w:rsid w:val="00C948FD"/>
    <w:rsid w:val="00C94BF8"/>
    <w:rsid w:val="00C95AF8"/>
    <w:rsid w:val="00C9603A"/>
    <w:rsid w:val="00C967E2"/>
    <w:rsid w:val="00C96E9F"/>
    <w:rsid w:val="00C96EAF"/>
    <w:rsid w:val="00C97929"/>
    <w:rsid w:val="00C97C76"/>
    <w:rsid w:val="00C97EFA"/>
    <w:rsid w:val="00CA03FD"/>
    <w:rsid w:val="00CA0A59"/>
    <w:rsid w:val="00CA0F7E"/>
    <w:rsid w:val="00CA1182"/>
    <w:rsid w:val="00CA173F"/>
    <w:rsid w:val="00CA1EF5"/>
    <w:rsid w:val="00CA2681"/>
    <w:rsid w:val="00CA2A1D"/>
    <w:rsid w:val="00CA4EE9"/>
    <w:rsid w:val="00CA5192"/>
    <w:rsid w:val="00CA5E08"/>
    <w:rsid w:val="00CA6196"/>
    <w:rsid w:val="00CA641B"/>
    <w:rsid w:val="00CA74A3"/>
    <w:rsid w:val="00CA75B2"/>
    <w:rsid w:val="00CA7794"/>
    <w:rsid w:val="00CB10A2"/>
    <w:rsid w:val="00CB16DD"/>
    <w:rsid w:val="00CB2BC8"/>
    <w:rsid w:val="00CB2C71"/>
    <w:rsid w:val="00CB3A6A"/>
    <w:rsid w:val="00CB3CB2"/>
    <w:rsid w:val="00CB3DEA"/>
    <w:rsid w:val="00CB4054"/>
    <w:rsid w:val="00CB455D"/>
    <w:rsid w:val="00CB45C2"/>
    <w:rsid w:val="00CB45E6"/>
    <w:rsid w:val="00CB5368"/>
    <w:rsid w:val="00CB66E9"/>
    <w:rsid w:val="00CB6F8F"/>
    <w:rsid w:val="00CB74BF"/>
    <w:rsid w:val="00CB7748"/>
    <w:rsid w:val="00CB77F9"/>
    <w:rsid w:val="00CC0019"/>
    <w:rsid w:val="00CC15CE"/>
    <w:rsid w:val="00CC161B"/>
    <w:rsid w:val="00CC1D37"/>
    <w:rsid w:val="00CC23D5"/>
    <w:rsid w:val="00CC2629"/>
    <w:rsid w:val="00CC2A8C"/>
    <w:rsid w:val="00CC3599"/>
    <w:rsid w:val="00CC3A25"/>
    <w:rsid w:val="00CC4327"/>
    <w:rsid w:val="00CC4652"/>
    <w:rsid w:val="00CC469B"/>
    <w:rsid w:val="00CC4C72"/>
    <w:rsid w:val="00CC5349"/>
    <w:rsid w:val="00CC5F73"/>
    <w:rsid w:val="00CC6464"/>
    <w:rsid w:val="00CD14CD"/>
    <w:rsid w:val="00CD19B6"/>
    <w:rsid w:val="00CD1B3D"/>
    <w:rsid w:val="00CD1E74"/>
    <w:rsid w:val="00CD238E"/>
    <w:rsid w:val="00CD293E"/>
    <w:rsid w:val="00CD2962"/>
    <w:rsid w:val="00CD4690"/>
    <w:rsid w:val="00CD4710"/>
    <w:rsid w:val="00CD4994"/>
    <w:rsid w:val="00CD4E96"/>
    <w:rsid w:val="00CD704D"/>
    <w:rsid w:val="00CE0A31"/>
    <w:rsid w:val="00CE0A4C"/>
    <w:rsid w:val="00CE21DB"/>
    <w:rsid w:val="00CE2353"/>
    <w:rsid w:val="00CE24C8"/>
    <w:rsid w:val="00CE2AAE"/>
    <w:rsid w:val="00CE2C01"/>
    <w:rsid w:val="00CE2FF6"/>
    <w:rsid w:val="00CE31A5"/>
    <w:rsid w:val="00CE350D"/>
    <w:rsid w:val="00CE3DD2"/>
    <w:rsid w:val="00CE414E"/>
    <w:rsid w:val="00CE49DE"/>
    <w:rsid w:val="00CE59C3"/>
    <w:rsid w:val="00CE5DA4"/>
    <w:rsid w:val="00CE7018"/>
    <w:rsid w:val="00CE779F"/>
    <w:rsid w:val="00CE77E0"/>
    <w:rsid w:val="00CE79B5"/>
    <w:rsid w:val="00CF0961"/>
    <w:rsid w:val="00CF0C46"/>
    <w:rsid w:val="00CF0F70"/>
    <w:rsid w:val="00CF16CB"/>
    <w:rsid w:val="00CF2279"/>
    <w:rsid w:val="00CF246C"/>
    <w:rsid w:val="00CF2871"/>
    <w:rsid w:val="00CF2F81"/>
    <w:rsid w:val="00CF3557"/>
    <w:rsid w:val="00CF365C"/>
    <w:rsid w:val="00CF37CE"/>
    <w:rsid w:val="00CF3C2C"/>
    <w:rsid w:val="00CF40CB"/>
    <w:rsid w:val="00CF41C9"/>
    <w:rsid w:val="00CF4476"/>
    <w:rsid w:val="00CF481F"/>
    <w:rsid w:val="00CF495F"/>
    <w:rsid w:val="00CF4CB5"/>
    <w:rsid w:val="00CF5296"/>
    <w:rsid w:val="00CF5741"/>
    <w:rsid w:val="00CF5AD3"/>
    <w:rsid w:val="00CF66C6"/>
    <w:rsid w:val="00CF693B"/>
    <w:rsid w:val="00CF7126"/>
    <w:rsid w:val="00CF7414"/>
    <w:rsid w:val="00CF7540"/>
    <w:rsid w:val="00D0037D"/>
    <w:rsid w:val="00D008D4"/>
    <w:rsid w:val="00D04075"/>
    <w:rsid w:val="00D044BB"/>
    <w:rsid w:val="00D045A6"/>
    <w:rsid w:val="00D05D09"/>
    <w:rsid w:val="00D06C36"/>
    <w:rsid w:val="00D06FFE"/>
    <w:rsid w:val="00D074CB"/>
    <w:rsid w:val="00D1000C"/>
    <w:rsid w:val="00D110BE"/>
    <w:rsid w:val="00D11518"/>
    <w:rsid w:val="00D11A03"/>
    <w:rsid w:val="00D122F2"/>
    <w:rsid w:val="00D12879"/>
    <w:rsid w:val="00D12DD5"/>
    <w:rsid w:val="00D14540"/>
    <w:rsid w:val="00D15B26"/>
    <w:rsid w:val="00D15DF4"/>
    <w:rsid w:val="00D1665F"/>
    <w:rsid w:val="00D204AE"/>
    <w:rsid w:val="00D211AA"/>
    <w:rsid w:val="00D22617"/>
    <w:rsid w:val="00D22BE6"/>
    <w:rsid w:val="00D22F60"/>
    <w:rsid w:val="00D2384D"/>
    <w:rsid w:val="00D23962"/>
    <w:rsid w:val="00D24635"/>
    <w:rsid w:val="00D24FA3"/>
    <w:rsid w:val="00D2560E"/>
    <w:rsid w:val="00D25A41"/>
    <w:rsid w:val="00D26DF5"/>
    <w:rsid w:val="00D2750D"/>
    <w:rsid w:val="00D27702"/>
    <w:rsid w:val="00D27A82"/>
    <w:rsid w:val="00D27D87"/>
    <w:rsid w:val="00D30890"/>
    <w:rsid w:val="00D31B60"/>
    <w:rsid w:val="00D31ED8"/>
    <w:rsid w:val="00D3310B"/>
    <w:rsid w:val="00D336C4"/>
    <w:rsid w:val="00D3391E"/>
    <w:rsid w:val="00D33BAD"/>
    <w:rsid w:val="00D348F3"/>
    <w:rsid w:val="00D3570F"/>
    <w:rsid w:val="00D3585E"/>
    <w:rsid w:val="00D3685B"/>
    <w:rsid w:val="00D36FAA"/>
    <w:rsid w:val="00D3760B"/>
    <w:rsid w:val="00D37A27"/>
    <w:rsid w:val="00D414DE"/>
    <w:rsid w:val="00D41FF7"/>
    <w:rsid w:val="00D426E4"/>
    <w:rsid w:val="00D43B43"/>
    <w:rsid w:val="00D44454"/>
    <w:rsid w:val="00D44873"/>
    <w:rsid w:val="00D457C4"/>
    <w:rsid w:val="00D45F98"/>
    <w:rsid w:val="00D463A4"/>
    <w:rsid w:val="00D46CB4"/>
    <w:rsid w:val="00D47AB8"/>
    <w:rsid w:val="00D47D02"/>
    <w:rsid w:val="00D47EC7"/>
    <w:rsid w:val="00D503AC"/>
    <w:rsid w:val="00D506D3"/>
    <w:rsid w:val="00D50A32"/>
    <w:rsid w:val="00D50BAF"/>
    <w:rsid w:val="00D51274"/>
    <w:rsid w:val="00D51B5F"/>
    <w:rsid w:val="00D524BD"/>
    <w:rsid w:val="00D52715"/>
    <w:rsid w:val="00D52ED1"/>
    <w:rsid w:val="00D53478"/>
    <w:rsid w:val="00D54982"/>
    <w:rsid w:val="00D553E8"/>
    <w:rsid w:val="00D557CC"/>
    <w:rsid w:val="00D56A0F"/>
    <w:rsid w:val="00D57531"/>
    <w:rsid w:val="00D57AF1"/>
    <w:rsid w:val="00D617DC"/>
    <w:rsid w:val="00D61A11"/>
    <w:rsid w:val="00D62129"/>
    <w:rsid w:val="00D62422"/>
    <w:rsid w:val="00D63219"/>
    <w:rsid w:val="00D63846"/>
    <w:rsid w:val="00D65AFE"/>
    <w:rsid w:val="00D65DB0"/>
    <w:rsid w:val="00D665CB"/>
    <w:rsid w:val="00D66691"/>
    <w:rsid w:val="00D666DB"/>
    <w:rsid w:val="00D66A12"/>
    <w:rsid w:val="00D66AB0"/>
    <w:rsid w:val="00D66B89"/>
    <w:rsid w:val="00D67223"/>
    <w:rsid w:val="00D7065C"/>
    <w:rsid w:val="00D70A39"/>
    <w:rsid w:val="00D70E90"/>
    <w:rsid w:val="00D718BD"/>
    <w:rsid w:val="00D72700"/>
    <w:rsid w:val="00D72F6F"/>
    <w:rsid w:val="00D73E9F"/>
    <w:rsid w:val="00D7498A"/>
    <w:rsid w:val="00D74F83"/>
    <w:rsid w:val="00D75005"/>
    <w:rsid w:val="00D7537C"/>
    <w:rsid w:val="00D753FB"/>
    <w:rsid w:val="00D754F0"/>
    <w:rsid w:val="00D75F59"/>
    <w:rsid w:val="00D76684"/>
    <w:rsid w:val="00D769D9"/>
    <w:rsid w:val="00D803E5"/>
    <w:rsid w:val="00D80753"/>
    <w:rsid w:val="00D80FC4"/>
    <w:rsid w:val="00D817E0"/>
    <w:rsid w:val="00D8271B"/>
    <w:rsid w:val="00D82ADA"/>
    <w:rsid w:val="00D83B25"/>
    <w:rsid w:val="00D83C1A"/>
    <w:rsid w:val="00D83C2A"/>
    <w:rsid w:val="00D843D3"/>
    <w:rsid w:val="00D843EF"/>
    <w:rsid w:val="00D8455D"/>
    <w:rsid w:val="00D84D0E"/>
    <w:rsid w:val="00D85C71"/>
    <w:rsid w:val="00D85E0F"/>
    <w:rsid w:val="00D86B8C"/>
    <w:rsid w:val="00D870CA"/>
    <w:rsid w:val="00D876B4"/>
    <w:rsid w:val="00D9014C"/>
    <w:rsid w:val="00D90710"/>
    <w:rsid w:val="00D90CCA"/>
    <w:rsid w:val="00D914FA"/>
    <w:rsid w:val="00D91EEF"/>
    <w:rsid w:val="00D91FDD"/>
    <w:rsid w:val="00D928EB"/>
    <w:rsid w:val="00D93123"/>
    <w:rsid w:val="00D9326B"/>
    <w:rsid w:val="00D939ED"/>
    <w:rsid w:val="00D94348"/>
    <w:rsid w:val="00D944AD"/>
    <w:rsid w:val="00D94C54"/>
    <w:rsid w:val="00D94F95"/>
    <w:rsid w:val="00D957B4"/>
    <w:rsid w:val="00D95D79"/>
    <w:rsid w:val="00D95EBB"/>
    <w:rsid w:val="00D95F1A"/>
    <w:rsid w:val="00D96833"/>
    <w:rsid w:val="00D96C73"/>
    <w:rsid w:val="00D97B6F"/>
    <w:rsid w:val="00D97FF5"/>
    <w:rsid w:val="00DA0682"/>
    <w:rsid w:val="00DA0CF0"/>
    <w:rsid w:val="00DA0D99"/>
    <w:rsid w:val="00DA0FA6"/>
    <w:rsid w:val="00DA1016"/>
    <w:rsid w:val="00DA2D46"/>
    <w:rsid w:val="00DA339A"/>
    <w:rsid w:val="00DA38E6"/>
    <w:rsid w:val="00DA6E9A"/>
    <w:rsid w:val="00DA6F30"/>
    <w:rsid w:val="00DB0538"/>
    <w:rsid w:val="00DB171F"/>
    <w:rsid w:val="00DB1C11"/>
    <w:rsid w:val="00DB1E76"/>
    <w:rsid w:val="00DB391A"/>
    <w:rsid w:val="00DB3AA4"/>
    <w:rsid w:val="00DB45D9"/>
    <w:rsid w:val="00DB48A6"/>
    <w:rsid w:val="00DB5272"/>
    <w:rsid w:val="00DB538D"/>
    <w:rsid w:val="00DB7FBC"/>
    <w:rsid w:val="00DC01D6"/>
    <w:rsid w:val="00DC25F8"/>
    <w:rsid w:val="00DC2776"/>
    <w:rsid w:val="00DC37FB"/>
    <w:rsid w:val="00DC3E93"/>
    <w:rsid w:val="00DC3EA5"/>
    <w:rsid w:val="00DC3F7D"/>
    <w:rsid w:val="00DC444B"/>
    <w:rsid w:val="00DC497C"/>
    <w:rsid w:val="00DC4DCC"/>
    <w:rsid w:val="00DC51B8"/>
    <w:rsid w:val="00DC5295"/>
    <w:rsid w:val="00DC5850"/>
    <w:rsid w:val="00DC61CF"/>
    <w:rsid w:val="00DC72DC"/>
    <w:rsid w:val="00DC7627"/>
    <w:rsid w:val="00DD13EC"/>
    <w:rsid w:val="00DD1E30"/>
    <w:rsid w:val="00DD2520"/>
    <w:rsid w:val="00DD256F"/>
    <w:rsid w:val="00DD3178"/>
    <w:rsid w:val="00DD38BC"/>
    <w:rsid w:val="00DD4105"/>
    <w:rsid w:val="00DD4CEC"/>
    <w:rsid w:val="00DD6427"/>
    <w:rsid w:val="00DD6B5F"/>
    <w:rsid w:val="00DD6D4E"/>
    <w:rsid w:val="00DD7878"/>
    <w:rsid w:val="00DD7F75"/>
    <w:rsid w:val="00DE0D2C"/>
    <w:rsid w:val="00DE0DFD"/>
    <w:rsid w:val="00DE21DD"/>
    <w:rsid w:val="00DE2E88"/>
    <w:rsid w:val="00DE3095"/>
    <w:rsid w:val="00DE30D7"/>
    <w:rsid w:val="00DE352C"/>
    <w:rsid w:val="00DE3EE4"/>
    <w:rsid w:val="00DE42D6"/>
    <w:rsid w:val="00DE42F7"/>
    <w:rsid w:val="00DE4368"/>
    <w:rsid w:val="00DE48FE"/>
    <w:rsid w:val="00DE5507"/>
    <w:rsid w:val="00DE5573"/>
    <w:rsid w:val="00DE58FE"/>
    <w:rsid w:val="00DE5996"/>
    <w:rsid w:val="00DE5C85"/>
    <w:rsid w:val="00DE64A4"/>
    <w:rsid w:val="00DE77E0"/>
    <w:rsid w:val="00DF0367"/>
    <w:rsid w:val="00DF0F14"/>
    <w:rsid w:val="00DF1028"/>
    <w:rsid w:val="00DF10D7"/>
    <w:rsid w:val="00DF2F83"/>
    <w:rsid w:val="00DF476B"/>
    <w:rsid w:val="00DF4D00"/>
    <w:rsid w:val="00DF5079"/>
    <w:rsid w:val="00DF50FF"/>
    <w:rsid w:val="00DF547D"/>
    <w:rsid w:val="00DF5DE3"/>
    <w:rsid w:val="00DF74AB"/>
    <w:rsid w:val="00DF7DCC"/>
    <w:rsid w:val="00E006AE"/>
    <w:rsid w:val="00E02C1A"/>
    <w:rsid w:val="00E03603"/>
    <w:rsid w:val="00E0397C"/>
    <w:rsid w:val="00E04825"/>
    <w:rsid w:val="00E04B05"/>
    <w:rsid w:val="00E05CA3"/>
    <w:rsid w:val="00E05D2C"/>
    <w:rsid w:val="00E0617D"/>
    <w:rsid w:val="00E064CC"/>
    <w:rsid w:val="00E067F2"/>
    <w:rsid w:val="00E07116"/>
    <w:rsid w:val="00E073CE"/>
    <w:rsid w:val="00E07514"/>
    <w:rsid w:val="00E10767"/>
    <w:rsid w:val="00E10925"/>
    <w:rsid w:val="00E10D02"/>
    <w:rsid w:val="00E11AE0"/>
    <w:rsid w:val="00E121BD"/>
    <w:rsid w:val="00E1282D"/>
    <w:rsid w:val="00E128F5"/>
    <w:rsid w:val="00E12BC2"/>
    <w:rsid w:val="00E137AE"/>
    <w:rsid w:val="00E13DAE"/>
    <w:rsid w:val="00E14097"/>
    <w:rsid w:val="00E14380"/>
    <w:rsid w:val="00E15491"/>
    <w:rsid w:val="00E15E02"/>
    <w:rsid w:val="00E163A3"/>
    <w:rsid w:val="00E1670E"/>
    <w:rsid w:val="00E1706C"/>
    <w:rsid w:val="00E17D3E"/>
    <w:rsid w:val="00E17E4F"/>
    <w:rsid w:val="00E2013E"/>
    <w:rsid w:val="00E2021A"/>
    <w:rsid w:val="00E20323"/>
    <w:rsid w:val="00E2088D"/>
    <w:rsid w:val="00E21524"/>
    <w:rsid w:val="00E21C85"/>
    <w:rsid w:val="00E21DB6"/>
    <w:rsid w:val="00E21E0D"/>
    <w:rsid w:val="00E2211E"/>
    <w:rsid w:val="00E22BDE"/>
    <w:rsid w:val="00E23904"/>
    <w:rsid w:val="00E24363"/>
    <w:rsid w:val="00E243DF"/>
    <w:rsid w:val="00E24CB4"/>
    <w:rsid w:val="00E25146"/>
    <w:rsid w:val="00E25CE8"/>
    <w:rsid w:val="00E26508"/>
    <w:rsid w:val="00E26536"/>
    <w:rsid w:val="00E2685B"/>
    <w:rsid w:val="00E306EA"/>
    <w:rsid w:val="00E315BE"/>
    <w:rsid w:val="00E31D88"/>
    <w:rsid w:val="00E32CE9"/>
    <w:rsid w:val="00E3392B"/>
    <w:rsid w:val="00E33E6C"/>
    <w:rsid w:val="00E34ABA"/>
    <w:rsid w:val="00E353AF"/>
    <w:rsid w:val="00E358F9"/>
    <w:rsid w:val="00E35A32"/>
    <w:rsid w:val="00E35E6E"/>
    <w:rsid w:val="00E3618F"/>
    <w:rsid w:val="00E36F8F"/>
    <w:rsid w:val="00E3722C"/>
    <w:rsid w:val="00E3733B"/>
    <w:rsid w:val="00E3737B"/>
    <w:rsid w:val="00E374A3"/>
    <w:rsid w:val="00E375C9"/>
    <w:rsid w:val="00E376FD"/>
    <w:rsid w:val="00E3785C"/>
    <w:rsid w:val="00E42083"/>
    <w:rsid w:val="00E43EC8"/>
    <w:rsid w:val="00E44063"/>
    <w:rsid w:val="00E44289"/>
    <w:rsid w:val="00E444F3"/>
    <w:rsid w:val="00E44C18"/>
    <w:rsid w:val="00E44D2C"/>
    <w:rsid w:val="00E44F23"/>
    <w:rsid w:val="00E4565A"/>
    <w:rsid w:val="00E4600C"/>
    <w:rsid w:val="00E46270"/>
    <w:rsid w:val="00E462E9"/>
    <w:rsid w:val="00E466D4"/>
    <w:rsid w:val="00E46D2C"/>
    <w:rsid w:val="00E4793A"/>
    <w:rsid w:val="00E501A8"/>
    <w:rsid w:val="00E514FD"/>
    <w:rsid w:val="00E5172B"/>
    <w:rsid w:val="00E52172"/>
    <w:rsid w:val="00E530B5"/>
    <w:rsid w:val="00E538AD"/>
    <w:rsid w:val="00E53CCF"/>
    <w:rsid w:val="00E53EA8"/>
    <w:rsid w:val="00E54E61"/>
    <w:rsid w:val="00E5639C"/>
    <w:rsid w:val="00E565A5"/>
    <w:rsid w:val="00E567A1"/>
    <w:rsid w:val="00E56D11"/>
    <w:rsid w:val="00E56D90"/>
    <w:rsid w:val="00E61050"/>
    <w:rsid w:val="00E61411"/>
    <w:rsid w:val="00E61AA0"/>
    <w:rsid w:val="00E61C90"/>
    <w:rsid w:val="00E61CC9"/>
    <w:rsid w:val="00E61DCE"/>
    <w:rsid w:val="00E61F4C"/>
    <w:rsid w:val="00E633C7"/>
    <w:rsid w:val="00E6354E"/>
    <w:rsid w:val="00E636C8"/>
    <w:rsid w:val="00E648B2"/>
    <w:rsid w:val="00E65AC6"/>
    <w:rsid w:val="00E65E7D"/>
    <w:rsid w:val="00E662AF"/>
    <w:rsid w:val="00E67045"/>
    <w:rsid w:val="00E67C75"/>
    <w:rsid w:val="00E67C9E"/>
    <w:rsid w:val="00E7038E"/>
    <w:rsid w:val="00E70ADF"/>
    <w:rsid w:val="00E71658"/>
    <w:rsid w:val="00E71783"/>
    <w:rsid w:val="00E722F2"/>
    <w:rsid w:val="00E72430"/>
    <w:rsid w:val="00E72821"/>
    <w:rsid w:val="00E72D2A"/>
    <w:rsid w:val="00E72EC6"/>
    <w:rsid w:val="00E730BF"/>
    <w:rsid w:val="00E73102"/>
    <w:rsid w:val="00E73AA7"/>
    <w:rsid w:val="00E7468E"/>
    <w:rsid w:val="00E75027"/>
    <w:rsid w:val="00E750E3"/>
    <w:rsid w:val="00E755C5"/>
    <w:rsid w:val="00E75B6B"/>
    <w:rsid w:val="00E75DFF"/>
    <w:rsid w:val="00E76C19"/>
    <w:rsid w:val="00E76EF1"/>
    <w:rsid w:val="00E7737D"/>
    <w:rsid w:val="00E77E95"/>
    <w:rsid w:val="00E801A9"/>
    <w:rsid w:val="00E802FF"/>
    <w:rsid w:val="00E80D0D"/>
    <w:rsid w:val="00E81024"/>
    <w:rsid w:val="00E81CC2"/>
    <w:rsid w:val="00E82D64"/>
    <w:rsid w:val="00E83231"/>
    <w:rsid w:val="00E83243"/>
    <w:rsid w:val="00E8335E"/>
    <w:rsid w:val="00E85E6D"/>
    <w:rsid w:val="00E86FF1"/>
    <w:rsid w:val="00E87484"/>
    <w:rsid w:val="00E874B3"/>
    <w:rsid w:val="00E876AE"/>
    <w:rsid w:val="00E903B4"/>
    <w:rsid w:val="00E90FAB"/>
    <w:rsid w:val="00E925E3"/>
    <w:rsid w:val="00E92927"/>
    <w:rsid w:val="00E929B1"/>
    <w:rsid w:val="00E93531"/>
    <w:rsid w:val="00E93542"/>
    <w:rsid w:val="00E93627"/>
    <w:rsid w:val="00E93B3F"/>
    <w:rsid w:val="00E95F92"/>
    <w:rsid w:val="00E96ABF"/>
    <w:rsid w:val="00E976E9"/>
    <w:rsid w:val="00E978DD"/>
    <w:rsid w:val="00E9794D"/>
    <w:rsid w:val="00E97978"/>
    <w:rsid w:val="00E97AE9"/>
    <w:rsid w:val="00EA06C3"/>
    <w:rsid w:val="00EA07B3"/>
    <w:rsid w:val="00EA0987"/>
    <w:rsid w:val="00EA0B89"/>
    <w:rsid w:val="00EA1039"/>
    <w:rsid w:val="00EA1ED2"/>
    <w:rsid w:val="00EA23C0"/>
    <w:rsid w:val="00EA2DF0"/>
    <w:rsid w:val="00EA2EFE"/>
    <w:rsid w:val="00EA31DE"/>
    <w:rsid w:val="00EA3210"/>
    <w:rsid w:val="00EA3614"/>
    <w:rsid w:val="00EA4244"/>
    <w:rsid w:val="00EA484B"/>
    <w:rsid w:val="00EA49AA"/>
    <w:rsid w:val="00EA4C92"/>
    <w:rsid w:val="00EA4DE1"/>
    <w:rsid w:val="00EA5553"/>
    <w:rsid w:val="00EA5BCF"/>
    <w:rsid w:val="00EA5CC3"/>
    <w:rsid w:val="00EA5FF2"/>
    <w:rsid w:val="00EA69EA"/>
    <w:rsid w:val="00EA69F1"/>
    <w:rsid w:val="00EA7008"/>
    <w:rsid w:val="00EA7B61"/>
    <w:rsid w:val="00EB0133"/>
    <w:rsid w:val="00EB0527"/>
    <w:rsid w:val="00EB0E75"/>
    <w:rsid w:val="00EB1233"/>
    <w:rsid w:val="00EB188C"/>
    <w:rsid w:val="00EB2066"/>
    <w:rsid w:val="00EB429C"/>
    <w:rsid w:val="00EB44DB"/>
    <w:rsid w:val="00EB4A34"/>
    <w:rsid w:val="00EB618F"/>
    <w:rsid w:val="00EB622C"/>
    <w:rsid w:val="00EB657E"/>
    <w:rsid w:val="00EB6C55"/>
    <w:rsid w:val="00EB753E"/>
    <w:rsid w:val="00EB75C7"/>
    <w:rsid w:val="00EB791B"/>
    <w:rsid w:val="00EC082D"/>
    <w:rsid w:val="00EC0D24"/>
    <w:rsid w:val="00EC1C11"/>
    <w:rsid w:val="00EC25D0"/>
    <w:rsid w:val="00EC331D"/>
    <w:rsid w:val="00EC3738"/>
    <w:rsid w:val="00EC4840"/>
    <w:rsid w:val="00EC6086"/>
    <w:rsid w:val="00EC620D"/>
    <w:rsid w:val="00EC6D2C"/>
    <w:rsid w:val="00EC7809"/>
    <w:rsid w:val="00EC7880"/>
    <w:rsid w:val="00EC7BB8"/>
    <w:rsid w:val="00ED0B24"/>
    <w:rsid w:val="00ED1E3C"/>
    <w:rsid w:val="00ED1F2C"/>
    <w:rsid w:val="00ED2AD2"/>
    <w:rsid w:val="00ED3076"/>
    <w:rsid w:val="00ED3446"/>
    <w:rsid w:val="00ED387E"/>
    <w:rsid w:val="00ED3D04"/>
    <w:rsid w:val="00ED474E"/>
    <w:rsid w:val="00ED55A3"/>
    <w:rsid w:val="00ED60A9"/>
    <w:rsid w:val="00ED7E08"/>
    <w:rsid w:val="00EE0251"/>
    <w:rsid w:val="00EE03B3"/>
    <w:rsid w:val="00EE06BF"/>
    <w:rsid w:val="00EE08EB"/>
    <w:rsid w:val="00EE0A3B"/>
    <w:rsid w:val="00EE0EBD"/>
    <w:rsid w:val="00EE1387"/>
    <w:rsid w:val="00EE1589"/>
    <w:rsid w:val="00EE17A5"/>
    <w:rsid w:val="00EE1A6E"/>
    <w:rsid w:val="00EE1BCB"/>
    <w:rsid w:val="00EE2383"/>
    <w:rsid w:val="00EE2423"/>
    <w:rsid w:val="00EE2568"/>
    <w:rsid w:val="00EE298D"/>
    <w:rsid w:val="00EE36FB"/>
    <w:rsid w:val="00EE3C46"/>
    <w:rsid w:val="00EE3C4D"/>
    <w:rsid w:val="00EE444C"/>
    <w:rsid w:val="00EE4CCB"/>
    <w:rsid w:val="00EE560F"/>
    <w:rsid w:val="00EE587A"/>
    <w:rsid w:val="00EE5F70"/>
    <w:rsid w:val="00EE6311"/>
    <w:rsid w:val="00EE6580"/>
    <w:rsid w:val="00EE6B30"/>
    <w:rsid w:val="00EE70D8"/>
    <w:rsid w:val="00EE7C16"/>
    <w:rsid w:val="00EE7C1E"/>
    <w:rsid w:val="00EE7F29"/>
    <w:rsid w:val="00EF0159"/>
    <w:rsid w:val="00EF1DB0"/>
    <w:rsid w:val="00EF2623"/>
    <w:rsid w:val="00EF2FE0"/>
    <w:rsid w:val="00EF31DE"/>
    <w:rsid w:val="00EF37C6"/>
    <w:rsid w:val="00EF5365"/>
    <w:rsid w:val="00EF546B"/>
    <w:rsid w:val="00EF563E"/>
    <w:rsid w:val="00EF632B"/>
    <w:rsid w:val="00EF6A97"/>
    <w:rsid w:val="00EF714D"/>
    <w:rsid w:val="00F004B6"/>
    <w:rsid w:val="00F00C44"/>
    <w:rsid w:val="00F00C90"/>
    <w:rsid w:val="00F00CE5"/>
    <w:rsid w:val="00F00DE1"/>
    <w:rsid w:val="00F00FDB"/>
    <w:rsid w:val="00F0122D"/>
    <w:rsid w:val="00F01A63"/>
    <w:rsid w:val="00F01B43"/>
    <w:rsid w:val="00F01CAA"/>
    <w:rsid w:val="00F02445"/>
    <w:rsid w:val="00F02846"/>
    <w:rsid w:val="00F0287F"/>
    <w:rsid w:val="00F02A3D"/>
    <w:rsid w:val="00F02BC3"/>
    <w:rsid w:val="00F02D47"/>
    <w:rsid w:val="00F035AC"/>
    <w:rsid w:val="00F0490B"/>
    <w:rsid w:val="00F058BD"/>
    <w:rsid w:val="00F06A8F"/>
    <w:rsid w:val="00F06B5E"/>
    <w:rsid w:val="00F06D53"/>
    <w:rsid w:val="00F10B26"/>
    <w:rsid w:val="00F10FBD"/>
    <w:rsid w:val="00F11D5F"/>
    <w:rsid w:val="00F126D6"/>
    <w:rsid w:val="00F13B24"/>
    <w:rsid w:val="00F13DD4"/>
    <w:rsid w:val="00F143C0"/>
    <w:rsid w:val="00F1464A"/>
    <w:rsid w:val="00F14AC8"/>
    <w:rsid w:val="00F14B19"/>
    <w:rsid w:val="00F15961"/>
    <w:rsid w:val="00F15BC0"/>
    <w:rsid w:val="00F16376"/>
    <w:rsid w:val="00F16CAC"/>
    <w:rsid w:val="00F205AF"/>
    <w:rsid w:val="00F206D1"/>
    <w:rsid w:val="00F212EE"/>
    <w:rsid w:val="00F217CE"/>
    <w:rsid w:val="00F22276"/>
    <w:rsid w:val="00F2260D"/>
    <w:rsid w:val="00F22683"/>
    <w:rsid w:val="00F228F1"/>
    <w:rsid w:val="00F23B8D"/>
    <w:rsid w:val="00F23F77"/>
    <w:rsid w:val="00F2561D"/>
    <w:rsid w:val="00F256CF"/>
    <w:rsid w:val="00F25A62"/>
    <w:rsid w:val="00F26121"/>
    <w:rsid w:val="00F27884"/>
    <w:rsid w:val="00F27B48"/>
    <w:rsid w:val="00F31558"/>
    <w:rsid w:val="00F315C5"/>
    <w:rsid w:val="00F318D1"/>
    <w:rsid w:val="00F322CD"/>
    <w:rsid w:val="00F32524"/>
    <w:rsid w:val="00F3390B"/>
    <w:rsid w:val="00F34465"/>
    <w:rsid w:val="00F344BF"/>
    <w:rsid w:val="00F345F2"/>
    <w:rsid w:val="00F3474B"/>
    <w:rsid w:val="00F34AA7"/>
    <w:rsid w:val="00F34CC7"/>
    <w:rsid w:val="00F354DD"/>
    <w:rsid w:val="00F358B2"/>
    <w:rsid w:val="00F35B70"/>
    <w:rsid w:val="00F36C17"/>
    <w:rsid w:val="00F37408"/>
    <w:rsid w:val="00F377C5"/>
    <w:rsid w:val="00F37E87"/>
    <w:rsid w:val="00F409BB"/>
    <w:rsid w:val="00F41718"/>
    <w:rsid w:val="00F422C3"/>
    <w:rsid w:val="00F427FF"/>
    <w:rsid w:val="00F42F80"/>
    <w:rsid w:val="00F43B4A"/>
    <w:rsid w:val="00F43C1B"/>
    <w:rsid w:val="00F4410F"/>
    <w:rsid w:val="00F443A6"/>
    <w:rsid w:val="00F4495D"/>
    <w:rsid w:val="00F459FB"/>
    <w:rsid w:val="00F45C27"/>
    <w:rsid w:val="00F467CB"/>
    <w:rsid w:val="00F46E3B"/>
    <w:rsid w:val="00F47294"/>
    <w:rsid w:val="00F47598"/>
    <w:rsid w:val="00F475B9"/>
    <w:rsid w:val="00F479F2"/>
    <w:rsid w:val="00F47BEE"/>
    <w:rsid w:val="00F51358"/>
    <w:rsid w:val="00F515F1"/>
    <w:rsid w:val="00F52733"/>
    <w:rsid w:val="00F52FB5"/>
    <w:rsid w:val="00F53613"/>
    <w:rsid w:val="00F544A8"/>
    <w:rsid w:val="00F548C9"/>
    <w:rsid w:val="00F55C23"/>
    <w:rsid w:val="00F55C91"/>
    <w:rsid w:val="00F56202"/>
    <w:rsid w:val="00F56B2C"/>
    <w:rsid w:val="00F5701E"/>
    <w:rsid w:val="00F57073"/>
    <w:rsid w:val="00F5787B"/>
    <w:rsid w:val="00F57A78"/>
    <w:rsid w:val="00F60530"/>
    <w:rsid w:val="00F606C4"/>
    <w:rsid w:val="00F60A77"/>
    <w:rsid w:val="00F60C05"/>
    <w:rsid w:val="00F60DF7"/>
    <w:rsid w:val="00F623B1"/>
    <w:rsid w:val="00F6268B"/>
    <w:rsid w:val="00F635B7"/>
    <w:rsid w:val="00F639B9"/>
    <w:rsid w:val="00F64C53"/>
    <w:rsid w:val="00F64EA2"/>
    <w:rsid w:val="00F65417"/>
    <w:rsid w:val="00F6559E"/>
    <w:rsid w:val="00F6599B"/>
    <w:rsid w:val="00F668CA"/>
    <w:rsid w:val="00F67B3C"/>
    <w:rsid w:val="00F708DD"/>
    <w:rsid w:val="00F70AB7"/>
    <w:rsid w:val="00F71425"/>
    <w:rsid w:val="00F71C7C"/>
    <w:rsid w:val="00F72EAD"/>
    <w:rsid w:val="00F7359B"/>
    <w:rsid w:val="00F74F5C"/>
    <w:rsid w:val="00F75862"/>
    <w:rsid w:val="00F75B7D"/>
    <w:rsid w:val="00F77400"/>
    <w:rsid w:val="00F7777C"/>
    <w:rsid w:val="00F779BF"/>
    <w:rsid w:val="00F77EF1"/>
    <w:rsid w:val="00F804B8"/>
    <w:rsid w:val="00F80AB6"/>
    <w:rsid w:val="00F80CBF"/>
    <w:rsid w:val="00F817AC"/>
    <w:rsid w:val="00F81C59"/>
    <w:rsid w:val="00F81E15"/>
    <w:rsid w:val="00F82F6C"/>
    <w:rsid w:val="00F83C26"/>
    <w:rsid w:val="00F849DA"/>
    <w:rsid w:val="00F8671C"/>
    <w:rsid w:val="00F86975"/>
    <w:rsid w:val="00F86A5B"/>
    <w:rsid w:val="00F874F2"/>
    <w:rsid w:val="00F87C8A"/>
    <w:rsid w:val="00F90140"/>
    <w:rsid w:val="00F9131F"/>
    <w:rsid w:val="00F91E33"/>
    <w:rsid w:val="00F91EBF"/>
    <w:rsid w:val="00F92981"/>
    <w:rsid w:val="00F92FF3"/>
    <w:rsid w:val="00F93F41"/>
    <w:rsid w:val="00F94E14"/>
    <w:rsid w:val="00F9586B"/>
    <w:rsid w:val="00F963E3"/>
    <w:rsid w:val="00F96548"/>
    <w:rsid w:val="00F96FB0"/>
    <w:rsid w:val="00F97C09"/>
    <w:rsid w:val="00FA040D"/>
    <w:rsid w:val="00FA07AF"/>
    <w:rsid w:val="00FA0BD3"/>
    <w:rsid w:val="00FA0E02"/>
    <w:rsid w:val="00FA1196"/>
    <w:rsid w:val="00FA129D"/>
    <w:rsid w:val="00FA1AD4"/>
    <w:rsid w:val="00FA1B34"/>
    <w:rsid w:val="00FA1E09"/>
    <w:rsid w:val="00FA219B"/>
    <w:rsid w:val="00FA2B26"/>
    <w:rsid w:val="00FA32AA"/>
    <w:rsid w:val="00FA4295"/>
    <w:rsid w:val="00FA4BBC"/>
    <w:rsid w:val="00FA57E8"/>
    <w:rsid w:val="00FA5C1D"/>
    <w:rsid w:val="00FA6832"/>
    <w:rsid w:val="00FA6C2E"/>
    <w:rsid w:val="00FA72CE"/>
    <w:rsid w:val="00FA7386"/>
    <w:rsid w:val="00FA7AAF"/>
    <w:rsid w:val="00FB0AA4"/>
    <w:rsid w:val="00FB10C3"/>
    <w:rsid w:val="00FB1300"/>
    <w:rsid w:val="00FB1824"/>
    <w:rsid w:val="00FB25BC"/>
    <w:rsid w:val="00FB2757"/>
    <w:rsid w:val="00FB39E5"/>
    <w:rsid w:val="00FB4276"/>
    <w:rsid w:val="00FB464A"/>
    <w:rsid w:val="00FB4FE6"/>
    <w:rsid w:val="00FB5522"/>
    <w:rsid w:val="00FB6253"/>
    <w:rsid w:val="00FB6538"/>
    <w:rsid w:val="00FB71D2"/>
    <w:rsid w:val="00FC14E5"/>
    <w:rsid w:val="00FC1CAE"/>
    <w:rsid w:val="00FC2ACD"/>
    <w:rsid w:val="00FC2E8C"/>
    <w:rsid w:val="00FC33DB"/>
    <w:rsid w:val="00FC3BC1"/>
    <w:rsid w:val="00FC4893"/>
    <w:rsid w:val="00FC5481"/>
    <w:rsid w:val="00FC672E"/>
    <w:rsid w:val="00FC786E"/>
    <w:rsid w:val="00FC7EE8"/>
    <w:rsid w:val="00FD0022"/>
    <w:rsid w:val="00FD0942"/>
    <w:rsid w:val="00FD0D73"/>
    <w:rsid w:val="00FD11D7"/>
    <w:rsid w:val="00FD1ADE"/>
    <w:rsid w:val="00FD2B4D"/>
    <w:rsid w:val="00FD2D8E"/>
    <w:rsid w:val="00FD2EDD"/>
    <w:rsid w:val="00FD301B"/>
    <w:rsid w:val="00FD3521"/>
    <w:rsid w:val="00FD3A36"/>
    <w:rsid w:val="00FD44F7"/>
    <w:rsid w:val="00FD47FB"/>
    <w:rsid w:val="00FD4B7C"/>
    <w:rsid w:val="00FD5287"/>
    <w:rsid w:val="00FD6A1F"/>
    <w:rsid w:val="00FD7468"/>
    <w:rsid w:val="00FD7672"/>
    <w:rsid w:val="00FD7B1D"/>
    <w:rsid w:val="00FE0441"/>
    <w:rsid w:val="00FE1068"/>
    <w:rsid w:val="00FE1117"/>
    <w:rsid w:val="00FE1225"/>
    <w:rsid w:val="00FE1382"/>
    <w:rsid w:val="00FE2583"/>
    <w:rsid w:val="00FE2A1D"/>
    <w:rsid w:val="00FE2E42"/>
    <w:rsid w:val="00FE4079"/>
    <w:rsid w:val="00FE4430"/>
    <w:rsid w:val="00FE4DAC"/>
    <w:rsid w:val="00FE6186"/>
    <w:rsid w:val="00FE668B"/>
    <w:rsid w:val="00FE6B12"/>
    <w:rsid w:val="00FE725A"/>
    <w:rsid w:val="00FE754E"/>
    <w:rsid w:val="00FE7863"/>
    <w:rsid w:val="00FE7AA8"/>
    <w:rsid w:val="00FF21A2"/>
    <w:rsid w:val="00FF27B3"/>
    <w:rsid w:val="00FF2826"/>
    <w:rsid w:val="00FF296F"/>
    <w:rsid w:val="00FF39A3"/>
    <w:rsid w:val="00FF3A1C"/>
    <w:rsid w:val="00FF4934"/>
    <w:rsid w:val="00FF56D0"/>
    <w:rsid w:val="00FF67E1"/>
    <w:rsid w:val="00FF6A81"/>
    <w:rsid w:val="00FF76D8"/>
    <w:rsid w:val="00FF7C4E"/>
    <w:rsid w:val="00FF7D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5BADD"/>
  <w15:docId w15:val="{35B432D9-C099-4C8A-A351-E91D9929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A3"/>
    <w:pPr>
      <w:bidi/>
      <w:spacing w:after="200" w:line="276" w:lineRule="auto"/>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a"/>
    <w:link w:val="a3"/>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a4">
    <w:name w:val="header"/>
    <w:basedOn w:val="a"/>
    <w:link w:val="a5"/>
    <w:unhideWhenUsed/>
    <w:rsid w:val="00FB4276"/>
    <w:pPr>
      <w:tabs>
        <w:tab w:val="center" w:pos="4153"/>
        <w:tab w:val="right" w:pos="8306"/>
      </w:tabs>
    </w:pPr>
  </w:style>
  <w:style w:type="character" w:customStyle="1" w:styleId="a5">
    <w:name w:val="כותרת עליונה תו"/>
    <w:link w:val="a4"/>
    <w:rsid w:val="00FB4276"/>
    <w:rPr>
      <w:rFonts w:cs="David"/>
      <w:sz w:val="28"/>
      <w:szCs w:val="28"/>
    </w:rPr>
  </w:style>
  <w:style w:type="paragraph" w:styleId="a6">
    <w:name w:val="footer"/>
    <w:basedOn w:val="a"/>
    <w:link w:val="a7"/>
    <w:uiPriority w:val="99"/>
    <w:unhideWhenUsed/>
    <w:rsid w:val="00FB4276"/>
    <w:pPr>
      <w:tabs>
        <w:tab w:val="center" w:pos="4153"/>
        <w:tab w:val="right" w:pos="8306"/>
      </w:tabs>
    </w:pPr>
  </w:style>
  <w:style w:type="character" w:customStyle="1" w:styleId="a7">
    <w:name w:val="כותרת תחתונה תו"/>
    <w:link w:val="a6"/>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a"/>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09295871">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13498144">
      <w:bodyDiv w:val="1"/>
      <w:marLeft w:val="0"/>
      <w:marRight w:val="0"/>
      <w:marTop w:val="0"/>
      <w:marBottom w:val="0"/>
      <w:divBdr>
        <w:top w:val="none" w:sz="0" w:space="0" w:color="auto"/>
        <w:left w:val="none" w:sz="0" w:space="0" w:color="auto"/>
        <w:bottom w:val="none" w:sz="0" w:space="0" w:color="auto"/>
        <w:right w:val="none" w:sz="0" w:space="0" w:color="auto"/>
      </w:divBdr>
    </w:div>
    <w:div w:id="515194001">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95497360">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962464849">
      <w:bodyDiv w:val="1"/>
      <w:marLeft w:val="0"/>
      <w:marRight w:val="0"/>
      <w:marTop w:val="0"/>
      <w:marBottom w:val="0"/>
      <w:divBdr>
        <w:top w:val="none" w:sz="0" w:space="0" w:color="auto"/>
        <w:left w:val="none" w:sz="0" w:space="0" w:color="auto"/>
        <w:bottom w:val="none" w:sz="0" w:space="0" w:color="auto"/>
        <w:right w:val="none" w:sz="0" w:space="0" w:color="auto"/>
      </w:divBdr>
    </w:div>
    <w:div w:id="1177230068">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274706246">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24700452">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raClrScheme>
      <a:clrScheme name="extraLst0">
        <a:dk1>
          <a:srgbClr val="C2F917"/>
        </a:dk1>
        <a:lt1>
          <a:srgbClr val="E792C3"/>
        </a:lt1>
        <a:dk2>
          <a:srgbClr val="46C1D2"/>
        </a:dk2>
        <a:lt2>
          <a:srgbClr val="5A5602"/>
        </a:lt2>
        <a:accent1>
          <a:srgbClr val="A2607A"/>
        </a:accent1>
        <a:accent2>
          <a:srgbClr val="58965B"/>
        </a:accent2>
        <a:accent3>
          <a:srgbClr val="0A717A"/>
        </a:accent3>
        <a:accent4>
          <a:srgbClr val="BB3162"/>
        </a:accent4>
        <a:accent5>
          <a:srgbClr val="2EE2F0"/>
        </a:accent5>
        <a:accent6>
          <a:srgbClr val="7AE55B"/>
        </a:accent6>
        <a:hlink>
          <a:srgbClr val="A20CF6"/>
        </a:hlink>
        <a:folHlink>
          <a:srgbClr val="BAE935"/>
        </a:folHlink>
      </a:clrScheme>
    </a:extraClrScheme>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1864</Words>
  <Characters>9321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ארבל דו גלאון - בית הדין לערעורים/מש"ק משפט</dc:creator>
  <cp:lastModifiedBy>נאיה שלום</cp:lastModifiedBy>
  <cp:revision>6</cp:revision>
  <dcterms:created xsi:type="dcterms:W3CDTF">2025-12-25T08:20:00Z</dcterms:created>
  <dcterms:modified xsi:type="dcterms:W3CDTF">2025-12-25T10:39:00Z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1070e068,a11eb23,4ed89c25</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2025-12-25T10:37:25Z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3fe915cc-8dee-4bef-bbac-42eb9720b903</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