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06C0" w14:textId="77777777" w:rsidR="00BF0C3B" w:rsidRPr="0058569D" w:rsidRDefault="00BF0C3B" w:rsidP="00BF0C3B">
      <w:pPr>
        <w:tabs>
          <w:tab w:val="right" w:pos="6328"/>
        </w:tabs>
        <w:spacing w:line="360" w:lineRule="auto"/>
        <w:ind w:left="1985" w:right="1985"/>
        <w:rPr>
          <w:rFonts w:ascii="David" w:hAnsi="David" w:hint="cs"/>
          <w:sz w:val="28"/>
          <w:szCs w:val="28"/>
          <w:rtl/>
        </w:rPr>
      </w:pPr>
      <w:bookmarkStart w:id="0" w:name="_Hlk112853714"/>
      <w:bookmarkStart w:id="1" w:name="_Hlk141950454"/>
      <w:bookmarkStart w:id="2" w:name="_Hlk109912238"/>
      <w:r w:rsidRPr="0058569D">
        <w:rPr>
          <w:rFonts w:ascii="David" w:hAnsi="David"/>
          <w:noProof/>
          <w:sz w:val="28"/>
          <w:szCs w:val="28"/>
        </w:rPr>
        <w:drawing>
          <wp:inline distT="0" distB="0" distL="0" distR="0" wp14:anchorId="3A84F7F5" wp14:editId="1A293C1C">
            <wp:extent cx="802005"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793750"/>
                    </a:xfrm>
                    <a:prstGeom prst="rect">
                      <a:avLst/>
                    </a:prstGeom>
                    <a:noFill/>
                    <a:ln>
                      <a:noFill/>
                    </a:ln>
                  </pic:spPr>
                </pic:pic>
              </a:graphicData>
            </a:graphic>
          </wp:inline>
        </w:drawing>
      </w:r>
      <w:r w:rsidRPr="0058569D">
        <w:rPr>
          <w:rFonts w:ascii="David" w:hAnsi="David"/>
          <w:sz w:val="28"/>
          <w:szCs w:val="28"/>
        </w:rPr>
        <w:tab/>
      </w:r>
      <w:r w:rsidRPr="0058569D">
        <w:rPr>
          <w:rFonts w:ascii="David" w:hAnsi="David"/>
          <w:noProof/>
          <w:sz w:val="28"/>
          <w:szCs w:val="28"/>
        </w:rPr>
        <w:drawing>
          <wp:inline distT="0" distB="0" distL="0" distR="0" wp14:anchorId="3AF3CA4D" wp14:editId="35A4B46E">
            <wp:extent cx="603885" cy="8108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 cy="810895"/>
                    </a:xfrm>
                    <a:prstGeom prst="rect">
                      <a:avLst/>
                    </a:prstGeom>
                    <a:noFill/>
                    <a:ln>
                      <a:noFill/>
                    </a:ln>
                  </pic:spPr>
                </pic:pic>
              </a:graphicData>
            </a:graphic>
          </wp:inline>
        </w:drawing>
      </w:r>
    </w:p>
    <w:p w14:paraId="57BEC199" w14:textId="77777777" w:rsidR="00BF0C3B" w:rsidRPr="0058569D" w:rsidRDefault="00BF0C3B" w:rsidP="00BF0C3B">
      <w:pPr>
        <w:spacing w:line="252" w:lineRule="auto"/>
        <w:rPr>
          <w:rFonts w:ascii="David" w:hAnsi="David"/>
          <w:b/>
          <w:bCs/>
          <w:sz w:val="28"/>
          <w:szCs w:val="28"/>
        </w:rPr>
      </w:pPr>
    </w:p>
    <w:p w14:paraId="4C160038" w14:textId="77777777" w:rsidR="00BF0C3B" w:rsidRPr="0058569D" w:rsidRDefault="00BF0C3B" w:rsidP="00BF0C3B">
      <w:pPr>
        <w:spacing w:line="252" w:lineRule="auto"/>
        <w:rPr>
          <w:rFonts w:ascii="David" w:hAnsi="David"/>
          <w:b/>
          <w:bCs/>
          <w:sz w:val="28"/>
          <w:szCs w:val="28"/>
          <w:rtl/>
        </w:rPr>
      </w:pPr>
      <w:r w:rsidRPr="0058569D">
        <w:rPr>
          <w:rFonts w:ascii="David" w:hAnsi="David"/>
          <w:b/>
          <w:bCs/>
          <w:sz w:val="28"/>
          <w:szCs w:val="28"/>
          <w:rtl/>
        </w:rPr>
        <w:t>בבית הדין הצבאי המחוזי</w:t>
      </w:r>
    </w:p>
    <w:p w14:paraId="031344EE" w14:textId="77777777" w:rsidR="00BF0C3B" w:rsidRPr="0058569D" w:rsidRDefault="00BF0C3B" w:rsidP="00BF0C3B">
      <w:pPr>
        <w:spacing w:line="252" w:lineRule="auto"/>
        <w:rPr>
          <w:rFonts w:ascii="David" w:hAnsi="David"/>
          <w:b/>
          <w:bCs/>
          <w:sz w:val="28"/>
          <w:szCs w:val="28"/>
          <w:rtl/>
        </w:rPr>
      </w:pPr>
      <w:r w:rsidRPr="0058569D">
        <w:rPr>
          <w:rFonts w:ascii="David" w:hAnsi="David"/>
          <w:b/>
          <w:bCs/>
          <w:sz w:val="28"/>
          <w:szCs w:val="28"/>
          <w:rtl/>
        </w:rPr>
        <w:t>במחוז שיפוטי מטכ"ל</w:t>
      </w:r>
    </w:p>
    <w:p w14:paraId="1548171C" w14:textId="1FC738B8" w:rsidR="00BF0C3B" w:rsidRPr="0058569D" w:rsidRDefault="00BF0C3B" w:rsidP="00BF0C3B">
      <w:pPr>
        <w:rPr>
          <w:rFonts w:ascii="David" w:hAnsi="David"/>
          <w:b/>
          <w:bCs/>
          <w:sz w:val="28"/>
          <w:szCs w:val="28"/>
          <w:rtl/>
        </w:rPr>
      </w:pPr>
      <w:r w:rsidRPr="0058569D">
        <w:rPr>
          <w:rFonts w:ascii="David" w:hAnsi="David"/>
          <w:b/>
          <w:bCs/>
          <w:sz w:val="28"/>
          <w:szCs w:val="28"/>
          <w:rtl/>
        </w:rPr>
        <w:t xml:space="preserve">בפני כבוד הנשיא:                   </w:t>
      </w:r>
      <w:r w:rsidRPr="0058569D">
        <w:rPr>
          <w:rFonts w:ascii="David" w:hAnsi="David"/>
          <w:b/>
          <w:bCs/>
          <w:sz w:val="28"/>
          <w:szCs w:val="28"/>
          <w:u w:val="single"/>
          <w:rtl/>
        </w:rPr>
        <w:t>אל"ם שחר גרינברג</w:t>
      </w:r>
    </w:p>
    <w:p w14:paraId="09AB4CF1" w14:textId="77777777" w:rsidR="00BF0C3B" w:rsidRPr="0058569D" w:rsidRDefault="00BF0C3B" w:rsidP="00BF0C3B">
      <w:pPr>
        <w:rPr>
          <w:rFonts w:ascii="David" w:hAnsi="David"/>
          <w:b/>
          <w:bCs/>
          <w:sz w:val="28"/>
          <w:szCs w:val="28"/>
          <w:rtl/>
        </w:rPr>
      </w:pPr>
    </w:p>
    <w:p w14:paraId="0BB373C6" w14:textId="33C05F9A" w:rsidR="00BF0C3B" w:rsidRPr="0058569D" w:rsidRDefault="00BF0C3B" w:rsidP="00BF0C3B">
      <w:pPr>
        <w:rPr>
          <w:rFonts w:ascii="David" w:hAnsi="David"/>
          <w:b/>
          <w:bCs/>
          <w:sz w:val="28"/>
          <w:szCs w:val="28"/>
          <w:rtl/>
        </w:rPr>
      </w:pPr>
      <w:r w:rsidRPr="0058569D">
        <w:rPr>
          <w:rFonts w:ascii="David" w:hAnsi="David"/>
          <w:b/>
          <w:bCs/>
          <w:sz w:val="28"/>
          <w:szCs w:val="28"/>
          <w:rtl/>
        </w:rPr>
        <w:t xml:space="preserve">בעניין: התובע הצבאי                                   </w:t>
      </w:r>
      <w:r w:rsidR="00106B36">
        <w:rPr>
          <w:rFonts w:ascii="David" w:hAnsi="David" w:hint="cs"/>
          <w:b/>
          <w:bCs/>
          <w:sz w:val="28"/>
          <w:szCs w:val="28"/>
          <w:rtl/>
        </w:rPr>
        <w:t xml:space="preserve">       </w:t>
      </w:r>
      <w:r w:rsidRPr="0058569D">
        <w:rPr>
          <w:rFonts w:ascii="David" w:hAnsi="David"/>
          <w:b/>
          <w:bCs/>
          <w:sz w:val="28"/>
          <w:szCs w:val="28"/>
          <w:rtl/>
        </w:rPr>
        <w:t xml:space="preserve">          (ע"י ב"כ</w:t>
      </w:r>
      <w:r w:rsidRPr="0058569D">
        <w:rPr>
          <w:rFonts w:ascii="David" w:hAnsi="David"/>
          <w:sz w:val="28"/>
          <w:szCs w:val="28"/>
          <w:rtl/>
        </w:rPr>
        <w:t>,</w:t>
      </w:r>
      <w:r w:rsidRPr="0058569D">
        <w:rPr>
          <w:rFonts w:ascii="David" w:hAnsi="David"/>
          <w:b/>
          <w:bCs/>
          <w:sz w:val="28"/>
          <w:szCs w:val="28"/>
          <w:rtl/>
        </w:rPr>
        <w:t xml:space="preserve"> </w:t>
      </w:r>
      <w:r w:rsidR="0058569D" w:rsidRPr="0058569D">
        <w:rPr>
          <w:rFonts w:ascii="David" w:hAnsi="David"/>
          <w:b/>
          <w:bCs/>
          <w:sz w:val="28"/>
          <w:szCs w:val="28"/>
          <w:rtl/>
        </w:rPr>
        <w:t>קמ"ש תהל ברון</w:t>
      </w:r>
      <w:r w:rsidRPr="0058569D">
        <w:rPr>
          <w:rFonts w:ascii="David" w:hAnsi="David"/>
          <w:b/>
          <w:bCs/>
          <w:sz w:val="28"/>
          <w:szCs w:val="28"/>
          <w:rtl/>
        </w:rPr>
        <w:t>)</w:t>
      </w:r>
    </w:p>
    <w:p w14:paraId="7E6D2B92" w14:textId="77777777" w:rsidR="00BF0C3B" w:rsidRPr="0058569D" w:rsidRDefault="00BF0C3B" w:rsidP="00BF0C3B">
      <w:pPr>
        <w:rPr>
          <w:rFonts w:ascii="David" w:hAnsi="David"/>
          <w:b/>
          <w:bCs/>
          <w:sz w:val="28"/>
          <w:szCs w:val="28"/>
          <w:rtl/>
        </w:rPr>
      </w:pPr>
    </w:p>
    <w:p w14:paraId="3D2D8C88" w14:textId="77777777" w:rsidR="00BF0C3B" w:rsidRPr="0058569D" w:rsidRDefault="00BF0C3B" w:rsidP="00BF0C3B">
      <w:pPr>
        <w:tabs>
          <w:tab w:val="center" w:pos="4153"/>
          <w:tab w:val="left" w:pos="5036"/>
          <w:tab w:val="left" w:pos="6686"/>
        </w:tabs>
        <w:spacing w:line="252" w:lineRule="auto"/>
        <w:jc w:val="center"/>
        <w:rPr>
          <w:rFonts w:ascii="David" w:hAnsi="David"/>
          <w:b/>
          <w:bCs/>
          <w:sz w:val="28"/>
          <w:szCs w:val="28"/>
        </w:rPr>
      </w:pPr>
      <w:r w:rsidRPr="0058569D">
        <w:rPr>
          <w:rFonts w:ascii="David" w:hAnsi="David"/>
          <w:b/>
          <w:bCs/>
          <w:sz w:val="28"/>
          <w:szCs w:val="28"/>
          <w:rtl/>
        </w:rPr>
        <w:t>נגד</w:t>
      </w:r>
    </w:p>
    <w:p w14:paraId="17750710" w14:textId="77777777" w:rsidR="00BF0C3B" w:rsidRPr="0058569D" w:rsidRDefault="00BF0C3B" w:rsidP="00BF0C3B">
      <w:pPr>
        <w:tabs>
          <w:tab w:val="center" w:pos="4153"/>
          <w:tab w:val="left" w:pos="5036"/>
          <w:tab w:val="left" w:pos="6686"/>
        </w:tabs>
        <w:spacing w:line="252" w:lineRule="auto"/>
        <w:jc w:val="center"/>
        <w:rPr>
          <w:rFonts w:ascii="David" w:hAnsi="David"/>
          <w:b/>
          <w:bCs/>
          <w:sz w:val="28"/>
          <w:szCs w:val="28"/>
          <w:rtl/>
        </w:rPr>
      </w:pPr>
    </w:p>
    <w:p w14:paraId="3A83D943" w14:textId="16C11458" w:rsidR="00BF0C3B" w:rsidRPr="0058569D" w:rsidRDefault="00BF0C3B" w:rsidP="00BF0C3B">
      <w:pPr>
        <w:spacing w:line="252" w:lineRule="auto"/>
        <w:rPr>
          <w:rFonts w:ascii="David" w:hAnsi="David"/>
          <w:b/>
          <w:bCs/>
          <w:sz w:val="28"/>
          <w:szCs w:val="28"/>
        </w:rPr>
      </w:pPr>
      <w:r w:rsidRPr="0058569D">
        <w:rPr>
          <w:rFonts w:ascii="David" w:hAnsi="David"/>
          <w:b/>
          <w:bCs/>
          <w:sz w:val="28"/>
          <w:szCs w:val="28"/>
          <w:rtl/>
        </w:rPr>
        <w:t xml:space="preserve">הנאשם: ח/ </w:t>
      </w:r>
      <w:r w:rsidRPr="0058569D">
        <w:rPr>
          <w:rFonts w:ascii="David" w:hAnsi="David"/>
          <w:b/>
          <w:bCs/>
          <w:sz w:val="28"/>
          <w:szCs w:val="28"/>
        </w:rPr>
        <w:t>XXX</w:t>
      </w:r>
      <w:r w:rsidRPr="0058569D">
        <w:rPr>
          <w:rFonts w:ascii="David" w:hAnsi="David"/>
          <w:b/>
          <w:bCs/>
          <w:sz w:val="28"/>
          <w:szCs w:val="28"/>
          <w:rtl/>
        </w:rPr>
        <w:t xml:space="preserve"> </w:t>
      </w:r>
      <w:r w:rsidR="00B426E4">
        <w:rPr>
          <w:rFonts w:ascii="David" w:hAnsi="David" w:hint="cs"/>
          <w:b/>
          <w:bCs/>
          <w:sz w:val="28"/>
          <w:szCs w:val="28"/>
          <w:rtl/>
        </w:rPr>
        <w:t xml:space="preserve">טוראי </w:t>
      </w:r>
      <w:r w:rsidR="00AA5AE3">
        <w:rPr>
          <w:rFonts w:ascii="David" w:hAnsi="David" w:hint="cs"/>
          <w:b/>
          <w:bCs/>
          <w:sz w:val="28"/>
          <w:szCs w:val="28"/>
          <w:rtl/>
        </w:rPr>
        <w:t>ר' ע'</w:t>
      </w:r>
      <w:r w:rsidR="00AA5AE3">
        <w:rPr>
          <w:rFonts w:ascii="David" w:hAnsi="David"/>
          <w:b/>
          <w:bCs/>
          <w:sz w:val="28"/>
          <w:szCs w:val="28"/>
          <w:rtl/>
        </w:rPr>
        <w:tab/>
      </w:r>
      <w:r w:rsidRPr="0058569D">
        <w:rPr>
          <w:rFonts w:ascii="David" w:hAnsi="David"/>
          <w:b/>
          <w:bCs/>
          <w:sz w:val="28"/>
          <w:szCs w:val="28"/>
          <w:rtl/>
        </w:rPr>
        <w:t xml:space="preserve">                 (ע"י ב"כ, </w:t>
      </w:r>
      <w:r w:rsidR="0058569D" w:rsidRPr="0058569D">
        <w:rPr>
          <w:rFonts w:ascii="David" w:hAnsi="David"/>
          <w:b/>
          <w:bCs/>
          <w:sz w:val="28"/>
          <w:szCs w:val="28"/>
          <w:rtl/>
        </w:rPr>
        <w:t>עו"ד סולטאן אבו ריש</w:t>
      </w:r>
      <w:r w:rsidRPr="0058569D">
        <w:rPr>
          <w:rFonts w:ascii="David" w:hAnsi="David"/>
          <w:b/>
          <w:bCs/>
          <w:sz w:val="28"/>
          <w:szCs w:val="28"/>
          <w:rtl/>
        </w:rPr>
        <w:t>)</w:t>
      </w:r>
    </w:p>
    <w:bookmarkEnd w:id="0"/>
    <w:bookmarkEnd w:id="1"/>
    <w:p w14:paraId="794FB443" w14:textId="77777777" w:rsidR="0058569D" w:rsidRPr="0058569D" w:rsidRDefault="0058569D" w:rsidP="007F43BA">
      <w:pPr>
        <w:pStyle w:val="Title"/>
        <w:rPr>
          <w:rFonts w:ascii="David" w:hAnsi="David"/>
          <w:sz w:val="28"/>
          <w:szCs w:val="28"/>
          <w:rtl/>
        </w:rPr>
      </w:pPr>
    </w:p>
    <w:p w14:paraId="05575091" w14:textId="75C09CE3" w:rsidR="00F4352A" w:rsidRPr="0058569D" w:rsidRDefault="00F4352A" w:rsidP="007F43BA">
      <w:pPr>
        <w:pStyle w:val="Title"/>
        <w:rPr>
          <w:rFonts w:ascii="David" w:hAnsi="David"/>
          <w:sz w:val="28"/>
          <w:szCs w:val="28"/>
          <w:rtl/>
        </w:rPr>
      </w:pPr>
      <w:r w:rsidRPr="0058569D">
        <w:rPr>
          <w:rFonts w:ascii="David" w:hAnsi="David"/>
          <w:sz w:val="28"/>
          <w:szCs w:val="28"/>
          <w:rtl/>
        </w:rPr>
        <w:t>הכרעת - דין</w:t>
      </w:r>
    </w:p>
    <w:p w14:paraId="5EB13E8F" w14:textId="2CFC9D00" w:rsidR="00205A1F" w:rsidRPr="0058569D" w:rsidRDefault="00F4352A" w:rsidP="00205A1F">
      <w:pPr>
        <w:pStyle w:val="BodyText"/>
        <w:jc w:val="both"/>
        <w:rPr>
          <w:rFonts w:ascii="David" w:hAnsi="David" w:cs="David"/>
          <w:b w:val="0"/>
          <w:bCs w:val="0"/>
          <w:sz w:val="28"/>
          <w:rtl/>
        </w:rPr>
      </w:pPr>
      <w:r w:rsidRPr="0058569D">
        <w:rPr>
          <w:rFonts w:ascii="David" w:hAnsi="David" w:cs="David"/>
          <w:b w:val="0"/>
          <w:bCs w:val="0"/>
          <w:sz w:val="28"/>
          <w:rtl/>
        </w:rPr>
        <w:t xml:space="preserve">על פי הודאתו, מורשע הנאשם בעבירה של היעדר מן השירות שלא ברשות, לפי סעיף 94 לחוק השיפוט הצבאי, </w:t>
      </w:r>
      <w:proofErr w:type="spellStart"/>
      <w:r w:rsidRPr="0058569D">
        <w:rPr>
          <w:rFonts w:ascii="David" w:hAnsi="David" w:cs="David"/>
          <w:b w:val="0"/>
          <w:bCs w:val="0"/>
          <w:sz w:val="28"/>
          <w:rtl/>
        </w:rPr>
        <w:t>התשט"ו</w:t>
      </w:r>
      <w:proofErr w:type="spellEnd"/>
      <w:r w:rsidRPr="0058569D">
        <w:rPr>
          <w:rFonts w:ascii="David" w:hAnsi="David" w:cs="David"/>
          <w:b w:val="0"/>
          <w:bCs w:val="0"/>
          <w:sz w:val="28"/>
          <w:rtl/>
        </w:rPr>
        <w:t xml:space="preserve"> - 1955, בגין כך שנעדר מיחידתו</w:t>
      </w:r>
      <w:r w:rsidR="00205A1F" w:rsidRPr="0058569D">
        <w:rPr>
          <w:rFonts w:ascii="David" w:hAnsi="David" w:cs="David"/>
          <w:b w:val="0"/>
          <w:bCs w:val="0"/>
          <w:sz w:val="28"/>
          <w:rtl/>
        </w:rPr>
        <w:t xml:space="preserve"> </w:t>
      </w:r>
      <w:bookmarkStart w:id="3" w:name="_Hlk149123891"/>
      <w:r w:rsidR="0058569D" w:rsidRPr="0058569D">
        <w:rPr>
          <w:rFonts w:ascii="David" w:hAnsi="David" w:cs="David"/>
          <w:b w:val="0"/>
          <w:bCs w:val="0"/>
          <w:sz w:val="28"/>
        </w:rPr>
        <w:t>XXX</w:t>
      </w:r>
      <w:r w:rsidR="00205A1F" w:rsidRPr="0058569D">
        <w:rPr>
          <w:rFonts w:ascii="David" w:hAnsi="David" w:cs="David"/>
          <w:b w:val="0"/>
          <w:bCs w:val="0"/>
          <w:sz w:val="28"/>
          <w:rtl/>
        </w:rPr>
        <w:t>,</w:t>
      </w:r>
      <w:r w:rsidRPr="0058569D">
        <w:rPr>
          <w:rFonts w:ascii="David" w:hAnsi="David" w:cs="David"/>
          <w:b w:val="0"/>
          <w:bCs w:val="0"/>
          <w:sz w:val="28"/>
          <w:rtl/>
        </w:rPr>
        <w:t xml:space="preserve"> </w:t>
      </w:r>
      <w:bookmarkEnd w:id="3"/>
      <w:r w:rsidRPr="0058569D">
        <w:rPr>
          <w:rFonts w:ascii="David" w:hAnsi="David" w:cs="David"/>
          <w:b w:val="0"/>
          <w:bCs w:val="0"/>
          <w:sz w:val="28"/>
          <w:rtl/>
        </w:rPr>
        <w:t>מיום</w:t>
      </w:r>
      <w:r w:rsidR="00425881" w:rsidRPr="0058569D">
        <w:rPr>
          <w:rFonts w:ascii="David" w:hAnsi="David" w:cs="David"/>
          <w:b w:val="0"/>
          <w:bCs w:val="0"/>
          <w:sz w:val="28"/>
          <w:rtl/>
        </w:rPr>
        <w:t xml:space="preserve"> </w:t>
      </w:r>
      <w:r w:rsidR="00205A1F" w:rsidRPr="0058569D">
        <w:rPr>
          <w:rFonts w:ascii="David" w:hAnsi="David" w:cs="David"/>
          <w:b w:val="0"/>
          <w:bCs w:val="0"/>
          <w:sz w:val="28"/>
          <w:rtl/>
        </w:rPr>
        <w:t>26</w:t>
      </w:r>
      <w:r w:rsidR="00425881" w:rsidRPr="0058569D">
        <w:rPr>
          <w:rFonts w:ascii="David" w:hAnsi="David" w:cs="David"/>
          <w:b w:val="0"/>
          <w:bCs w:val="0"/>
          <w:sz w:val="28"/>
          <w:rtl/>
        </w:rPr>
        <w:t>.</w:t>
      </w:r>
      <w:r w:rsidR="00205A1F" w:rsidRPr="0058569D">
        <w:rPr>
          <w:rFonts w:ascii="David" w:hAnsi="David" w:cs="David"/>
          <w:b w:val="0"/>
          <w:bCs w:val="0"/>
          <w:sz w:val="28"/>
          <w:rtl/>
        </w:rPr>
        <w:t>10</w:t>
      </w:r>
      <w:r w:rsidR="00425881" w:rsidRPr="0058569D">
        <w:rPr>
          <w:rFonts w:ascii="David" w:hAnsi="David" w:cs="David"/>
          <w:b w:val="0"/>
          <w:bCs w:val="0"/>
          <w:sz w:val="28"/>
          <w:rtl/>
        </w:rPr>
        <w:t>.20</w:t>
      </w:r>
      <w:r w:rsidR="00205A1F" w:rsidRPr="0058569D">
        <w:rPr>
          <w:rFonts w:ascii="David" w:hAnsi="David" w:cs="David"/>
          <w:b w:val="0"/>
          <w:bCs w:val="0"/>
          <w:sz w:val="28"/>
          <w:rtl/>
        </w:rPr>
        <w:t>14</w:t>
      </w:r>
      <w:r w:rsidR="00425881" w:rsidRPr="0058569D">
        <w:rPr>
          <w:rFonts w:ascii="David" w:hAnsi="David" w:cs="David"/>
          <w:b w:val="0"/>
          <w:bCs w:val="0"/>
          <w:sz w:val="28"/>
          <w:rtl/>
        </w:rPr>
        <w:t xml:space="preserve"> </w:t>
      </w:r>
      <w:r w:rsidRPr="0058569D">
        <w:rPr>
          <w:rFonts w:ascii="David" w:hAnsi="David" w:cs="David"/>
          <w:b w:val="0"/>
          <w:bCs w:val="0"/>
          <w:sz w:val="28"/>
          <w:rtl/>
        </w:rPr>
        <w:t xml:space="preserve">  ועד יום </w:t>
      </w:r>
      <w:r w:rsidR="00205A1F" w:rsidRPr="0058569D">
        <w:rPr>
          <w:rFonts w:ascii="David" w:hAnsi="David" w:cs="David"/>
          <w:b w:val="0"/>
          <w:bCs w:val="0"/>
          <w:sz w:val="28"/>
          <w:rtl/>
        </w:rPr>
        <w:t>12</w:t>
      </w:r>
      <w:r w:rsidR="00425881" w:rsidRPr="0058569D">
        <w:rPr>
          <w:rFonts w:ascii="David" w:hAnsi="David" w:cs="David"/>
          <w:b w:val="0"/>
          <w:bCs w:val="0"/>
          <w:sz w:val="28"/>
          <w:rtl/>
        </w:rPr>
        <w:t>.</w:t>
      </w:r>
      <w:r w:rsidR="00205A1F" w:rsidRPr="0058569D">
        <w:rPr>
          <w:rFonts w:ascii="David" w:hAnsi="David" w:cs="David"/>
          <w:b w:val="0"/>
          <w:bCs w:val="0"/>
          <w:sz w:val="28"/>
          <w:rtl/>
        </w:rPr>
        <w:t>09</w:t>
      </w:r>
      <w:r w:rsidR="00425881" w:rsidRPr="0058569D">
        <w:rPr>
          <w:rFonts w:ascii="David" w:hAnsi="David" w:cs="David"/>
          <w:b w:val="0"/>
          <w:bCs w:val="0"/>
          <w:sz w:val="28"/>
          <w:rtl/>
        </w:rPr>
        <w:t>.202</w:t>
      </w:r>
      <w:r w:rsidR="00205A1F" w:rsidRPr="0058569D">
        <w:rPr>
          <w:rFonts w:ascii="David" w:hAnsi="David" w:cs="David"/>
          <w:b w:val="0"/>
          <w:bCs w:val="0"/>
          <w:sz w:val="28"/>
          <w:rtl/>
        </w:rPr>
        <w:t>2</w:t>
      </w:r>
      <w:r w:rsidRPr="0058569D">
        <w:rPr>
          <w:rFonts w:ascii="David" w:hAnsi="David" w:cs="David"/>
          <w:b w:val="0"/>
          <w:bCs w:val="0"/>
          <w:sz w:val="28"/>
          <w:rtl/>
        </w:rPr>
        <w:t xml:space="preserve"> למשך </w:t>
      </w:r>
      <w:r w:rsidR="00205A1F" w:rsidRPr="0058569D">
        <w:rPr>
          <w:rFonts w:ascii="David" w:hAnsi="David" w:cs="David"/>
          <w:b w:val="0"/>
          <w:bCs w:val="0"/>
          <w:sz w:val="28"/>
          <w:rtl/>
        </w:rPr>
        <w:t>2</w:t>
      </w:r>
      <w:r w:rsidR="00B426E4">
        <w:rPr>
          <w:rFonts w:ascii="David" w:hAnsi="David" w:cs="David" w:hint="cs"/>
          <w:b w:val="0"/>
          <w:bCs w:val="0"/>
          <w:sz w:val="28"/>
          <w:rtl/>
        </w:rPr>
        <w:t>,</w:t>
      </w:r>
      <w:r w:rsidR="00205A1F" w:rsidRPr="0058569D">
        <w:rPr>
          <w:rFonts w:ascii="David" w:hAnsi="David" w:cs="David"/>
          <w:b w:val="0"/>
          <w:bCs w:val="0"/>
          <w:sz w:val="28"/>
          <w:rtl/>
        </w:rPr>
        <w:t>879</w:t>
      </w:r>
      <w:r w:rsidR="00425881" w:rsidRPr="0058569D">
        <w:rPr>
          <w:rFonts w:ascii="David" w:hAnsi="David" w:cs="David"/>
          <w:b w:val="0"/>
          <w:bCs w:val="0"/>
          <w:sz w:val="28"/>
          <w:rtl/>
        </w:rPr>
        <w:t xml:space="preserve"> </w:t>
      </w:r>
      <w:r w:rsidRPr="0058569D">
        <w:rPr>
          <w:rFonts w:ascii="David" w:hAnsi="David" w:cs="David"/>
          <w:b w:val="0"/>
          <w:bCs w:val="0"/>
          <w:sz w:val="28"/>
          <w:rtl/>
        </w:rPr>
        <w:t>ימים, בהתאם לכתב האישום</w:t>
      </w:r>
      <w:r w:rsidR="00205A1F" w:rsidRPr="0058569D">
        <w:rPr>
          <w:rFonts w:ascii="David" w:hAnsi="David" w:cs="David"/>
          <w:b w:val="0"/>
          <w:bCs w:val="0"/>
          <w:sz w:val="28"/>
          <w:rtl/>
        </w:rPr>
        <w:t xml:space="preserve"> המתוקן</w:t>
      </w:r>
      <w:r w:rsidRPr="0058569D">
        <w:rPr>
          <w:rFonts w:ascii="David" w:hAnsi="David" w:cs="David"/>
          <w:b w:val="0"/>
          <w:bCs w:val="0"/>
          <w:sz w:val="28"/>
          <w:rtl/>
        </w:rPr>
        <w:t>.</w:t>
      </w:r>
    </w:p>
    <w:p w14:paraId="01BA6F52" w14:textId="73BAC1FF" w:rsidR="00F4352A" w:rsidRPr="0058569D" w:rsidRDefault="00F4352A" w:rsidP="00205A1F">
      <w:pPr>
        <w:pStyle w:val="BodyText"/>
        <w:jc w:val="both"/>
        <w:rPr>
          <w:rFonts w:ascii="David" w:hAnsi="David" w:cs="David"/>
          <w:b w:val="0"/>
          <w:bCs w:val="0"/>
          <w:sz w:val="28"/>
          <w:rtl/>
        </w:rPr>
      </w:pPr>
      <w:r w:rsidRPr="0058569D">
        <w:rPr>
          <w:rFonts w:ascii="David" w:hAnsi="David" w:cs="David"/>
          <w:sz w:val="28"/>
          <w:rtl/>
        </w:rPr>
        <w:t xml:space="preserve"> </w:t>
      </w:r>
    </w:p>
    <w:p w14:paraId="48A45BF2" w14:textId="77777777" w:rsidR="00425881" w:rsidRPr="0058569D" w:rsidRDefault="00425881" w:rsidP="00425881">
      <w:pPr>
        <w:spacing w:line="360" w:lineRule="auto"/>
        <w:rPr>
          <w:rFonts w:ascii="David" w:hAnsi="David"/>
          <w:sz w:val="28"/>
          <w:szCs w:val="28"/>
          <w:rtl/>
        </w:rPr>
      </w:pPr>
      <w:r w:rsidRPr="0058569D">
        <w:rPr>
          <w:rFonts w:ascii="David" w:hAnsi="David"/>
          <w:b/>
          <w:bCs/>
          <w:sz w:val="28"/>
          <w:szCs w:val="28"/>
          <w:rtl/>
        </w:rPr>
        <w:t xml:space="preserve">•   ניתנה היום, י' בחשוון </w:t>
      </w:r>
      <w:proofErr w:type="spellStart"/>
      <w:r w:rsidRPr="0058569D">
        <w:rPr>
          <w:rFonts w:ascii="David" w:hAnsi="David"/>
          <w:b/>
          <w:bCs/>
          <w:sz w:val="28"/>
          <w:szCs w:val="28"/>
          <w:rtl/>
        </w:rPr>
        <w:t>התשפ"ד</w:t>
      </w:r>
      <w:proofErr w:type="spellEnd"/>
      <w:r w:rsidRPr="0058569D">
        <w:rPr>
          <w:rFonts w:ascii="David" w:hAnsi="David"/>
          <w:b/>
          <w:bCs/>
          <w:sz w:val="28"/>
          <w:szCs w:val="28"/>
          <w:rtl/>
        </w:rPr>
        <w:t>, 25.10.2023, והודעה בפומבי ובמעמד הצדדים.</w:t>
      </w:r>
    </w:p>
    <w:p w14:paraId="78077E25" w14:textId="77777777" w:rsidR="00F4352A" w:rsidRPr="0058569D" w:rsidRDefault="00F4352A" w:rsidP="007F43BA">
      <w:pPr>
        <w:spacing w:line="360" w:lineRule="auto"/>
        <w:jc w:val="center"/>
        <w:rPr>
          <w:rFonts w:ascii="David" w:hAnsi="David"/>
          <w:b/>
          <w:bCs/>
          <w:sz w:val="28"/>
          <w:szCs w:val="28"/>
          <w:rtl/>
        </w:rPr>
      </w:pPr>
      <w:r w:rsidRPr="0058569D">
        <w:rPr>
          <w:rFonts w:ascii="David" w:hAnsi="David"/>
          <w:b/>
          <w:bCs/>
          <w:sz w:val="28"/>
          <w:szCs w:val="28"/>
          <w:rtl/>
        </w:rPr>
        <w:t>___________</w:t>
      </w:r>
    </w:p>
    <w:p w14:paraId="527F3937" w14:textId="56CCCB43" w:rsidR="00F4352A" w:rsidRPr="0058569D" w:rsidRDefault="00205A1F" w:rsidP="007F43BA">
      <w:pPr>
        <w:pStyle w:val="BodyText"/>
        <w:jc w:val="center"/>
        <w:rPr>
          <w:rFonts w:ascii="David" w:hAnsi="David" w:cs="David"/>
          <w:sz w:val="28"/>
          <w:rtl/>
        </w:rPr>
      </w:pPr>
      <w:r w:rsidRPr="0058569D">
        <w:rPr>
          <w:rFonts w:ascii="David" w:hAnsi="David" w:cs="David"/>
          <w:sz w:val="28"/>
          <w:rtl/>
        </w:rPr>
        <w:t>נשיא</w:t>
      </w:r>
    </w:p>
    <w:p w14:paraId="28D66183" w14:textId="72595711" w:rsidR="00F4352A" w:rsidRPr="0058569D" w:rsidRDefault="00205A1F" w:rsidP="0058569D">
      <w:pPr>
        <w:pStyle w:val="BodyText"/>
        <w:jc w:val="both"/>
        <w:rPr>
          <w:rFonts w:ascii="David" w:hAnsi="David" w:cs="David"/>
          <w:sz w:val="28"/>
          <w:rtl/>
        </w:rPr>
      </w:pPr>
      <w:r w:rsidRPr="0058569D">
        <w:rPr>
          <w:rFonts w:ascii="David" w:hAnsi="David" w:cs="David"/>
          <w:sz w:val="28"/>
          <w:rtl/>
        </w:rPr>
        <w:t xml:space="preserve"> </w:t>
      </w:r>
    </w:p>
    <w:p w14:paraId="4367B043" w14:textId="77777777" w:rsidR="00F4352A" w:rsidRPr="0058569D" w:rsidRDefault="00F4352A" w:rsidP="007F43BA">
      <w:pPr>
        <w:pStyle w:val="Title"/>
        <w:rPr>
          <w:rFonts w:ascii="David" w:hAnsi="David"/>
          <w:sz w:val="28"/>
          <w:szCs w:val="28"/>
          <w:rtl/>
        </w:rPr>
      </w:pPr>
      <w:r w:rsidRPr="0058569D">
        <w:rPr>
          <w:rFonts w:ascii="David" w:hAnsi="David"/>
          <w:b w:val="0"/>
          <w:bCs w:val="0"/>
          <w:sz w:val="28"/>
          <w:szCs w:val="28"/>
          <w:rtl/>
        </w:rPr>
        <w:br w:type="page"/>
      </w:r>
      <w:r w:rsidRPr="0058569D">
        <w:rPr>
          <w:rFonts w:ascii="David" w:hAnsi="David"/>
          <w:sz w:val="28"/>
          <w:szCs w:val="28"/>
          <w:rtl/>
        </w:rPr>
        <w:lastRenderedPageBreak/>
        <w:t>גזר - דין</w:t>
      </w:r>
    </w:p>
    <w:p w14:paraId="7BE1D3BA" w14:textId="4B94BC1E" w:rsidR="00F4352A" w:rsidRPr="0058569D" w:rsidRDefault="00F4352A" w:rsidP="007F43BA">
      <w:pPr>
        <w:spacing w:line="360" w:lineRule="auto"/>
        <w:rPr>
          <w:rFonts w:ascii="David" w:hAnsi="David"/>
          <w:sz w:val="28"/>
          <w:szCs w:val="28"/>
          <w:rtl/>
        </w:rPr>
      </w:pPr>
      <w:r w:rsidRPr="0058569D">
        <w:rPr>
          <w:rFonts w:ascii="David" w:hAnsi="David"/>
          <w:sz w:val="28"/>
          <w:szCs w:val="28"/>
          <w:rtl/>
        </w:rPr>
        <w:t xml:space="preserve">הנאשם הורשע על פי הודאתו </w:t>
      </w:r>
      <w:r w:rsidR="00295763" w:rsidRPr="0058569D">
        <w:rPr>
          <w:rFonts w:ascii="David" w:hAnsi="David"/>
          <w:sz w:val="28"/>
          <w:szCs w:val="28"/>
          <w:rtl/>
        </w:rPr>
        <w:t xml:space="preserve">בעבירה של היעדר מן השירות שלא ברשות, לפי סעיף 94 לחוק השיפוט הצבאי, </w:t>
      </w:r>
      <w:proofErr w:type="spellStart"/>
      <w:r w:rsidR="00295763" w:rsidRPr="0058569D">
        <w:rPr>
          <w:rFonts w:ascii="David" w:hAnsi="David"/>
          <w:sz w:val="28"/>
          <w:szCs w:val="28"/>
          <w:rtl/>
        </w:rPr>
        <w:t>התשט"ו</w:t>
      </w:r>
      <w:proofErr w:type="spellEnd"/>
      <w:r w:rsidR="00295763" w:rsidRPr="0058569D">
        <w:rPr>
          <w:rFonts w:ascii="David" w:hAnsi="David"/>
          <w:sz w:val="28"/>
          <w:szCs w:val="28"/>
          <w:rtl/>
        </w:rPr>
        <w:t xml:space="preserve"> - 1955, בגין כך שנעדר מיחידתו </w:t>
      </w:r>
      <w:r w:rsidR="0058569D" w:rsidRPr="0058569D">
        <w:rPr>
          <w:rFonts w:ascii="David" w:hAnsi="David"/>
          <w:sz w:val="28"/>
          <w:szCs w:val="28"/>
        </w:rPr>
        <w:t>XXX</w:t>
      </w:r>
      <w:r w:rsidR="00295763" w:rsidRPr="0058569D">
        <w:rPr>
          <w:rFonts w:ascii="David" w:hAnsi="David"/>
          <w:sz w:val="28"/>
          <w:szCs w:val="28"/>
          <w:rtl/>
        </w:rPr>
        <w:t>, מיום 26.10.2014  ועד יום 12.09.2022 למשך 2</w:t>
      </w:r>
      <w:r w:rsidR="00B426E4">
        <w:rPr>
          <w:rFonts w:ascii="David" w:hAnsi="David" w:hint="cs"/>
          <w:sz w:val="28"/>
          <w:szCs w:val="28"/>
          <w:rtl/>
        </w:rPr>
        <w:t>,</w:t>
      </w:r>
      <w:r w:rsidR="00295763" w:rsidRPr="0058569D">
        <w:rPr>
          <w:rFonts w:ascii="David" w:hAnsi="David"/>
          <w:sz w:val="28"/>
          <w:szCs w:val="28"/>
          <w:rtl/>
        </w:rPr>
        <w:t>879 ימים, בהתאם לכתב האישום המתוקן.</w:t>
      </w:r>
    </w:p>
    <w:p w14:paraId="21847B29" w14:textId="77777777" w:rsidR="00F4352A" w:rsidRPr="0058569D" w:rsidRDefault="00F4352A" w:rsidP="007F43BA">
      <w:pPr>
        <w:spacing w:line="360" w:lineRule="auto"/>
        <w:rPr>
          <w:rFonts w:ascii="David" w:hAnsi="David"/>
          <w:sz w:val="28"/>
          <w:szCs w:val="28"/>
          <w:rtl/>
        </w:rPr>
      </w:pPr>
    </w:p>
    <w:p w14:paraId="257A6F49" w14:textId="0FA98416" w:rsidR="00F4352A" w:rsidRPr="0058569D" w:rsidRDefault="00295763" w:rsidP="007F43BA">
      <w:pPr>
        <w:spacing w:line="360" w:lineRule="auto"/>
        <w:rPr>
          <w:rFonts w:ascii="David" w:hAnsi="David"/>
          <w:sz w:val="28"/>
          <w:szCs w:val="28"/>
          <w:rtl/>
        </w:rPr>
      </w:pPr>
      <w:r w:rsidRPr="0058569D">
        <w:rPr>
          <w:rFonts w:ascii="David" w:hAnsi="David"/>
          <w:sz w:val="28"/>
          <w:szCs w:val="28"/>
          <w:rtl/>
        </w:rPr>
        <w:t>הצדדים הגיעו להסכמות בעקבות הליך גישור, על דרך של תיקון כתב האישום והתחשבות ממשית בנסיבותיו של הנאשם, מצבו הנפשי, פיטוריו משירות, תקופת המעצר שהיה עצור ורמת הענישה, תוך שצוין כי העונש בתיק זה אינו מייצג את רמת הענישה הנהוגה.</w:t>
      </w:r>
    </w:p>
    <w:p w14:paraId="753CF5DD" w14:textId="77777777" w:rsidR="00295763" w:rsidRPr="0058569D" w:rsidRDefault="00295763" w:rsidP="007F43BA">
      <w:pPr>
        <w:spacing w:line="360" w:lineRule="auto"/>
        <w:rPr>
          <w:rFonts w:ascii="David" w:hAnsi="David"/>
          <w:sz w:val="28"/>
          <w:szCs w:val="28"/>
          <w:rtl/>
        </w:rPr>
      </w:pPr>
    </w:p>
    <w:p w14:paraId="650BFE30" w14:textId="77777777" w:rsidR="00F4352A" w:rsidRPr="0058569D" w:rsidRDefault="00F4352A" w:rsidP="007F43BA">
      <w:pPr>
        <w:spacing w:line="360" w:lineRule="auto"/>
        <w:rPr>
          <w:rFonts w:ascii="David" w:hAnsi="David"/>
          <w:sz w:val="28"/>
          <w:szCs w:val="28"/>
          <w:rtl/>
        </w:rPr>
      </w:pPr>
      <w:r w:rsidRPr="0058569D">
        <w:rPr>
          <w:rFonts w:ascii="David" w:hAnsi="David"/>
          <w:sz w:val="28"/>
          <w:szCs w:val="28"/>
          <w:rtl/>
        </w:rPr>
        <w:t xml:space="preserve">בנסיבות אלה מצאתי לכבד את עתירתם המשותפת של הצדדים ולאמץ את הסדר הטיעון שהוצג. </w:t>
      </w:r>
    </w:p>
    <w:p w14:paraId="182359E5" w14:textId="77777777" w:rsidR="00F4352A" w:rsidRPr="0058569D" w:rsidRDefault="00F4352A" w:rsidP="007F43BA">
      <w:pPr>
        <w:spacing w:line="360" w:lineRule="auto"/>
        <w:rPr>
          <w:rFonts w:ascii="David" w:hAnsi="David"/>
          <w:sz w:val="28"/>
          <w:szCs w:val="28"/>
          <w:rtl/>
        </w:rPr>
      </w:pPr>
    </w:p>
    <w:p w14:paraId="1F3C7398" w14:textId="77777777" w:rsidR="00F4352A" w:rsidRPr="0058569D" w:rsidRDefault="00F4352A" w:rsidP="007F43BA">
      <w:pPr>
        <w:spacing w:line="360" w:lineRule="auto"/>
        <w:rPr>
          <w:rFonts w:ascii="David" w:hAnsi="David"/>
          <w:sz w:val="28"/>
          <w:szCs w:val="28"/>
          <w:rtl/>
        </w:rPr>
      </w:pPr>
      <w:r w:rsidRPr="0058569D">
        <w:rPr>
          <w:rFonts w:ascii="David" w:hAnsi="David"/>
          <w:sz w:val="28"/>
          <w:szCs w:val="28"/>
          <w:rtl/>
        </w:rPr>
        <w:t>על הנאשם נגזרים, אפוא, העונשים הבאים:</w:t>
      </w:r>
    </w:p>
    <w:p w14:paraId="6D2B5A0B" w14:textId="77777777" w:rsidR="00F4352A" w:rsidRPr="0058569D" w:rsidRDefault="00F4352A" w:rsidP="007F43BA">
      <w:pPr>
        <w:spacing w:line="360" w:lineRule="auto"/>
        <w:rPr>
          <w:rFonts w:ascii="David" w:hAnsi="David"/>
          <w:sz w:val="28"/>
          <w:szCs w:val="28"/>
          <w:rtl/>
        </w:rPr>
      </w:pPr>
    </w:p>
    <w:p w14:paraId="332A514E" w14:textId="4EA659DB" w:rsidR="00F4352A" w:rsidRPr="0058569D" w:rsidRDefault="0058569D" w:rsidP="007F43BA">
      <w:pPr>
        <w:pStyle w:val="ListParagraph"/>
        <w:numPr>
          <w:ilvl w:val="0"/>
          <w:numId w:val="3"/>
        </w:numPr>
        <w:spacing w:after="200" w:line="360" w:lineRule="auto"/>
        <w:rPr>
          <w:rFonts w:ascii="David" w:hAnsi="David"/>
          <w:b/>
          <w:bCs/>
          <w:sz w:val="28"/>
          <w:szCs w:val="28"/>
        </w:rPr>
      </w:pPr>
      <w:r>
        <w:rPr>
          <w:rFonts w:ascii="David" w:hAnsi="David" w:hint="cs"/>
          <w:b/>
          <w:bCs/>
          <w:sz w:val="28"/>
          <w:szCs w:val="28"/>
          <w:rtl/>
        </w:rPr>
        <w:t>מאה עשרים (</w:t>
      </w:r>
      <w:r w:rsidR="00295763" w:rsidRPr="0058569D">
        <w:rPr>
          <w:rFonts w:ascii="David" w:hAnsi="David"/>
          <w:b/>
          <w:bCs/>
          <w:sz w:val="28"/>
          <w:szCs w:val="28"/>
          <w:rtl/>
        </w:rPr>
        <w:t>120</w:t>
      </w:r>
      <w:r>
        <w:rPr>
          <w:rFonts w:ascii="David" w:hAnsi="David" w:hint="cs"/>
          <w:b/>
          <w:bCs/>
          <w:sz w:val="28"/>
          <w:szCs w:val="28"/>
          <w:rtl/>
        </w:rPr>
        <w:t>)</w:t>
      </w:r>
      <w:r w:rsidR="00F4352A" w:rsidRPr="0058569D">
        <w:rPr>
          <w:rFonts w:ascii="David" w:hAnsi="David"/>
          <w:b/>
          <w:bCs/>
          <w:sz w:val="28"/>
          <w:szCs w:val="28"/>
          <w:rtl/>
        </w:rPr>
        <w:t xml:space="preserve"> ימי מאסר לריצוי בפועל, </w:t>
      </w:r>
      <w:r w:rsidR="00295763" w:rsidRPr="0058569D">
        <w:rPr>
          <w:rFonts w:ascii="David" w:hAnsi="David"/>
          <w:b/>
          <w:bCs/>
          <w:sz w:val="28"/>
          <w:szCs w:val="28"/>
          <w:rtl/>
        </w:rPr>
        <w:t>בניכוי ימי מעצרו (13.09.2022 – 23.11.2022)</w:t>
      </w:r>
      <w:r w:rsidR="00F4352A" w:rsidRPr="0058569D">
        <w:rPr>
          <w:rFonts w:ascii="David" w:hAnsi="David"/>
          <w:b/>
          <w:bCs/>
          <w:sz w:val="28"/>
          <w:szCs w:val="28"/>
          <w:rtl/>
        </w:rPr>
        <w:t>.</w:t>
      </w:r>
    </w:p>
    <w:p w14:paraId="769014A2" w14:textId="46800CDF" w:rsidR="00295763" w:rsidRPr="0058569D" w:rsidRDefault="00295763" w:rsidP="00295763">
      <w:pPr>
        <w:pStyle w:val="ListParagraph"/>
        <w:spacing w:after="200" w:line="360" w:lineRule="auto"/>
        <w:rPr>
          <w:rFonts w:ascii="David" w:hAnsi="David"/>
          <w:b/>
          <w:bCs/>
          <w:sz w:val="28"/>
          <w:szCs w:val="28"/>
        </w:rPr>
      </w:pPr>
      <w:r w:rsidRPr="0058569D">
        <w:rPr>
          <w:rFonts w:ascii="David" w:hAnsi="David"/>
          <w:b/>
          <w:bCs/>
          <w:sz w:val="28"/>
          <w:szCs w:val="28"/>
          <w:rtl/>
        </w:rPr>
        <w:t>הנאשם יתייצב לנשיאת יתרת מאסרו בבסיס הכליאה במחנה בית ליד ביום 24.11.2023.</w:t>
      </w:r>
    </w:p>
    <w:p w14:paraId="7EF9EF53" w14:textId="08953F01" w:rsidR="00B11D03" w:rsidRPr="0058569D" w:rsidRDefault="00F4352A" w:rsidP="00425881">
      <w:pPr>
        <w:numPr>
          <w:ilvl w:val="0"/>
          <w:numId w:val="1"/>
        </w:numPr>
        <w:autoSpaceDE w:val="0"/>
        <w:autoSpaceDN w:val="0"/>
        <w:spacing w:line="360" w:lineRule="auto"/>
        <w:jc w:val="left"/>
        <w:rPr>
          <w:rFonts w:ascii="David" w:hAnsi="David"/>
          <w:b/>
          <w:bCs/>
          <w:sz w:val="28"/>
          <w:szCs w:val="28"/>
          <w:rtl/>
        </w:rPr>
      </w:pPr>
      <w:r w:rsidRPr="0058569D">
        <w:rPr>
          <w:rFonts w:ascii="David" w:hAnsi="David"/>
          <w:b/>
          <w:bCs/>
          <w:sz w:val="28"/>
          <w:szCs w:val="28"/>
          <w:rtl/>
        </w:rPr>
        <w:t>זכות ערעור כחוק.</w:t>
      </w:r>
    </w:p>
    <w:p w14:paraId="555F4048" w14:textId="77777777" w:rsidR="00B11D03" w:rsidRPr="0058569D" w:rsidRDefault="00B11D03" w:rsidP="00B11D03">
      <w:pPr>
        <w:spacing w:line="360" w:lineRule="auto"/>
        <w:rPr>
          <w:rFonts w:ascii="David" w:hAnsi="David"/>
          <w:sz w:val="28"/>
          <w:szCs w:val="28"/>
          <w:rtl/>
        </w:rPr>
      </w:pPr>
    </w:p>
    <w:p w14:paraId="4231F12F" w14:textId="53679CFE" w:rsidR="00B11D03" w:rsidRPr="0058569D" w:rsidRDefault="00B11D03" w:rsidP="00B11D03">
      <w:pPr>
        <w:spacing w:line="360" w:lineRule="auto"/>
        <w:rPr>
          <w:rFonts w:ascii="David" w:hAnsi="David"/>
          <w:sz w:val="28"/>
          <w:szCs w:val="28"/>
          <w:rtl/>
        </w:rPr>
      </w:pPr>
      <w:r w:rsidRPr="0058569D">
        <w:rPr>
          <w:rFonts w:ascii="David" w:hAnsi="David"/>
          <w:b/>
          <w:bCs/>
          <w:sz w:val="28"/>
          <w:szCs w:val="28"/>
          <w:rtl/>
        </w:rPr>
        <w:t>•   נית</w:t>
      </w:r>
      <w:r w:rsidR="00D6322B" w:rsidRPr="0058569D">
        <w:rPr>
          <w:rFonts w:ascii="David" w:hAnsi="David"/>
          <w:b/>
          <w:bCs/>
          <w:sz w:val="28"/>
          <w:szCs w:val="28"/>
          <w:rtl/>
        </w:rPr>
        <w:t>ן היו</w:t>
      </w:r>
      <w:r w:rsidRPr="0058569D">
        <w:rPr>
          <w:rFonts w:ascii="David" w:hAnsi="David"/>
          <w:b/>
          <w:bCs/>
          <w:sz w:val="28"/>
          <w:szCs w:val="28"/>
          <w:rtl/>
        </w:rPr>
        <w:t xml:space="preserve">ם, י' בחשוון </w:t>
      </w:r>
      <w:proofErr w:type="spellStart"/>
      <w:r w:rsidRPr="0058569D">
        <w:rPr>
          <w:rFonts w:ascii="David" w:hAnsi="David"/>
          <w:b/>
          <w:bCs/>
          <w:sz w:val="28"/>
          <w:szCs w:val="28"/>
          <w:rtl/>
        </w:rPr>
        <w:t>התשפ"ד</w:t>
      </w:r>
      <w:proofErr w:type="spellEnd"/>
      <w:r w:rsidRPr="0058569D">
        <w:rPr>
          <w:rFonts w:ascii="David" w:hAnsi="David"/>
          <w:b/>
          <w:bCs/>
          <w:sz w:val="28"/>
          <w:szCs w:val="28"/>
          <w:rtl/>
        </w:rPr>
        <w:t>, 25.10.2023, והודע בפומבי ובמעמד הצדדים.</w:t>
      </w:r>
    </w:p>
    <w:p w14:paraId="10FE688D" w14:textId="77777777" w:rsidR="00B11D03" w:rsidRPr="0058569D" w:rsidRDefault="00B11D03" w:rsidP="00B11D03">
      <w:pPr>
        <w:spacing w:line="360" w:lineRule="auto"/>
        <w:jc w:val="center"/>
        <w:rPr>
          <w:rFonts w:ascii="David" w:hAnsi="David"/>
          <w:b/>
          <w:bCs/>
          <w:sz w:val="28"/>
          <w:szCs w:val="28"/>
          <w:rtl/>
        </w:rPr>
      </w:pPr>
      <w:r w:rsidRPr="0058569D">
        <w:rPr>
          <w:rFonts w:ascii="David" w:hAnsi="David"/>
          <w:b/>
          <w:bCs/>
          <w:sz w:val="28"/>
          <w:szCs w:val="28"/>
          <w:rtl/>
        </w:rPr>
        <w:t>___________</w:t>
      </w:r>
    </w:p>
    <w:p w14:paraId="0AFD9FD9" w14:textId="2D1252B0" w:rsidR="00B11D03" w:rsidRDefault="00295763" w:rsidP="00B11D03">
      <w:pPr>
        <w:pStyle w:val="BodyText"/>
        <w:jc w:val="center"/>
        <w:rPr>
          <w:rFonts w:ascii="David" w:hAnsi="David" w:cs="David"/>
          <w:sz w:val="28"/>
          <w:rtl/>
        </w:rPr>
      </w:pPr>
      <w:r w:rsidRPr="0058569D">
        <w:rPr>
          <w:rFonts w:ascii="David" w:hAnsi="David" w:cs="David"/>
          <w:sz w:val="28"/>
          <w:rtl/>
        </w:rPr>
        <w:t>נשיא</w:t>
      </w:r>
    </w:p>
    <w:p w14:paraId="32FAFF95" w14:textId="4EF85880" w:rsidR="002D51F7" w:rsidRDefault="002D51F7" w:rsidP="00B11D03">
      <w:pPr>
        <w:pStyle w:val="BodyText"/>
        <w:jc w:val="center"/>
        <w:rPr>
          <w:rFonts w:ascii="David" w:hAnsi="David" w:cs="David"/>
          <w:sz w:val="28"/>
          <w:rtl/>
        </w:rPr>
      </w:pPr>
    </w:p>
    <w:p w14:paraId="2867F57A" w14:textId="13FB7F0E" w:rsidR="002D51F7" w:rsidRDefault="002D51F7" w:rsidP="002D51F7">
      <w:pPr>
        <w:pStyle w:val="BodyText"/>
        <w:rPr>
          <w:rFonts w:ascii="David" w:hAnsi="David" w:cs="David"/>
          <w:sz w:val="28"/>
          <w:rtl/>
        </w:rPr>
      </w:pPr>
      <w:r>
        <w:rPr>
          <w:rFonts w:ascii="David" w:hAnsi="David" w:cs="David" w:hint="cs"/>
          <w:sz w:val="28"/>
          <w:rtl/>
        </w:rPr>
        <w:t xml:space="preserve">נערך על-ידי: </w:t>
      </w:r>
      <w:proofErr w:type="spellStart"/>
      <w:r>
        <w:rPr>
          <w:rFonts w:ascii="David" w:hAnsi="David" w:cs="David" w:hint="cs"/>
          <w:sz w:val="28"/>
          <w:rtl/>
        </w:rPr>
        <w:t>ש.ר</w:t>
      </w:r>
      <w:proofErr w:type="spellEnd"/>
    </w:p>
    <w:p w14:paraId="105BD897" w14:textId="3904E740" w:rsidR="002D51F7" w:rsidRDefault="002D51F7" w:rsidP="002D51F7">
      <w:pPr>
        <w:pStyle w:val="BodyText"/>
        <w:rPr>
          <w:rFonts w:ascii="David" w:hAnsi="David" w:cs="David"/>
          <w:sz w:val="28"/>
          <w:rtl/>
        </w:rPr>
      </w:pPr>
      <w:r>
        <w:rPr>
          <w:rFonts w:ascii="David" w:hAnsi="David" w:cs="David" w:hint="cs"/>
          <w:sz w:val="28"/>
          <w:rtl/>
        </w:rPr>
        <w:t>בתאריך: 30/10/2023</w:t>
      </w:r>
    </w:p>
    <w:p w14:paraId="0C285473" w14:textId="25D914B1" w:rsidR="002D51F7" w:rsidRPr="0058569D" w:rsidRDefault="002D51F7" w:rsidP="002D51F7">
      <w:pPr>
        <w:pStyle w:val="BodyText"/>
        <w:rPr>
          <w:rFonts w:ascii="David" w:hAnsi="David" w:cs="David"/>
          <w:sz w:val="28"/>
          <w:rtl/>
        </w:rPr>
      </w:pPr>
      <w:r>
        <w:rPr>
          <w:rFonts w:ascii="David" w:hAnsi="David" w:cs="David" w:hint="cs"/>
          <w:sz w:val="28"/>
          <w:rtl/>
        </w:rPr>
        <w:t>חתימת המגיה: סגן שיר בן-ארמון</w:t>
      </w:r>
    </w:p>
    <w:bookmarkEnd w:id="2"/>
    <w:p w14:paraId="3EEA0B45" w14:textId="77777777" w:rsidR="00B11D03" w:rsidRPr="0058569D" w:rsidRDefault="00B11D03" w:rsidP="00B11D03">
      <w:pPr>
        <w:bidi w:val="0"/>
        <w:spacing w:after="160" w:line="259" w:lineRule="auto"/>
        <w:jc w:val="left"/>
        <w:rPr>
          <w:rFonts w:ascii="David" w:hAnsi="David"/>
          <w:b/>
          <w:bCs/>
          <w:sz w:val="28"/>
          <w:szCs w:val="28"/>
        </w:rPr>
      </w:pPr>
    </w:p>
    <w:p w14:paraId="33BF1BD3" w14:textId="77777777" w:rsidR="00D8385A" w:rsidRPr="0058569D" w:rsidRDefault="00AA5AE3">
      <w:pPr>
        <w:rPr>
          <w:rFonts w:ascii="David" w:hAnsi="David"/>
          <w:sz w:val="28"/>
          <w:szCs w:val="28"/>
        </w:rPr>
      </w:pPr>
    </w:p>
    <w:sectPr w:rsidR="00D8385A" w:rsidRPr="0058569D" w:rsidSect="00BF0C3B">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4525" w14:textId="77777777" w:rsidR="00A16AF3" w:rsidRDefault="00A16AF3" w:rsidP="00B11D03">
      <w:r>
        <w:separator/>
      </w:r>
    </w:p>
  </w:endnote>
  <w:endnote w:type="continuationSeparator" w:id="0">
    <w:p w14:paraId="319F2706" w14:textId="77777777" w:rsidR="00A16AF3" w:rsidRDefault="00A16AF3" w:rsidP="00B1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4723868"/>
      <w:docPartObj>
        <w:docPartGallery w:val="Page Numbers (Bottom of Page)"/>
        <w:docPartUnique/>
      </w:docPartObj>
    </w:sdtPr>
    <w:sdtEndPr>
      <w:rPr>
        <w:noProof/>
      </w:rPr>
    </w:sdtEndPr>
    <w:sdtContent>
      <w:p w14:paraId="44D4C266" w14:textId="77777777" w:rsidR="00E90247" w:rsidRDefault="00B67C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2958D" w14:textId="77777777" w:rsidR="00E90247" w:rsidRDefault="00AA5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C7E3" w14:textId="77777777" w:rsidR="00A16AF3" w:rsidRDefault="00A16AF3" w:rsidP="00B11D03">
      <w:r>
        <w:separator/>
      </w:r>
    </w:p>
  </w:footnote>
  <w:footnote w:type="continuationSeparator" w:id="0">
    <w:p w14:paraId="4CA908A2" w14:textId="77777777" w:rsidR="00A16AF3" w:rsidRDefault="00A16AF3" w:rsidP="00B1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A144" w14:textId="10EC854B" w:rsidR="00205A1F" w:rsidRPr="00BF0C3B" w:rsidRDefault="00BF0C3B" w:rsidP="00BF0C3B">
    <w:pPr>
      <w:pStyle w:val="Header"/>
      <w:jc w:val="center"/>
      <w:rPr>
        <w:b/>
        <w:bCs/>
        <w:rtl/>
      </w:rPr>
    </w:pPr>
    <w:r>
      <w:rPr>
        <w:rFonts w:hint="cs"/>
        <w:b/>
        <w:bCs/>
        <w:rtl/>
      </w:rPr>
      <w:t>-בלמ"ס-</w:t>
    </w:r>
  </w:p>
  <w:p w14:paraId="05BC933C" w14:textId="77777777" w:rsidR="00205A1F" w:rsidRDefault="00205A1F" w:rsidP="00BF0C3B">
    <w:pPr>
      <w:pStyle w:val="Header"/>
      <w:jc w:val="right"/>
      <w:rPr>
        <w:rtl/>
      </w:rPr>
    </w:pPr>
    <w:r>
      <w:rPr>
        <w:rtl/>
      </w:rPr>
      <w:t xml:space="preserve">מטכ"ל (מחוזי) 441/22 </w:t>
    </w:r>
  </w:p>
  <w:p w14:paraId="303753AA" w14:textId="4395EAAC" w:rsidR="00E90247" w:rsidRPr="00205A1F" w:rsidRDefault="00BF0C3B" w:rsidP="00BF0C3B">
    <w:pPr>
      <w:pStyle w:val="Header"/>
      <w:jc w:val="right"/>
    </w:pPr>
    <w:r>
      <w:rPr>
        <w:rFonts w:hint="cs"/>
        <w:rtl/>
      </w:rPr>
      <w:t xml:space="preserve">התובע הצבאי נ' </w:t>
    </w:r>
    <w:r w:rsidR="00205A1F">
      <w:rPr>
        <w:rtl/>
      </w:rPr>
      <w:t>ח/</w:t>
    </w:r>
    <w:r>
      <w:rPr>
        <w:rFonts w:hint="cs"/>
      </w:rPr>
      <w:t>XXX</w:t>
    </w:r>
    <w:r w:rsidR="00205A1F">
      <w:rPr>
        <w:rtl/>
      </w:rPr>
      <w:t xml:space="preserve"> טוראי </w:t>
    </w:r>
    <w:r w:rsidR="00AA5AE3">
      <w:rPr>
        <w:rFonts w:hint="cs"/>
        <w:rtl/>
      </w:rPr>
      <w:t>ר' 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0C18544C"/>
    <w:lvl w:ilvl="0" w:tplc="53DC81F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03"/>
    <w:rsid w:val="000F1B59"/>
    <w:rsid w:val="001058BD"/>
    <w:rsid w:val="00106B36"/>
    <w:rsid w:val="001076E5"/>
    <w:rsid w:val="001606F7"/>
    <w:rsid w:val="00205A1F"/>
    <w:rsid w:val="0021261C"/>
    <w:rsid w:val="002703DD"/>
    <w:rsid w:val="0027371C"/>
    <w:rsid w:val="00295763"/>
    <w:rsid w:val="002D51F7"/>
    <w:rsid w:val="00425881"/>
    <w:rsid w:val="0046377E"/>
    <w:rsid w:val="004F2B24"/>
    <w:rsid w:val="004F5A34"/>
    <w:rsid w:val="005665D7"/>
    <w:rsid w:val="0058569D"/>
    <w:rsid w:val="005A4487"/>
    <w:rsid w:val="00680209"/>
    <w:rsid w:val="0084540E"/>
    <w:rsid w:val="00914E1F"/>
    <w:rsid w:val="009604F2"/>
    <w:rsid w:val="00977A25"/>
    <w:rsid w:val="009F5240"/>
    <w:rsid w:val="00A16AF3"/>
    <w:rsid w:val="00AA5AE3"/>
    <w:rsid w:val="00AE4036"/>
    <w:rsid w:val="00B11D03"/>
    <w:rsid w:val="00B426E4"/>
    <w:rsid w:val="00B67C8F"/>
    <w:rsid w:val="00B92CF6"/>
    <w:rsid w:val="00BA39F5"/>
    <w:rsid w:val="00BF0C3B"/>
    <w:rsid w:val="00D6322B"/>
    <w:rsid w:val="00DC1105"/>
    <w:rsid w:val="00DF36BC"/>
    <w:rsid w:val="00E12156"/>
    <w:rsid w:val="00E31C5E"/>
    <w:rsid w:val="00EE5FDC"/>
    <w:rsid w:val="00F435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56F65E"/>
  <w15:chartTrackingRefBased/>
  <w15:docId w15:val="{444DFA7A-2D73-4C6F-AA68-D5DAC09A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0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11D03"/>
    <w:pPr>
      <w:spacing w:line="360" w:lineRule="auto"/>
      <w:jc w:val="center"/>
    </w:pPr>
    <w:rPr>
      <w:b/>
      <w:bCs/>
      <w:sz w:val="20"/>
      <w:szCs w:val="30"/>
      <w:u w:val="single"/>
    </w:rPr>
  </w:style>
  <w:style w:type="character" w:customStyle="1" w:styleId="TitleChar">
    <w:name w:val="Title Char"/>
    <w:basedOn w:val="DefaultParagraphFont"/>
    <w:link w:val="Title"/>
    <w:rsid w:val="00B11D0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B11D0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B11D0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B11D03"/>
    <w:pPr>
      <w:tabs>
        <w:tab w:val="center" w:pos="4153"/>
        <w:tab w:val="right" w:pos="8306"/>
      </w:tabs>
    </w:pPr>
  </w:style>
  <w:style w:type="character" w:customStyle="1" w:styleId="HeaderChar">
    <w:name w:val="Header Char"/>
    <w:basedOn w:val="DefaultParagraphFont"/>
    <w:link w:val="Header"/>
    <w:uiPriority w:val="99"/>
    <w:rsid w:val="00B11D03"/>
    <w:rPr>
      <w:rFonts w:ascii="Times New Roman" w:eastAsia="Times New Roman" w:hAnsi="Times New Roman" w:cs="David"/>
      <w:sz w:val="24"/>
      <w:szCs w:val="24"/>
    </w:rPr>
  </w:style>
  <w:style w:type="paragraph" w:styleId="Footer">
    <w:name w:val="footer"/>
    <w:basedOn w:val="Normal"/>
    <w:link w:val="FooterChar"/>
    <w:uiPriority w:val="99"/>
    <w:unhideWhenUsed/>
    <w:rsid w:val="00B11D03"/>
    <w:pPr>
      <w:tabs>
        <w:tab w:val="center" w:pos="4153"/>
        <w:tab w:val="right" w:pos="8306"/>
      </w:tabs>
    </w:pPr>
  </w:style>
  <w:style w:type="character" w:customStyle="1" w:styleId="FooterChar">
    <w:name w:val="Footer Char"/>
    <w:basedOn w:val="DefaultParagraphFont"/>
    <w:link w:val="Footer"/>
    <w:uiPriority w:val="99"/>
    <w:rsid w:val="00B11D0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B11D03"/>
  </w:style>
  <w:style w:type="paragraph" w:styleId="ListParagraph">
    <w:name w:val="List Paragraph"/>
    <w:basedOn w:val="Normal"/>
    <w:link w:val="ListParagraphChar"/>
    <w:uiPriority w:val="34"/>
    <w:qFormat/>
    <w:rsid w:val="00F4352A"/>
    <w:pPr>
      <w:ind w:left="720"/>
      <w:contextualSpacing/>
    </w:pPr>
  </w:style>
  <w:style w:type="character" w:customStyle="1" w:styleId="ListParagraphChar">
    <w:name w:val="List Paragraph Char"/>
    <w:link w:val="ListParagraph"/>
    <w:uiPriority w:val="34"/>
    <w:locked/>
    <w:rsid w:val="00F4352A"/>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251</Words>
  <Characters>1257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גלולה - יבד"ץ 205 / בית דין/ רשמת משפטית / תמר גלולה</dc:creator>
  <cp:keywords/>
  <dc:description/>
  <cp:lastModifiedBy>שיר מימון - יבד"ץ 205 / בית דין צפון / עוזרת משפטית</cp:lastModifiedBy>
  <cp:revision>5</cp:revision>
  <cp:lastPrinted>2023-10-25T08:05:00Z</cp:lastPrinted>
  <dcterms:created xsi:type="dcterms:W3CDTF">2023-10-30T07:21:00Z</dcterms:created>
  <dcterms:modified xsi:type="dcterms:W3CDTF">2023-11-06T12:50:00Z</dcterms:modified>
</cp:coreProperties>
</file>