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E27B" w14:textId="03BC1EF0" w:rsidR="003F79A1" w:rsidRPr="003F79A1" w:rsidRDefault="003F79A1" w:rsidP="003F79A1">
      <w:pPr>
        <w:tabs>
          <w:tab w:val="right" w:pos="6804"/>
        </w:tabs>
        <w:spacing w:line="480" w:lineRule="auto"/>
        <w:ind w:left="2410" w:right="1985"/>
        <w:rPr>
          <w:rtl/>
        </w:rPr>
      </w:pPr>
      <w:bookmarkStart w:id="0" w:name="_Hlk149821736"/>
      <w:bookmarkStart w:id="1" w:name="_Hlk149824479"/>
      <w:r w:rsidRPr="00164FD0">
        <w:rPr>
          <w:noProof/>
        </w:rPr>
        <w:drawing>
          <wp:inline distT="0" distB="0" distL="0" distR="0" wp14:anchorId="104367A7" wp14:editId="04EC24FF">
            <wp:extent cx="866775" cy="790575"/>
            <wp:effectExtent l="0" t="0" r="9525" b="9525"/>
            <wp:docPr id="5" name="Picture 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72540E5F" wp14:editId="1DB83425">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3057616" w14:textId="624A1322" w:rsidR="00293C92" w:rsidRPr="00FD2DDA" w:rsidRDefault="00293C92" w:rsidP="00293C92">
      <w:pPr>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139003E9" w14:textId="77777777" w:rsidR="00293C92" w:rsidRPr="00FD2DDA" w:rsidRDefault="00293C92" w:rsidP="00293C92">
      <w:pPr>
        <w:spacing w:before="120" w:after="0" w:line="480" w:lineRule="auto"/>
        <w:jc w:val="right"/>
        <w:rPr>
          <w:rFonts w:ascii="David" w:hAnsi="David" w:cs="David"/>
          <w:sz w:val="28"/>
          <w:szCs w:val="28"/>
          <w:rtl/>
        </w:rPr>
      </w:pPr>
      <w:r w:rsidRPr="00FD2DDA">
        <w:rPr>
          <w:rFonts w:ascii="David" w:hAnsi="David" w:cs="David" w:hint="cs"/>
          <w:sz w:val="28"/>
          <w:szCs w:val="28"/>
          <w:rtl/>
        </w:rPr>
        <w:t>בפני:</w:t>
      </w:r>
    </w:p>
    <w:p w14:paraId="16F2B3ED" w14:textId="61EEF63C" w:rsidR="00293C92" w:rsidRDefault="00293C92" w:rsidP="00293C92">
      <w:pPr>
        <w:spacing w:line="240" w:lineRule="auto"/>
        <w:jc w:val="center"/>
        <w:rPr>
          <w:rFonts w:cs="David"/>
          <w:sz w:val="28"/>
          <w:szCs w:val="28"/>
          <w:rtl/>
        </w:rPr>
      </w:pPr>
      <w:r>
        <w:rPr>
          <w:rFonts w:cs="David" w:hint="cs"/>
          <w:b/>
          <w:bCs/>
          <w:sz w:val="28"/>
          <w:szCs w:val="28"/>
          <w:rtl/>
        </w:rPr>
        <w:t>אלופה אורלי מרקמן</w:t>
      </w:r>
      <w:r>
        <w:rPr>
          <w:rFonts w:cs="David" w:hint="cs"/>
          <w:sz w:val="28"/>
          <w:szCs w:val="28"/>
          <w:rtl/>
        </w:rPr>
        <w:t xml:space="preserve">    -   שופטת</w:t>
      </w:r>
    </w:p>
    <w:p w14:paraId="27694586" w14:textId="77777777" w:rsidR="00293C92" w:rsidRPr="00BB5867" w:rsidRDefault="00293C92" w:rsidP="00293C92">
      <w:pPr>
        <w:spacing w:line="240" w:lineRule="auto"/>
        <w:rPr>
          <w:rFonts w:cs="David"/>
          <w:sz w:val="28"/>
          <w:szCs w:val="28"/>
          <w:rtl/>
        </w:rPr>
      </w:pPr>
    </w:p>
    <w:p w14:paraId="3FAC68FD" w14:textId="54447951" w:rsidR="00293C92" w:rsidRPr="00FD2DDA" w:rsidRDefault="00293C92" w:rsidP="00293C92">
      <w:pPr>
        <w:jc w:val="right"/>
        <w:rPr>
          <w:rFonts w:ascii="David" w:hAnsi="David" w:cs="David"/>
          <w:sz w:val="28"/>
          <w:szCs w:val="28"/>
          <w:rtl/>
        </w:rPr>
      </w:pPr>
      <w:r w:rsidRPr="00FD2DDA">
        <w:rPr>
          <w:rFonts w:ascii="David" w:hAnsi="David" w:cs="David" w:hint="cs"/>
          <w:sz w:val="28"/>
          <w:szCs w:val="28"/>
          <w:rtl/>
        </w:rPr>
        <w:t>בעניין:</w:t>
      </w:r>
    </w:p>
    <w:p w14:paraId="62D706F6" w14:textId="4CE9661C" w:rsidR="00293C92" w:rsidRPr="00FD2DDA" w:rsidRDefault="00293C92" w:rsidP="00100255">
      <w:pPr>
        <w:bidi/>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100255">
        <w:rPr>
          <w:rFonts w:ascii="Times New Roman" w:eastAsia="Times New Roman" w:hAnsi="Times New Roman" w:cs="David"/>
          <w:b/>
          <w:bCs/>
          <w:sz w:val="32"/>
          <w:szCs w:val="28"/>
        </w:rPr>
        <w:t>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טור' </w:t>
      </w:r>
      <w:r w:rsidR="00000F7D">
        <w:rPr>
          <w:rFonts w:ascii="David" w:hAnsi="David" w:cs="David" w:hint="cs"/>
          <w:b/>
          <w:bCs/>
          <w:sz w:val="28"/>
          <w:szCs w:val="28"/>
          <w:rtl/>
        </w:rPr>
        <w:t>א' ח'</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w:t>
      </w:r>
      <w:r>
        <w:rPr>
          <w:rFonts w:ascii="David" w:hAnsi="David" w:cs="David" w:hint="cs"/>
          <w:sz w:val="28"/>
          <w:szCs w:val="28"/>
          <w:rtl/>
        </w:rPr>
        <w:t>בקשת</w:t>
      </w:r>
      <w:r w:rsidRPr="00FD2DDA">
        <w:rPr>
          <w:rFonts w:ascii="David" w:hAnsi="David" w:cs="David" w:hint="cs"/>
          <w:sz w:val="28"/>
          <w:szCs w:val="28"/>
          <w:rtl/>
        </w:rPr>
        <w:t xml:space="preserve"> (ע"י ב"כ,</w:t>
      </w:r>
      <w:r>
        <w:rPr>
          <w:rFonts w:ascii="David" w:hAnsi="David" w:cs="David" w:hint="cs"/>
          <w:sz w:val="28"/>
          <w:szCs w:val="28"/>
          <w:rtl/>
        </w:rPr>
        <w:t xml:space="preserve"> עו"ד אליהו ארביב</w:t>
      </w:r>
      <w:r w:rsidRPr="00FD2DDA">
        <w:rPr>
          <w:rFonts w:ascii="David" w:hAnsi="David" w:cs="David" w:hint="cs"/>
          <w:sz w:val="28"/>
          <w:szCs w:val="28"/>
          <w:rtl/>
        </w:rPr>
        <w:t>)</w:t>
      </w:r>
    </w:p>
    <w:p w14:paraId="6E32FA09" w14:textId="77777777" w:rsidR="00293C92" w:rsidRPr="00475F08" w:rsidRDefault="00293C92" w:rsidP="00293C92">
      <w:pPr>
        <w:jc w:val="center"/>
        <w:rPr>
          <w:rFonts w:ascii="David" w:hAnsi="David" w:cs="David"/>
          <w:sz w:val="40"/>
          <w:szCs w:val="40"/>
          <w:rtl/>
        </w:rPr>
      </w:pPr>
    </w:p>
    <w:p w14:paraId="6BC6B0FB" w14:textId="6E3BB18B" w:rsidR="00293C92" w:rsidRDefault="00293C92" w:rsidP="00293C92">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03171138" w14:textId="77777777" w:rsidR="00475F08" w:rsidRPr="00475F08" w:rsidRDefault="00475F08" w:rsidP="00293C92">
      <w:pPr>
        <w:spacing w:after="360"/>
        <w:jc w:val="center"/>
        <w:rPr>
          <w:rFonts w:ascii="David" w:hAnsi="David" w:cs="David"/>
          <w:b/>
          <w:bCs/>
          <w:sz w:val="2"/>
          <w:szCs w:val="2"/>
          <w:rtl/>
        </w:rPr>
      </w:pPr>
    </w:p>
    <w:p w14:paraId="3B04A218" w14:textId="4A62EB27" w:rsidR="00293C92" w:rsidRDefault="00293C92" w:rsidP="00293C92">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עמית בן שלום</w:t>
      </w:r>
      <w:r w:rsidRPr="00FD2DDA">
        <w:rPr>
          <w:rFonts w:ascii="David" w:hAnsi="David" w:cs="David" w:hint="cs"/>
          <w:sz w:val="28"/>
          <w:szCs w:val="28"/>
          <w:rtl/>
        </w:rPr>
        <w:t>)</w:t>
      </w:r>
    </w:p>
    <w:p w14:paraId="4FE41102" w14:textId="77777777" w:rsidR="00293C92" w:rsidRPr="00FD2DDA" w:rsidRDefault="00293C92" w:rsidP="00293C92">
      <w:pPr>
        <w:spacing w:after="120"/>
        <w:jc w:val="center"/>
        <w:rPr>
          <w:rFonts w:ascii="David" w:hAnsi="David" w:cs="David"/>
          <w:sz w:val="28"/>
          <w:szCs w:val="28"/>
        </w:rPr>
      </w:pPr>
    </w:p>
    <w:p w14:paraId="3BCB3601" w14:textId="77777777" w:rsidR="00293C92" w:rsidRPr="00FD2DDA" w:rsidRDefault="00293C92" w:rsidP="00293C92">
      <w:pPr>
        <w:spacing w:after="360" w:line="360" w:lineRule="auto"/>
        <w:rPr>
          <w:rFonts w:ascii="David" w:hAnsi="David" w:cs="David"/>
          <w:b/>
          <w:bCs/>
          <w:sz w:val="28"/>
          <w:szCs w:val="28"/>
          <w:u w:val="single"/>
          <w:rtl/>
        </w:rPr>
      </w:pPr>
    </w:p>
    <w:bookmarkEnd w:id="0"/>
    <w:p w14:paraId="7DE3A28B" w14:textId="64602152" w:rsidR="00293C92" w:rsidRDefault="00293C92" w:rsidP="00293C92">
      <w:pPr>
        <w:spacing w:after="360" w:line="360" w:lineRule="auto"/>
        <w:jc w:val="right"/>
        <w:rPr>
          <w:rFonts w:ascii="David" w:hAnsi="David" w:cs="David"/>
          <w:sz w:val="28"/>
          <w:szCs w:val="28"/>
          <w:rtl/>
        </w:rPr>
      </w:pPr>
      <w:r>
        <w:rPr>
          <w:rFonts w:ascii="David" w:hAnsi="David" w:cs="David" w:hint="cs"/>
          <w:sz w:val="28"/>
          <w:szCs w:val="28"/>
          <w:rtl/>
        </w:rPr>
        <w:t xml:space="preserve">בקשה להורות על שחרורה של המבקשת ממאסר. הבקשה </w:t>
      </w:r>
      <w:r w:rsidR="003A7F39">
        <w:rPr>
          <w:rFonts w:ascii="David" w:hAnsi="David" w:cs="David" w:hint="cs"/>
          <w:sz w:val="28"/>
          <w:szCs w:val="28"/>
          <w:rtl/>
        </w:rPr>
        <w:t>נדחתה ללא דיון לגופה</w:t>
      </w:r>
      <w:r w:rsidR="00946FDD">
        <w:rPr>
          <w:rFonts w:ascii="David" w:hAnsi="David" w:cs="David" w:hint="cs"/>
          <w:sz w:val="28"/>
          <w:szCs w:val="28"/>
          <w:rtl/>
        </w:rPr>
        <w:t>.</w:t>
      </w:r>
    </w:p>
    <w:p w14:paraId="2A5747D0" w14:textId="058555BA" w:rsidR="00293C92" w:rsidRDefault="00293C92" w:rsidP="00293C92">
      <w:pPr>
        <w:spacing w:after="360" w:line="360" w:lineRule="auto"/>
        <w:jc w:val="right"/>
        <w:rPr>
          <w:rFonts w:ascii="David" w:hAnsi="David" w:cs="David"/>
          <w:sz w:val="28"/>
          <w:szCs w:val="28"/>
          <w:rtl/>
        </w:rPr>
      </w:pPr>
    </w:p>
    <w:p w14:paraId="67366C67" w14:textId="77777777" w:rsidR="00293C92" w:rsidRDefault="00293C92" w:rsidP="00293C92">
      <w:pPr>
        <w:spacing w:after="360" w:line="360" w:lineRule="auto"/>
        <w:jc w:val="right"/>
        <w:rPr>
          <w:rFonts w:ascii="David" w:hAnsi="David" w:cs="David"/>
          <w:sz w:val="28"/>
          <w:szCs w:val="28"/>
          <w:rtl/>
        </w:rPr>
      </w:pPr>
    </w:p>
    <w:bookmarkEnd w:id="1"/>
    <w:p w14:paraId="7839BBC9" w14:textId="77777777" w:rsidR="00F00CB6" w:rsidRDefault="00F00CB6" w:rsidP="003A3B27">
      <w:pPr>
        <w:bidi/>
        <w:jc w:val="center"/>
        <w:rPr>
          <w:rFonts w:ascii="David" w:hAnsi="David" w:cs="David"/>
          <w:b/>
          <w:bCs/>
          <w:sz w:val="28"/>
          <w:szCs w:val="28"/>
          <w:u w:val="single"/>
          <w:rtl/>
        </w:rPr>
      </w:pPr>
    </w:p>
    <w:p w14:paraId="59E6162A" w14:textId="2D4A6C15" w:rsidR="003A3B27" w:rsidRPr="003A3B27" w:rsidRDefault="002041EA" w:rsidP="00F00CB6">
      <w:pPr>
        <w:bidi/>
        <w:jc w:val="center"/>
        <w:rPr>
          <w:rFonts w:ascii="David" w:hAnsi="David" w:cs="David"/>
          <w:sz w:val="28"/>
          <w:szCs w:val="28"/>
        </w:rPr>
      </w:pPr>
      <w:r>
        <w:rPr>
          <w:rFonts w:ascii="David" w:hAnsi="David" w:cs="David" w:hint="cs"/>
          <w:b/>
          <w:bCs/>
          <w:sz w:val="28"/>
          <w:szCs w:val="28"/>
          <w:u w:val="single"/>
          <w:rtl/>
        </w:rPr>
        <w:t>ה</w:t>
      </w:r>
      <w:r w:rsidR="00293C92">
        <w:rPr>
          <w:rFonts w:ascii="David" w:hAnsi="David" w:cs="David" w:hint="cs"/>
          <w:b/>
          <w:bCs/>
          <w:sz w:val="28"/>
          <w:szCs w:val="28"/>
          <w:u w:val="single"/>
          <w:rtl/>
        </w:rPr>
        <w:t xml:space="preserve"> </w:t>
      </w:r>
      <w:r>
        <w:rPr>
          <w:rFonts w:ascii="David" w:hAnsi="David" w:cs="David" w:hint="cs"/>
          <w:b/>
          <w:bCs/>
          <w:sz w:val="28"/>
          <w:szCs w:val="28"/>
          <w:u w:val="single"/>
          <w:rtl/>
        </w:rPr>
        <w:t>ח</w:t>
      </w:r>
      <w:r w:rsidR="00293C92">
        <w:rPr>
          <w:rFonts w:ascii="David" w:hAnsi="David" w:cs="David" w:hint="cs"/>
          <w:b/>
          <w:bCs/>
          <w:sz w:val="28"/>
          <w:szCs w:val="28"/>
          <w:u w:val="single"/>
          <w:rtl/>
        </w:rPr>
        <w:t xml:space="preserve"> </w:t>
      </w:r>
      <w:r>
        <w:rPr>
          <w:rFonts w:ascii="David" w:hAnsi="David" w:cs="David" w:hint="cs"/>
          <w:b/>
          <w:bCs/>
          <w:sz w:val="28"/>
          <w:szCs w:val="28"/>
          <w:u w:val="single"/>
          <w:rtl/>
        </w:rPr>
        <w:t>ל</w:t>
      </w:r>
      <w:r w:rsidR="00293C92">
        <w:rPr>
          <w:rFonts w:ascii="David" w:hAnsi="David" w:cs="David" w:hint="cs"/>
          <w:b/>
          <w:bCs/>
          <w:sz w:val="28"/>
          <w:szCs w:val="28"/>
          <w:u w:val="single"/>
          <w:rtl/>
        </w:rPr>
        <w:t xml:space="preserve"> </w:t>
      </w:r>
      <w:r>
        <w:rPr>
          <w:rFonts w:ascii="David" w:hAnsi="David" w:cs="David" w:hint="cs"/>
          <w:b/>
          <w:bCs/>
          <w:sz w:val="28"/>
          <w:szCs w:val="28"/>
          <w:u w:val="single"/>
          <w:rtl/>
        </w:rPr>
        <w:t>ט</w:t>
      </w:r>
      <w:r w:rsidR="00293C92">
        <w:rPr>
          <w:rFonts w:ascii="David" w:hAnsi="David" w:cs="David" w:hint="cs"/>
          <w:b/>
          <w:bCs/>
          <w:sz w:val="28"/>
          <w:szCs w:val="28"/>
          <w:u w:val="single"/>
          <w:rtl/>
        </w:rPr>
        <w:t xml:space="preserve"> </w:t>
      </w:r>
      <w:r>
        <w:rPr>
          <w:rFonts w:ascii="David" w:hAnsi="David" w:cs="David" w:hint="cs"/>
          <w:b/>
          <w:bCs/>
          <w:sz w:val="28"/>
          <w:szCs w:val="28"/>
          <w:u w:val="single"/>
          <w:rtl/>
        </w:rPr>
        <w:t>ה</w:t>
      </w:r>
    </w:p>
    <w:p w14:paraId="6AED24BE" w14:textId="77777777" w:rsidR="003A3B27" w:rsidRPr="003A3B27" w:rsidRDefault="003A3B27" w:rsidP="003A3B27">
      <w:pPr>
        <w:bidi/>
        <w:jc w:val="both"/>
        <w:rPr>
          <w:rFonts w:ascii="David" w:hAnsi="David" w:cs="David"/>
          <w:sz w:val="28"/>
          <w:szCs w:val="28"/>
          <w:rtl/>
        </w:rPr>
      </w:pPr>
    </w:p>
    <w:p w14:paraId="26A784E9" w14:textId="369B9826" w:rsidR="003A3B27" w:rsidRPr="003A3B27" w:rsidRDefault="003A3B27" w:rsidP="00293C92">
      <w:pPr>
        <w:numPr>
          <w:ilvl w:val="0"/>
          <w:numId w:val="1"/>
        </w:numPr>
        <w:bidi/>
        <w:spacing w:line="360" w:lineRule="auto"/>
        <w:ind w:left="0" w:firstLine="0"/>
        <w:jc w:val="both"/>
        <w:rPr>
          <w:rFonts w:ascii="David" w:hAnsi="David" w:cs="David"/>
          <w:sz w:val="28"/>
          <w:szCs w:val="28"/>
          <w:rtl/>
        </w:rPr>
      </w:pPr>
      <w:r w:rsidRPr="003A3B27">
        <w:rPr>
          <w:rFonts w:ascii="David" w:hAnsi="David" w:cs="David"/>
          <w:sz w:val="28"/>
          <w:szCs w:val="28"/>
          <w:rtl/>
        </w:rPr>
        <w:t>המ</w:t>
      </w:r>
      <w:r w:rsidR="002041EA">
        <w:rPr>
          <w:rFonts w:ascii="David" w:hAnsi="David" w:cs="David" w:hint="cs"/>
          <w:sz w:val="28"/>
          <w:szCs w:val="28"/>
          <w:rtl/>
        </w:rPr>
        <w:t>בקשת</w:t>
      </w:r>
      <w:r w:rsidRPr="003A3B27">
        <w:rPr>
          <w:rFonts w:ascii="David" w:hAnsi="David" w:cs="David"/>
          <w:sz w:val="28"/>
          <w:szCs w:val="28"/>
          <w:rtl/>
        </w:rPr>
        <w:t xml:space="preserve">, טור' </w:t>
      </w:r>
      <w:r w:rsidR="00000F7D">
        <w:rPr>
          <w:rFonts w:ascii="David" w:hAnsi="David" w:cs="David" w:hint="cs"/>
          <w:sz w:val="28"/>
          <w:szCs w:val="28"/>
          <w:rtl/>
        </w:rPr>
        <w:t>א' ח'</w:t>
      </w:r>
      <w:r w:rsidRPr="003A3B27">
        <w:rPr>
          <w:rFonts w:ascii="David" w:hAnsi="David" w:cs="David"/>
          <w:sz w:val="28"/>
          <w:szCs w:val="28"/>
          <w:rtl/>
        </w:rPr>
        <w:t xml:space="preserve">, הורשעה על-פי הודאתה בעבירה של היעדר מן השירות שלא ברשות, לפי סעיף 94 לחוק השיפוט הצבאי, תשט"ו-1955, בגין היעדרותה מיחידתה בחיל האוויר, החל מיום 30 בינואר 2022 ועד למועד התייצבותה, ביום 11 בנובמבר 2024. </w:t>
      </w:r>
    </w:p>
    <w:p w14:paraId="03A2AA1A" w14:textId="6A852751" w:rsidR="003A3B27" w:rsidRDefault="003A3B27" w:rsidP="00293C92">
      <w:pPr>
        <w:numPr>
          <w:ilvl w:val="0"/>
          <w:numId w:val="2"/>
        </w:numPr>
        <w:bidi/>
        <w:spacing w:line="360" w:lineRule="auto"/>
        <w:ind w:left="0" w:firstLine="0"/>
        <w:jc w:val="both"/>
        <w:rPr>
          <w:rFonts w:ascii="David" w:hAnsi="David" w:cs="David"/>
          <w:sz w:val="28"/>
          <w:szCs w:val="28"/>
        </w:rPr>
      </w:pPr>
      <w:r w:rsidRPr="003A3B27">
        <w:rPr>
          <w:rFonts w:ascii="David" w:hAnsi="David" w:cs="David"/>
          <w:sz w:val="28"/>
          <w:szCs w:val="28"/>
          <w:rtl/>
        </w:rPr>
        <w:lastRenderedPageBreak/>
        <w:t xml:space="preserve">בית הדין </w:t>
      </w:r>
      <w:r w:rsidR="002041EA">
        <w:rPr>
          <w:rFonts w:ascii="David" w:hAnsi="David" w:cs="David" w:hint="cs"/>
          <w:sz w:val="28"/>
          <w:szCs w:val="28"/>
          <w:rtl/>
        </w:rPr>
        <w:t xml:space="preserve">המחוזי </w:t>
      </w:r>
      <w:r w:rsidRPr="003A3B27">
        <w:rPr>
          <w:rFonts w:ascii="David" w:hAnsi="David" w:cs="David"/>
          <w:sz w:val="28"/>
          <w:szCs w:val="28"/>
          <w:rtl/>
        </w:rPr>
        <w:t>השית על המ</w:t>
      </w:r>
      <w:r w:rsidR="002041EA">
        <w:rPr>
          <w:rFonts w:ascii="David" w:hAnsi="David" w:cs="David" w:hint="cs"/>
          <w:sz w:val="28"/>
          <w:szCs w:val="28"/>
          <w:rtl/>
        </w:rPr>
        <w:t xml:space="preserve">בקשת </w:t>
      </w:r>
      <w:r w:rsidRPr="003A3B27">
        <w:rPr>
          <w:rFonts w:ascii="David" w:hAnsi="David" w:cs="David"/>
          <w:sz w:val="28"/>
          <w:szCs w:val="28"/>
          <w:rtl/>
        </w:rPr>
        <w:t xml:space="preserve">עשרה חודשי מאסר בפועל, בניכוי ימי מעצרה (החל מיום 12 בנובמבר 2024). </w:t>
      </w:r>
      <w:r w:rsidR="002041EA">
        <w:rPr>
          <w:rFonts w:ascii="David" w:hAnsi="David" w:cs="David" w:hint="cs"/>
          <w:sz w:val="28"/>
          <w:szCs w:val="28"/>
          <w:rtl/>
        </w:rPr>
        <w:t>בהמשך, התקבל ערעורה על חומרת העונש ועונש המאסר בפועל הועמד על שבעה חודשים (ע"פ 16894-03-25).</w:t>
      </w:r>
    </w:p>
    <w:p w14:paraId="11424471" w14:textId="56CB2849" w:rsidR="002041EA" w:rsidRDefault="002041EA" w:rsidP="00293C92">
      <w:pPr>
        <w:numPr>
          <w:ilvl w:val="0"/>
          <w:numId w:val="2"/>
        </w:numPr>
        <w:bidi/>
        <w:spacing w:line="360" w:lineRule="auto"/>
        <w:ind w:left="0" w:firstLine="0"/>
        <w:jc w:val="both"/>
        <w:rPr>
          <w:rFonts w:ascii="David" w:hAnsi="David" w:cs="David"/>
          <w:sz w:val="28"/>
          <w:szCs w:val="28"/>
        </w:rPr>
      </w:pPr>
      <w:r>
        <w:rPr>
          <w:rFonts w:ascii="David" w:hAnsi="David" w:cs="David" w:hint="cs"/>
          <w:sz w:val="28"/>
          <w:szCs w:val="28"/>
          <w:rtl/>
        </w:rPr>
        <w:t xml:space="preserve">כעת, לפניי בקשה להורות למפקד בסיס הכליאה לשחרר את המבקשת ממאסר לאלתר, בחלוף תקופת </w:t>
      </w:r>
      <w:r w:rsidR="00B301E8">
        <w:rPr>
          <w:rFonts w:ascii="David" w:hAnsi="David" w:cs="David" w:hint="cs"/>
          <w:sz w:val="28"/>
          <w:szCs w:val="28"/>
          <w:rtl/>
        </w:rPr>
        <w:t>ה</w:t>
      </w:r>
      <w:r>
        <w:rPr>
          <w:rFonts w:ascii="David" w:hAnsi="David" w:cs="David" w:hint="cs"/>
          <w:sz w:val="28"/>
          <w:szCs w:val="28"/>
          <w:rtl/>
        </w:rPr>
        <w:t>מאסר בניכוי שליש</w:t>
      </w:r>
      <w:r w:rsidR="00B301E8">
        <w:rPr>
          <w:rFonts w:ascii="David" w:hAnsi="David" w:cs="David" w:hint="cs"/>
          <w:sz w:val="28"/>
          <w:szCs w:val="28"/>
          <w:rtl/>
        </w:rPr>
        <w:t xml:space="preserve"> (1 באפריל 2025)</w:t>
      </w:r>
      <w:r>
        <w:rPr>
          <w:rFonts w:ascii="David" w:hAnsi="David" w:cs="David" w:hint="cs"/>
          <w:sz w:val="28"/>
          <w:szCs w:val="28"/>
          <w:rtl/>
        </w:rPr>
        <w:t xml:space="preserve">.    </w:t>
      </w:r>
    </w:p>
    <w:p w14:paraId="3F601533" w14:textId="77777777" w:rsidR="00B0405B" w:rsidRDefault="00B301E8" w:rsidP="00293C92">
      <w:pPr>
        <w:numPr>
          <w:ilvl w:val="0"/>
          <w:numId w:val="2"/>
        </w:numPr>
        <w:bidi/>
        <w:spacing w:line="360" w:lineRule="auto"/>
        <w:ind w:left="0" w:firstLine="0"/>
        <w:jc w:val="both"/>
        <w:rPr>
          <w:rFonts w:ascii="David" w:hAnsi="David" w:cs="David"/>
          <w:sz w:val="28"/>
          <w:szCs w:val="28"/>
        </w:rPr>
      </w:pPr>
      <w:r>
        <w:rPr>
          <w:rFonts w:ascii="David" w:hAnsi="David" w:cs="David" w:hint="cs"/>
          <w:sz w:val="28"/>
          <w:szCs w:val="28"/>
          <w:rtl/>
        </w:rPr>
        <w:t xml:space="preserve">בהמשך לבקשה, בעקבות החלטתי, הבהיר מפקד הכלא כי הבקשה לניכוי שליש ממאסרה מצויה בבחינת </w:t>
      </w:r>
      <w:r w:rsidR="00BB0D17">
        <w:rPr>
          <w:rFonts w:ascii="David" w:hAnsi="David" w:cs="David" w:hint="cs"/>
          <w:sz w:val="28"/>
          <w:szCs w:val="28"/>
          <w:rtl/>
        </w:rPr>
        <w:t xml:space="preserve">הגורם המוסמך, </w:t>
      </w:r>
      <w:r>
        <w:rPr>
          <w:rFonts w:ascii="David" w:hAnsi="David" w:cs="David" w:hint="cs"/>
          <w:sz w:val="28"/>
          <w:szCs w:val="28"/>
          <w:rtl/>
        </w:rPr>
        <w:t>רמ"ט אכ"א וכי טרם התקבלה בה החלטה. כמו כן, נטען על-ידי מפקד הכלא ואף על ידי נציגי התביעה הצבאית, כי ההגנה לא הצביעה על מקור חוקי לסמכות של בתי הדין הצבאיים לדון בעתירות אסירות.</w:t>
      </w:r>
      <w:r w:rsidR="00B0405B">
        <w:rPr>
          <w:rFonts w:ascii="David" w:hAnsi="David" w:cs="David" w:hint="cs"/>
          <w:sz w:val="28"/>
          <w:szCs w:val="28"/>
          <w:rtl/>
        </w:rPr>
        <w:t xml:space="preserve"> </w:t>
      </w:r>
    </w:p>
    <w:p w14:paraId="4F9F95BF" w14:textId="77777777" w:rsidR="00293C92" w:rsidRDefault="00B0405B" w:rsidP="00293C92">
      <w:pPr>
        <w:numPr>
          <w:ilvl w:val="0"/>
          <w:numId w:val="2"/>
        </w:numPr>
        <w:bidi/>
        <w:spacing w:line="360" w:lineRule="auto"/>
        <w:ind w:left="0" w:firstLine="0"/>
        <w:jc w:val="both"/>
        <w:rPr>
          <w:rFonts w:ascii="David" w:hAnsi="David" w:cs="David"/>
          <w:sz w:val="28"/>
          <w:szCs w:val="28"/>
        </w:rPr>
      </w:pPr>
      <w:r w:rsidRPr="00445D86">
        <w:rPr>
          <w:rFonts w:ascii="David" w:hAnsi="David" w:cs="David" w:hint="cs"/>
          <w:sz w:val="28"/>
          <w:szCs w:val="28"/>
          <w:rtl/>
        </w:rPr>
        <w:t>החלטה בעניין, הו</w:t>
      </w:r>
      <w:r w:rsidR="00942B3C">
        <w:rPr>
          <w:rFonts w:ascii="David" w:hAnsi="David" w:cs="David" w:hint="cs"/>
          <w:sz w:val="28"/>
          <w:szCs w:val="28"/>
          <w:rtl/>
        </w:rPr>
        <w:t>עברה</w:t>
      </w:r>
      <w:r w:rsidRPr="00445D86">
        <w:rPr>
          <w:rFonts w:ascii="David" w:hAnsi="David" w:cs="David" w:hint="cs"/>
          <w:sz w:val="28"/>
          <w:szCs w:val="28"/>
          <w:rtl/>
        </w:rPr>
        <w:t xml:space="preserve"> אפוא גם אל רמ"ט אכ"א</w:t>
      </w:r>
      <w:r w:rsidR="00445D86">
        <w:rPr>
          <w:rFonts w:ascii="David" w:hAnsi="David" w:cs="David" w:hint="cs"/>
          <w:sz w:val="28"/>
          <w:szCs w:val="28"/>
          <w:rtl/>
        </w:rPr>
        <w:t>, אשר התבקש לעדכן בדבר מועד שחרורה הצפוי של המבקש</w:t>
      </w:r>
      <w:r w:rsidR="00F216A0">
        <w:rPr>
          <w:rFonts w:ascii="David" w:hAnsi="David" w:cs="David" w:hint="cs"/>
          <w:sz w:val="28"/>
          <w:szCs w:val="28"/>
          <w:rtl/>
        </w:rPr>
        <w:t>ת</w:t>
      </w:r>
      <w:r w:rsidR="00445D86">
        <w:rPr>
          <w:rFonts w:ascii="David" w:hAnsi="David" w:cs="David" w:hint="cs"/>
          <w:sz w:val="28"/>
          <w:szCs w:val="28"/>
          <w:rtl/>
        </w:rPr>
        <w:t xml:space="preserve"> מהכלא</w:t>
      </w:r>
      <w:r w:rsidRPr="00445D86">
        <w:rPr>
          <w:rFonts w:ascii="David" w:hAnsi="David" w:cs="David" w:hint="cs"/>
          <w:sz w:val="28"/>
          <w:szCs w:val="28"/>
          <w:rtl/>
        </w:rPr>
        <w:t>.</w:t>
      </w:r>
      <w:r w:rsidR="00445D86">
        <w:rPr>
          <w:rFonts w:ascii="David" w:hAnsi="David" w:cs="David" w:hint="cs"/>
          <w:sz w:val="28"/>
          <w:szCs w:val="28"/>
          <w:rtl/>
        </w:rPr>
        <w:t xml:space="preserve"> ככל הידוע, טרם התקבלה החלטתו של רמ"ט אכ"א. </w:t>
      </w:r>
      <w:r w:rsidRPr="00445D86">
        <w:rPr>
          <w:rFonts w:ascii="David" w:hAnsi="David" w:cs="David" w:hint="cs"/>
          <w:sz w:val="28"/>
          <w:szCs w:val="28"/>
          <w:rtl/>
        </w:rPr>
        <w:t xml:space="preserve"> </w:t>
      </w:r>
    </w:p>
    <w:p w14:paraId="4AD56C22" w14:textId="6DA0DF33" w:rsidR="00B301E8" w:rsidRPr="00445D86" w:rsidRDefault="00B301E8" w:rsidP="00293C92">
      <w:pPr>
        <w:bidi/>
        <w:spacing w:line="360" w:lineRule="auto"/>
        <w:jc w:val="both"/>
        <w:rPr>
          <w:rFonts w:ascii="David" w:hAnsi="David" w:cs="David"/>
          <w:sz w:val="28"/>
          <w:szCs w:val="28"/>
        </w:rPr>
      </w:pPr>
      <w:r w:rsidRPr="00445D86">
        <w:rPr>
          <w:rFonts w:ascii="David" w:hAnsi="David" w:cs="David" w:hint="cs"/>
          <w:sz w:val="28"/>
          <w:szCs w:val="28"/>
          <w:rtl/>
        </w:rPr>
        <w:t xml:space="preserve"> </w:t>
      </w:r>
    </w:p>
    <w:p w14:paraId="2AF26172" w14:textId="2F9120B7" w:rsidR="00293C92" w:rsidRPr="002363DC" w:rsidRDefault="002363DC" w:rsidP="00293C92">
      <w:pPr>
        <w:bidi/>
        <w:spacing w:line="360" w:lineRule="auto"/>
        <w:jc w:val="both"/>
        <w:rPr>
          <w:rFonts w:ascii="David" w:hAnsi="David" w:cs="David"/>
          <w:b/>
          <w:bCs/>
          <w:sz w:val="28"/>
          <w:szCs w:val="28"/>
          <w:u w:val="single"/>
        </w:rPr>
      </w:pPr>
      <w:r w:rsidRPr="00445D86">
        <w:rPr>
          <w:rFonts w:ascii="David" w:hAnsi="David" w:cs="David" w:hint="cs"/>
          <w:b/>
          <w:bCs/>
          <w:sz w:val="28"/>
          <w:szCs w:val="28"/>
          <w:u w:val="single"/>
          <w:rtl/>
        </w:rPr>
        <w:t>דיון והכרעה</w:t>
      </w:r>
    </w:p>
    <w:p w14:paraId="4C5BFD1C" w14:textId="381D7D7A" w:rsidR="001556D4" w:rsidRDefault="00B0405B" w:rsidP="00293C92">
      <w:pPr>
        <w:numPr>
          <w:ilvl w:val="0"/>
          <w:numId w:val="2"/>
        </w:numPr>
        <w:bidi/>
        <w:spacing w:line="360" w:lineRule="auto"/>
        <w:ind w:left="0" w:firstLine="0"/>
        <w:jc w:val="both"/>
        <w:rPr>
          <w:rFonts w:ascii="David" w:hAnsi="David" w:cs="David"/>
          <w:sz w:val="28"/>
          <w:szCs w:val="28"/>
        </w:rPr>
      </w:pPr>
      <w:r>
        <w:rPr>
          <w:rFonts w:ascii="David" w:hAnsi="David" w:cs="David" w:hint="cs"/>
          <w:sz w:val="28"/>
          <w:szCs w:val="28"/>
          <w:rtl/>
        </w:rPr>
        <w:t xml:space="preserve">הלכה פסוקה היא </w:t>
      </w:r>
      <w:r w:rsidRPr="00B0405B">
        <w:rPr>
          <w:rFonts w:ascii="David" w:hAnsi="David" w:cs="David"/>
          <w:sz w:val="28"/>
          <w:szCs w:val="28"/>
          <w:rtl/>
        </w:rPr>
        <w:t>כי זכות הגישה לערכאות</w:t>
      </w:r>
      <w:r w:rsidRPr="00B0405B">
        <w:rPr>
          <w:rFonts w:ascii="David" w:hAnsi="David" w:cs="David" w:hint="cs"/>
          <w:sz w:val="28"/>
          <w:szCs w:val="28"/>
          <w:rtl/>
        </w:rPr>
        <w:t xml:space="preserve"> </w:t>
      </w:r>
      <w:r w:rsidRPr="00B0405B">
        <w:rPr>
          <w:rFonts w:ascii="David" w:hAnsi="David" w:cs="David"/>
          <w:sz w:val="28"/>
          <w:szCs w:val="28"/>
          <w:rtl/>
        </w:rPr>
        <w:t xml:space="preserve">היא "יסוד מוסד בשיטתנו המשפטית" (רע"א 5027/09 </w:t>
      </w:r>
      <w:r w:rsidRPr="00B0405B">
        <w:rPr>
          <w:rFonts w:ascii="David" w:hAnsi="David" w:cs="David"/>
          <w:b/>
          <w:bCs/>
          <w:sz w:val="28"/>
          <w:szCs w:val="28"/>
          <w:rtl/>
        </w:rPr>
        <w:t>פלונית נ' משרד המשפטים</w:t>
      </w:r>
      <w:r w:rsidRPr="00B0405B">
        <w:rPr>
          <w:rFonts w:ascii="David" w:hAnsi="David" w:cs="David"/>
          <w:sz w:val="28"/>
          <w:szCs w:val="28"/>
          <w:rtl/>
        </w:rPr>
        <w:t>, פסקה כ"ד</w:t>
      </w:r>
      <w:r w:rsidRPr="00B0405B">
        <w:rPr>
          <w:rFonts w:ascii="David" w:hAnsi="David" w:cs="David" w:hint="cs"/>
          <w:sz w:val="28"/>
          <w:szCs w:val="28"/>
          <w:rtl/>
        </w:rPr>
        <w:t xml:space="preserve"> </w:t>
      </w:r>
      <w:r w:rsidRPr="00B0405B">
        <w:rPr>
          <w:rFonts w:ascii="David" w:hAnsi="David" w:cs="David"/>
          <w:sz w:val="28"/>
          <w:szCs w:val="28"/>
        </w:rPr>
        <w:t>(2.6.2010)</w:t>
      </w:r>
      <w:r w:rsidRPr="00B0405B">
        <w:rPr>
          <w:rFonts w:ascii="David" w:hAnsi="David" w:cs="David"/>
          <w:sz w:val="28"/>
          <w:szCs w:val="28"/>
          <w:rtl/>
        </w:rPr>
        <w:t>)</w:t>
      </w:r>
      <w:r w:rsidRPr="00B0405B">
        <w:rPr>
          <w:rFonts w:ascii="David" w:hAnsi="David" w:cs="David" w:hint="cs"/>
          <w:sz w:val="28"/>
          <w:szCs w:val="28"/>
          <w:rtl/>
        </w:rPr>
        <w:t xml:space="preserve">. </w:t>
      </w:r>
      <w:r>
        <w:rPr>
          <w:rFonts w:ascii="David" w:hAnsi="David" w:cs="David" w:hint="cs"/>
          <w:sz w:val="28"/>
          <w:szCs w:val="28"/>
          <w:rtl/>
        </w:rPr>
        <w:t>אלא, ש</w:t>
      </w:r>
      <w:r w:rsidR="002363DC" w:rsidRPr="001556D4">
        <w:rPr>
          <w:rFonts w:ascii="David" w:hAnsi="David" w:cs="David"/>
          <w:sz w:val="28"/>
          <w:szCs w:val="28"/>
          <w:rtl/>
        </w:rPr>
        <w:t>בשונה מן הדין החל על אסירים בשב"ס, הדין הקיים אינו מסדיר את אפשרותם של אסירים בכלא צבאי להביא החלטות מנהליות, הנוגעות ל</w:t>
      </w:r>
      <w:r w:rsidR="002363DC" w:rsidRPr="001556D4">
        <w:rPr>
          <w:rFonts w:ascii="David" w:hAnsi="David" w:cs="David" w:hint="cs"/>
          <w:sz w:val="28"/>
          <w:szCs w:val="28"/>
          <w:rtl/>
        </w:rPr>
        <w:t xml:space="preserve">כליאתם </w:t>
      </w:r>
      <w:r w:rsidR="002363DC" w:rsidRPr="001556D4">
        <w:rPr>
          <w:rFonts w:ascii="David" w:hAnsi="David" w:cs="David"/>
          <w:b/>
          <w:bCs/>
          <w:sz w:val="28"/>
          <w:szCs w:val="28"/>
          <w:rtl/>
        </w:rPr>
        <w:t>לביקורת שיפוטית</w:t>
      </w:r>
      <w:r w:rsidR="002363DC" w:rsidRPr="001556D4">
        <w:rPr>
          <w:rFonts w:ascii="David" w:hAnsi="David" w:cs="David"/>
          <w:sz w:val="28"/>
          <w:szCs w:val="28"/>
          <w:rtl/>
        </w:rPr>
        <w:t xml:space="preserve">. בית המשפט העליון (בג"ץ 7842/23 </w:t>
      </w:r>
      <w:r w:rsidR="002363DC" w:rsidRPr="001556D4">
        <w:rPr>
          <w:rFonts w:ascii="David" w:hAnsi="David" w:cs="David"/>
          <w:b/>
          <w:bCs/>
          <w:sz w:val="28"/>
          <w:szCs w:val="28"/>
          <w:rtl/>
        </w:rPr>
        <w:t xml:space="preserve">גוזלן נ' מפקד מתקן הכליאה הצבאי נווה צדק </w:t>
      </w:r>
      <w:r w:rsidR="002363DC" w:rsidRPr="001556D4">
        <w:rPr>
          <w:rFonts w:ascii="David" w:hAnsi="David" w:cs="David"/>
          <w:sz w:val="28"/>
          <w:szCs w:val="28"/>
          <w:rtl/>
        </w:rPr>
        <w:t xml:space="preserve">(1.11.2023)) כבר העיר כי על פניו, </w:t>
      </w:r>
      <w:r w:rsidR="002363DC" w:rsidRPr="001556D4">
        <w:rPr>
          <w:rFonts w:ascii="David" w:hAnsi="David" w:cs="David"/>
          <w:b/>
          <w:bCs/>
          <w:sz w:val="28"/>
          <w:szCs w:val="28"/>
          <w:rtl/>
        </w:rPr>
        <w:t>אין הצדקה לפער המשמעותי</w:t>
      </w:r>
      <w:r w:rsidR="002363DC" w:rsidRPr="001556D4">
        <w:rPr>
          <w:rFonts w:ascii="David" w:hAnsi="David" w:cs="David"/>
          <w:sz w:val="28"/>
          <w:szCs w:val="28"/>
          <w:rtl/>
        </w:rPr>
        <w:t xml:space="preserve"> הנוצר כך בין כלואים בכלא צבאי לבין אסירים המרצים את עונשם בכלא של שירות בתי הסוהר (לרבות כאלו שנשפטו בבתי הדין הצבאיים ומרצים את עונשם בכלא שב"ס), אשר רשאים להגיש לבית המשפט המחוזי עתירה בכל עניין הנוגע למאסרם או מעצרם. הצעת חוק פרטית, המבקשת להשוות בין אוכלוסיות האסירים, הונחה בינתיים, בשנת 2023, על שולחן הכנסת. בית המשפט העליון, בפסק דינו הנ"ל, קבע כי "אכן </w:t>
      </w:r>
      <w:r w:rsidR="002363DC" w:rsidRPr="001556D4">
        <w:rPr>
          <w:rFonts w:ascii="David" w:hAnsi="David" w:cs="David"/>
          <w:b/>
          <w:bCs/>
          <w:sz w:val="28"/>
          <w:szCs w:val="28"/>
          <w:rtl/>
        </w:rPr>
        <w:t>בשלה השעה לפעול לגיבושו של הסדר דומה לזה הקיים ביחס לעתירות אסירים בפקודת בתי הסוהר גם לגבי כלואים בבתי כלא צבאיים</w:t>
      </w:r>
      <w:r w:rsidR="002363DC" w:rsidRPr="001556D4">
        <w:rPr>
          <w:rFonts w:ascii="David" w:hAnsi="David" w:cs="David"/>
          <w:sz w:val="28"/>
          <w:szCs w:val="28"/>
          <w:rtl/>
        </w:rPr>
        <w:t>"</w:t>
      </w:r>
      <w:r w:rsidR="001556D4" w:rsidRPr="001556D4">
        <w:rPr>
          <w:rFonts w:ascii="David" w:hAnsi="David" w:cs="David" w:hint="cs"/>
          <w:sz w:val="28"/>
          <w:szCs w:val="28"/>
          <w:rtl/>
        </w:rPr>
        <w:t xml:space="preserve"> (ראו בעניין זה גם החלטות של בית הדין הצבאי לערעורים לאורך השנים:</w:t>
      </w:r>
      <w:r w:rsidR="001556D4" w:rsidRPr="001556D4">
        <w:rPr>
          <w:rFonts w:ascii="David" w:hAnsi="David" w:cs="David" w:hint="cs"/>
          <w:sz w:val="28"/>
          <w:szCs w:val="28"/>
        </w:rPr>
        <w:t xml:space="preserve"> </w:t>
      </w:r>
      <w:proofErr w:type="spellStart"/>
      <w:r>
        <w:rPr>
          <w:rFonts w:ascii="David" w:hAnsi="David" w:cs="David" w:hint="cs"/>
          <w:sz w:val="28"/>
          <w:szCs w:val="28"/>
          <w:rtl/>
        </w:rPr>
        <w:t>עלב"ש</w:t>
      </w:r>
      <w:proofErr w:type="spellEnd"/>
      <w:r>
        <w:rPr>
          <w:rFonts w:ascii="David" w:hAnsi="David" w:cs="David" w:hint="cs"/>
          <w:sz w:val="28"/>
          <w:szCs w:val="28"/>
          <w:rtl/>
        </w:rPr>
        <w:t xml:space="preserve">/8/21 </w:t>
      </w:r>
      <w:r w:rsidRPr="00B0405B">
        <w:rPr>
          <w:rFonts w:ascii="David" w:hAnsi="David" w:cs="David" w:hint="cs"/>
          <w:b/>
          <w:bCs/>
          <w:sz w:val="28"/>
          <w:szCs w:val="28"/>
          <w:rtl/>
        </w:rPr>
        <w:t xml:space="preserve">טור' </w:t>
      </w:r>
      <w:proofErr w:type="spellStart"/>
      <w:r w:rsidRPr="00B0405B">
        <w:rPr>
          <w:rFonts w:ascii="David" w:hAnsi="David" w:cs="David" w:hint="cs"/>
          <w:b/>
          <w:bCs/>
          <w:sz w:val="28"/>
          <w:szCs w:val="28"/>
          <w:rtl/>
        </w:rPr>
        <w:t>חמזה</w:t>
      </w:r>
      <w:proofErr w:type="spellEnd"/>
      <w:r w:rsidRPr="00B0405B">
        <w:rPr>
          <w:rFonts w:ascii="David" w:hAnsi="David" w:cs="David" w:hint="cs"/>
          <w:b/>
          <w:bCs/>
          <w:sz w:val="28"/>
          <w:szCs w:val="28"/>
          <w:rtl/>
        </w:rPr>
        <w:t xml:space="preserve"> נ' התובע הצבאי הראשי</w:t>
      </w:r>
      <w:r>
        <w:rPr>
          <w:rFonts w:ascii="David" w:hAnsi="David" w:cs="David" w:hint="cs"/>
          <w:sz w:val="28"/>
          <w:szCs w:val="28"/>
          <w:rtl/>
        </w:rPr>
        <w:t xml:space="preserve"> (2021); </w:t>
      </w:r>
      <w:r w:rsidR="001556D4" w:rsidRPr="001556D4">
        <w:rPr>
          <w:rFonts w:ascii="David" w:hAnsi="David" w:cs="David" w:hint="cs"/>
          <w:sz w:val="28"/>
          <w:szCs w:val="28"/>
          <w:rtl/>
        </w:rPr>
        <w:t xml:space="preserve">ב"ש 78/17 </w:t>
      </w:r>
      <w:r w:rsidR="001556D4" w:rsidRPr="001556D4">
        <w:rPr>
          <w:rFonts w:ascii="David" w:hAnsi="David" w:cs="David" w:hint="cs"/>
          <w:b/>
          <w:bCs/>
          <w:sz w:val="28"/>
          <w:szCs w:val="28"/>
          <w:rtl/>
        </w:rPr>
        <w:t>רס"ן מ' ח' נ' התובע הצבאי הראשי</w:t>
      </w:r>
      <w:r w:rsidR="001556D4" w:rsidRPr="001556D4">
        <w:rPr>
          <w:rFonts w:ascii="David" w:hAnsi="David" w:cs="David" w:hint="cs"/>
          <w:sz w:val="28"/>
          <w:szCs w:val="28"/>
          <w:rtl/>
        </w:rPr>
        <w:t xml:space="preserve"> (2017); </w:t>
      </w:r>
      <w:r w:rsidR="002363DC" w:rsidRPr="001556D4">
        <w:rPr>
          <w:rFonts w:ascii="David" w:hAnsi="David" w:cs="David"/>
          <w:sz w:val="28"/>
          <w:szCs w:val="28"/>
          <w:rtl/>
        </w:rPr>
        <w:t xml:space="preserve">ב"ש/33/01 </w:t>
      </w:r>
      <w:r w:rsidR="002363DC" w:rsidRPr="001556D4">
        <w:rPr>
          <w:rFonts w:ascii="David" w:hAnsi="David" w:cs="David"/>
          <w:b/>
          <w:bCs/>
          <w:sz w:val="28"/>
          <w:szCs w:val="28"/>
          <w:rtl/>
        </w:rPr>
        <w:t>טור' דמתי נ' התובע הצבאי הראשי</w:t>
      </w:r>
      <w:r w:rsidR="001556D4" w:rsidRPr="001556D4">
        <w:rPr>
          <w:rFonts w:ascii="David" w:hAnsi="David" w:cs="David" w:hint="cs"/>
          <w:b/>
          <w:bCs/>
          <w:sz w:val="28"/>
          <w:szCs w:val="28"/>
          <w:rtl/>
        </w:rPr>
        <w:t xml:space="preserve"> </w:t>
      </w:r>
      <w:r w:rsidR="002363DC" w:rsidRPr="001556D4">
        <w:rPr>
          <w:rFonts w:ascii="David" w:hAnsi="David" w:cs="David"/>
          <w:sz w:val="28"/>
          <w:szCs w:val="28"/>
        </w:rPr>
        <w:t>(2001)</w:t>
      </w:r>
      <w:r w:rsidR="002363DC" w:rsidRPr="001556D4">
        <w:rPr>
          <w:rFonts w:ascii="David" w:hAnsi="David" w:cs="David"/>
          <w:sz w:val="28"/>
          <w:szCs w:val="28"/>
          <w:rtl/>
        </w:rPr>
        <w:t>)</w:t>
      </w:r>
      <w:r w:rsidR="001556D4">
        <w:rPr>
          <w:rFonts w:ascii="David" w:hAnsi="David" w:cs="David" w:hint="cs"/>
          <w:sz w:val="28"/>
          <w:szCs w:val="28"/>
          <w:rtl/>
        </w:rPr>
        <w:t xml:space="preserve">. </w:t>
      </w:r>
    </w:p>
    <w:p w14:paraId="02CD8E15" w14:textId="1F9D0511" w:rsidR="001556D4" w:rsidRDefault="001556D4" w:rsidP="00293C92">
      <w:pPr>
        <w:numPr>
          <w:ilvl w:val="0"/>
          <w:numId w:val="2"/>
        </w:numPr>
        <w:bidi/>
        <w:spacing w:line="360" w:lineRule="auto"/>
        <w:ind w:left="0" w:firstLine="0"/>
        <w:jc w:val="both"/>
        <w:rPr>
          <w:rFonts w:ascii="David" w:hAnsi="David" w:cs="David"/>
          <w:sz w:val="28"/>
          <w:szCs w:val="28"/>
        </w:rPr>
      </w:pPr>
      <w:r>
        <w:rPr>
          <w:rFonts w:ascii="David" w:hAnsi="David" w:cs="David" w:hint="cs"/>
          <w:sz w:val="28"/>
          <w:szCs w:val="28"/>
          <w:rtl/>
        </w:rPr>
        <w:t xml:space="preserve">בהתאם, </w:t>
      </w:r>
      <w:r w:rsidRPr="001556D4">
        <w:rPr>
          <w:rFonts w:ascii="David" w:hAnsi="David" w:cs="David" w:hint="cs"/>
          <w:sz w:val="28"/>
          <w:szCs w:val="28"/>
          <w:rtl/>
        </w:rPr>
        <w:t>מפאת חשיבותו של הנושא, במקביל לניסיונות לקדם שינוי של ה</w:t>
      </w:r>
      <w:r w:rsidRPr="001556D4">
        <w:rPr>
          <w:rFonts w:ascii="David" w:hAnsi="David" w:cs="David"/>
          <w:sz w:val="28"/>
          <w:szCs w:val="28"/>
          <w:rtl/>
        </w:rPr>
        <w:t xml:space="preserve">חקיקה </w:t>
      </w:r>
      <w:r w:rsidRPr="001556D4">
        <w:rPr>
          <w:rFonts w:ascii="David" w:hAnsi="David" w:cs="David" w:hint="cs"/>
          <w:sz w:val="28"/>
          <w:szCs w:val="28"/>
          <w:rtl/>
        </w:rPr>
        <w:t>בנושא</w:t>
      </w:r>
      <w:r w:rsidRPr="001556D4">
        <w:rPr>
          <w:rFonts w:ascii="David" w:hAnsi="David" w:cs="David"/>
          <w:sz w:val="28"/>
          <w:szCs w:val="28"/>
          <w:rtl/>
        </w:rPr>
        <w:t xml:space="preserve">, ונוכח האפשרות שהליכי החקיקה יימשכו זמן רב, </w:t>
      </w:r>
      <w:r w:rsidRPr="001556D4">
        <w:rPr>
          <w:rFonts w:ascii="David" w:hAnsi="David" w:cs="David" w:hint="cs"/>
          <w:sz w:val="28"/>
          <w:szCs w:val="28"/>
          <w:rtl/>
        </w:rPr>
        <w:t xml:space="preserve">הגיעו בתי הדין הצבאיים, הפרקליטות הצבאית וחיל המשטרה הצבאית לכלל הסכמה, </w:t>
      </w:r>
      <w:r w:rsidRPr="001556D4">
        <w:rPr>
          <w:rFonts w:ascii="David" w:hAnsi="David" w:cs="David"/>
          <w:sz w:val="28"/>
          <w:szCs w:val="28"/>
          <w:rtl/>
        </w:rPr>
        <w:t xml:space="preserve">כי נכון </w:t>
      </w:r>
      <w:r w:rsidRPr="001556D4">
        <w:rPr>
          <w:rFonts w:ascii="David" w:hAnsi="David" w:cs="David" w:hint="cs"/>
          <w:sz w:val="28"/>
          <w:szCs w:val="28"/>
          <w:rtl/>
        </w:rPr>
        <w:t xml:space="preserve">יהיה </w:t>
      </w:r>
      <w:r w:rsidRPr="001556D4">
        <w:rPr>
          <w:rFonts w:ascii="David" w:hAnsi="David" w:cs="David"/>
          <w:sz w:val="28"/>
          <w:szCs w:val="28"/>
          <w:rtl/>
        </w:rPr>
        <w:t>ל</w:t>
      </w:r>
      <w:r w:rsidR="00BB0D17">
        <w:rPr>
          <w:rFonts w:ascii="David" w:hAnsi="David" w:cs="David" w:hint="cs"/>
          <w:sz w:val="28"/>
          <w:szCs w:val="28"/>
          <w:rtl/>
        </w:rPr>
        <w:t xml:space="preserve">קדם </w:t>
      </w:r>
      <w:r w:rsidRPr="001556D4">
        <w:rPr>
          <w:rFonts w:ascii="David" w:hAnsi="David" w:cs="David" w:hint="cs"/>
          <w:b/>
          <w:bCs/>
          <w:sz w:val="28"/>
          <w:szCs w:val="28"/>
          <w:rtl/>
        </w:rPr>
        <w:t>כבר כעת</w:t>
      </w:r>
      <w:r w:rsidRPr="001556D4">
        <w:rPr>
          <w:rFonts w:ascii="David" w:hAnsi="David" w:cs="David" w:hint="cs"/>
          <w:sz w:val="28"/>
          <w:szCs w:val="28"/>
          <w:rtl/>
        </w:rPr>
        <w:t xml:space="preserve">, הלכה למעשה, </w:t>
      </w:r>
      <w:r w:rsidRPr="001556D4">
        <w:rPr>
          <w:rFonts w:ascii="David" w:hAnsi="David" w:cs="David"/>
          <w:sz w:val="28"/>
          <w:szCs w:val="28"/>
          <w:rtl/>
        </w:rPr>
        <w:t xml:space="preserve">מנגנון </w:t>
      </w:r>
      <w:r w:rsidRPr="001556D4">
        <w:rPr>
          <w:rFonts w:ascii="David" w:hAnsi="David" w:cs="David" w:hint="cs"/>
          <w:sz w:val="28"/>
          <w:szCs w:val="28"/>
          <w:rtl/>
        </w:rPr>
        <w:t xml:space="preserve">הסכמי של </w:t>
      </w:r>
      <w:r w:rsidRPr="001556D4">
        <w:rPr>
          <w:rFonts w:ascii="David" w:hAnsi="David" w:cs="David"/>
          <w:sz w:val="28"/>
          <w:szCs w:val="28"/>
          <w:rtl/>
        </w:rPr>
        <w:t>עתירות אסירים, המוחזקים בבסיס הכליאה הצבאי</w:t>
      </w:r>
      <w:r w:rsidRPr="001556D4">
        <w:rPr>
          <w:rFonts w:ascii="David" w:hAnsi="David" w:cs="David" w:hint="cs"/>
          <w:sz w:val="28"/>
          <w:szCs w:val="28"/>
          <w:rtl/>
        </w:rPr>
        <w:t xml:space="preserve"> (הכולל, בדומה לדין </w:t>
      </w:r>
      <w:r w:rsidRPr="001556D4">
        <w:rPr>
          <w:rFonts w:ascii="David" w:hAnsi="David" w:cs="David" w:hint="cs"/>
          <w:sz w:val="28"/>
          <w:szCs w:val="28"/>
          <w:rtl/>
        </w:rPr>
        <w:lastRenderedPageBreak/>
        <w:t xml:space="preserve">הכללי, גם אפשרות, ברשות, לערעור על החלטות בתי הדין המחוזיים בעתירות אל בית הדין הצבאי לערעורים). </w:t>
      </w:r>
      <w:r>
        <w:rPr>
          <w:rFonts w:ascii="David" w:hAnsi="David" w:cs="David" w:hint="cs"/>
          <w:sz w:val="28"/>
          <w:szCs w:val="28"/>
          <w:rtl/>
        </w:rPr>
        <w:t xml:space="preserve">אלא, שעבודת המטה מתעכבת וטרם הושלמה. </w:t>
      </w:r>
    </w:p>
    <w:p w14:paraId="1879421B" w14:textId="3171ED4D" w:rsidR="002363DC" w:rsidRPr="002363DC" w:rsidRDefault="00BB0D17" w:rsidP="00293C92">
      <w:pPr>
        <w:numPr>
          <w:ilvl w:val="0"/>
          <w:numId w:val="2"/>
        </w:numPr>
        <w:bidi/>
        <w:spacing w:line="360" w:lineRule="auto"/>
        <w:ind w:left="0" w:firstLine="0"/>
        <w:jc w:val="both"/>
        <w:rPr>
          <w:rFonts w:ascii="David" w:hAnsi="David" w:cs="David"/>
          <w:sz w:val="28"/>
          <w:szCs w:val="28"/>
          <w:rtl/>
        </w:rPr>
      </w:pPr>
      <w:r>
        <w:rPr>
          <w:rFonts w:ascii="David" w:hAnsi="David" w:cs="David" w:hint="cs"/>
          <w:sz w:val="28"/>
          <w:szCs w:val="28"/>
          <w:rtl/>
        </w:rPr>
        <w:t>לנוכח האמור, בשלב זה, לא ניתן ל</w:t>
      </w:r>
      <w:r w:rsidR="00445D86">
        <w:rPr>
          <w:rFonts w:ascii="David" w:hAnsi="David" w:cs="David" w:hint="cs"/>
          <w:sz w:val="28"/>
          <w:szCs w:val="28"/>
          <w:rtl/>
        </w:rPr>
        <w:t xml:space="preserve">דון בבקשה לגופה. </w:t>
      </w:r>
    </w:p>
    <w:p w14:paraId="3EB2340B" w14:textId="77777777" w:rsidR="00445D86" w:rsidRDefault="00445D86" w:rsidP="00293C92">
      <w:pPr>
        <w:numPr>
          <w:ilvl w:val="0"/>
          <w:numId w:val="2"/>
        </w:numPr>
        <w:bidi/>
        <w:spacing w:line="360" w:lineRule="auto"/>
        <w:ind w:left="0" w:firstLine="0"/>
        <w:jc w:val="both"/>
        <w:rPr>
          <w:rFonts w:ascii="David" w:hAnsi="David" w:cs="David"/>
          <w:sz w:val="28"/>
          <w:szCs w:val="28"/>
        </w:rPr>
      </w:pPr>
      <w:r>
        <w:rPr>
          <w:rFonts w:ascii="David" w:hAnsi="David" w:cs="David" w:hint="cs"/>
          <w:sz w:val="28"/>
          <w:szCs w:val="28"/>
          <w:rtl/>
        </w:rPr>
        <w:t xml:space="preserve">רמ"ט אכ"א מתבקש להידרש בהקדם לעניינה של המבקשת. </w:t>
      </w:r>
    </w:p>
    <w:p w14:paraId="7EE9C7D1" w14:textId="00843B4D" w:rsidR="002363DC" w:rsidRPr="002363DC" w:rsidRDefault="00445D86" w:rsidP="00293C92">
      <w:pPr>
        <w:numPr>
          <w:ilvl w:val="0"/>
          <w:numId w:val="2"/>
        </w:numPr>
        <w:bidi/>
        <w:spacing w:line="360" w:lineRule="auto"/>
        <w:ind w:left="0" w:firstLine="0"/>
        <w:jc w:val="both"/>
        <w:rPr>
          <w:rFonts w:ascii="David" w:hAnsi="David" w:cs="David"/>
          <w:sz w:val="28"/>
          <w:szCs w:val="28"/>
          <w:rtl/>
        </w:rPr>
      </w:pPr>
      <w:r>
        <w:rPr>
          <w:rFonts w:ascii="David" w:hAnsi="David" w:cs="David" w:hint="cs"/>
          <w:sz w:val="28"/>
          <w:szCs w:val="28"/>
          <w:rtl/>
        </w:rPr>
        <w:t>מפאת ח</w:t>
      </w:r>
      <w:r w:rsidR="00BB0D17">
        <w:rPr>
          <w:rFonts w:ascii="David" w:hAnsi="David" w:cs="David" w:hint="cs"/>
          <w:sz w:val="28"/>
          <w:szCs w:val="28"/>
          <w:rtl/>
        </w:rPr>
        <w:t xml:space="preserve">שיבותה של </w:t>
      </w:r>
      <w:r w:rsidR="002363DC" w:rsidRPr="002363DC">
        <w:rPr>
          <w:rFonts w:ascii="David" w:hAnsi="David" w:cs="David"/>
          <w:sz w:val="28"/>
          <w:szCs w:val="28"/>
          <w:rtl/>
        </w:rPr>
        <w:t>ה</w:t>
      </w:r>
      <w:r w:rsidR="00BB0D17">
        <w:rPr>
          <w:rFonts w:ascii="David" w:hAnsi="David" w:cs="David" w:hint="cs"/>
          <w:sz w:val="28"/>
          <w:szCs w:val="28"/>
          <w:rtl/>
        </w:rPr>
        <w:t xml:space="preserve">סוגייה ודחיפות הסדרתה יועבר העתק מהחלטה זו </w:t>
      </w:r>
      <w:r w:rsidR="00BB0D17" w:rsidRPr="00BB0D17">
        <w:rPr>
          <w:rFonts w:ascii="David" w:hAnsi="David" w:cs="David" w:hint="cs"/>
          <w:b/>
          <w:bCs/>
          <w:sz w:val="28"/>
          <w:szCs w:val="28"/>
          <w:rtl/>
        </w:rPr>
        <w:t>לעיון ראש אכ"א והפרקליטה הצבאית הראשית</w:t>
      </w:r>
      <w:r w:rsidR="00BB0D17">
        <w:rPr>
          <w:rFonts w:ascii="David" w:hAnsi="David" w:cs="David" w:hint="cs"/>
          <w:sz w:val="28"/>
          <w:szCs w:val="28"/>
          <w:rtl/>
        </w:rPr>
        <w:t xml:space="preserve">. </w:t>
      </w:r>
    </w:p>
    <w:p w14:paraId="333FA981" w14:textId="282FEE40" w:rsidR="00B301E8" w:rsidRDefault="00B301E8" w:rsidP="00BB0D17">
      <w:pPr>
        <w:bidi/>
        <w:spacing w:line="360" w:lineRule="auto"/>
        <w:ind w:left="360"/>
        <w:jc w:val="both"/>
        <w:rPr>
          <w:rFonts w:ascii="David" w:hAnsi="David" w:cs="David"/>
          <w:sz w:val="28"/>
          <w:szCs w:val="28"/>
          <w:rtl/>
        </w:rPr>
      </w:pPr>
    </w:p>
    <w:p w14:paraId="51D3D57B" w14:textId="46B1AD6B" w:rsidR="00BB0D17" w:rsidRDefault="00BB0D17" w:rsidP="00BB0D17">
      <w:pPr>
        <w:bidi/>
        <w:spacing w:line="360" w:lineRule="auto"/>
        <w:ind w:left="360"/>
        <w:jc w:val="both"/>
        <w:rPr>
          <w:rFonts w:ascii="David" w:hAnsi="David" w:cs="David"/>
          <w:sz w:val="28"/>
          <w:szCs w:val="28"/>
          <w:rtl/>
        </w:rPr>
      </w:pPr>
    </w:p>
    <w:p w14:paraId="2187A63F" w14:textId="70669642" w:rsidR="00BB0D17" w:rsidRPr="00BB0D17" w:rsidRDefault="00BB0D17" w:rsidP="001F19AB">
      <w:pPr>
        <w:bidi/>
        <w:spacing w:line="360" w:lineRule="auto"/>
        <w:ind w:left="56"/>
        <w:jc w:val="both"/>
        <w:rPr>
          <w:rFonts w:ascii="David" w:hAnsi="David" w:cs="David"/>
          <w:sz w:val="28"/>
          <w:szCs w:val="28"/>
          <w:rtl/>
        </w:rPr>
      </w:pPr>
      <w:r w:rsidRPr="00BB0D17">
        <w:rPr>
          <w:rFonts w:ascii="David" w:hAnsi="David" w:cs="David" w:hint="cs"/>
          <w:sz w:val="28"/>
          <w:szCs w:val="28"/>
          <w:rtl/>
        </w:rPr>
        <w:t xml:space="preserve">ניתנה היום, </w:t>
      </w:r>
      <w:r>
        <w:rPr>
          <w:rFonts w:ascii="David" w:hAnsi="David" w:cs="David" w:hint="cs"/>
          <w:sz w:val="28"/>
          <w:szCs w:val="28"/>
          <w:rtl/>
        </w:rPr>
        <w:t>ג</w:t>
      </w:r>
      <w:r w:rsidRPr="00BB0D17">
        <w:rPr>
          <w:rFonts w:ascii="David" w:hAnsi="David" w:cs="David" w:hint="cs"/>
          <w:sz w:val="28"/>
          <w:szCs w:val="28"/>
          <w:rtl/>
        </w:rPr>
        <w:t>' ב</w:t>
      </w:r>
      <w:r>
        <w:rPr>
          <w:rFonts w:ascii="David" w:hAnsi="David" w:cs="David" w:hint="cs"/>
          <w:sz w:val="28"/>
          <w:szCs w:val="28"/>
          <w:rtl/>
        </w:rPr>
        <w:t xml:space="preserve">ניסן </w:t>
      </w:r>
      <w:proofErr w:type="spellStart"/>
      <w:r>
        <w:rPr>
          <w:rFonts w:ascii="David" w:hAnsi="David" w:cs="David" w:hint="cs"/>
          <w:sz w:val="28"/>
          <w:szCs w:val="28"/>
          <w:rtl/>
        </w:rPr>
        <w:t>התשפ"ה</w:t>
      </w:r>
      <w:proofErr w:type="spellEnd"/>
      <w:r w:rsidRPr="00BB0D17">
        <w:rPr>
          <w:rFonts w:ascii="David" w:hAnsi="David" w:cs="David" w:hint="cs"/>
          <w:sz w:val="28"/>
          <w:szCs w:val="28"/>
          <w:rtl/>
        </w:rPr>
        <w:t xml:space="preserve">, </w:t>
      </w:r>
      <w:r>
        <w:rPr>
          <w:rFonts w:ascii="David" w:hAnsi="David" w:cs="David" w:hint="cs"/>
          <w:sz w:val="28"/>
          <w:szCs w:val="28"/>
          <w:rtl/>
        </w:rPr>
        <w:t>1 באפריל 2025, בלשכה ותועבר לצדדים על ידי מזכירות בית הדין.</w:t>
      </w:r>
      <w:r w:rsidRPr="00BB0D17">
        <w:rPr>
          <w:rFonts w:ascii="David" w:hAnsi="David" w:cs="David" w:hint="cs"/>
          <w:sz w:val="28"/>
          <w:szCs w:val="28"/>
          <w:rtl/>
        </w:rPr>
        <w:t xml:space="preserve">  </w:t>
      </w:r>
    </w:p>
    <w:p w14:paraId="6C018BE9" w14:textId="77777777" w:rsidR="00BB0D17" w:rsidRPr="00BB0D17" w:rsidRDefault="00BB0D17" w:rsidP="00BB0D17">
      <w:pPr>
        <w:bidi/>
        <w:spacing w:line="360" w:lineRule="auto"/>
        <w:ind w:left="360"/>
        <w:jc w:val="both"/>
        <w:rPr>
          <w:rFonts w:ascii="David" w:hAnsi="David" w:cs="David"/>
          <w:b/>
          <w:bCs/>
          <w:sz w:val="28"/>
          <w:szCs w:val="28"/>
          <w:rtl/>
        </w:rPr>
      </w:pPr>
    </w:p>
    <w:p w14:paraId="69299ACF" w14:textId="6BE3B25E" w:rsidR="00BB0D17" w:rsidRDefault="00BB0D17" w:rsidP="00BB0D17">
      <w:pPr>
        <w:bidi/>
        <w:spacing w:line="360" w:lineRule="auto"/>
        <w:ind w:left="360"/>
        <w:jc w:val="right"/>
        <w:rPr>
          <w:rFonts w:ascii="David" w:hAnsi="David" w:cs="David"/>
          <w:b/>
          <w:bCs/>
          <w:sz w:val="28"/>
          <w:szCs w:val="28"/>
          <w:rtl/>
        </w:rPr>
      </w:pPr>
      <w:r>
        <w:rPr>
          <w:rFonts w:ascii="David" w:hAnsi="David" w:cs="David" w:hint="cs"/>
          <w:b/>
          <w:bCs/>
          <w:sz w:val="28"/>
          <w:szCs w:val="28"/>
          <w:rtl/>
        </w:rPr>
        <w:t>_________________</w:t>
      </w:r>
    </w:p>
    <w:p w14:paraId="2956C4A1" w14:textId="7633AEF2" w:rsidR="00BB0D17" w:rsidRDefault="00BB0D17" w:rsidP="00BB0D17">
      <w:pPr>
        <w:bidi/>
        <w:spacing w:line="360" w:lineRule="auto"/>
        <w:ind w:left="360"/>
        <w:jc w:val="right"/>
        <w:rPr>
          <w:rFonts w:ascii="David" w:hAnsi="David" w:cs="David"/>
          <w:sz w:val="28"/>
          <w:szCs w:val="28"/>
          <w:rtl/>
        </w:rPr>
      </w:pPr>
      <w:r>
        <w:rPr>
          <w:rFonts w:ascii="David" w:hAnsi="David" w:cs="David" w:hint="cs"/>
          <w:b/>
          <w:bCs/>
          <w:sz w:val="28"/>
          <w:szCs w:val="28"/>
          <w:rtl/>
        </w:rPr>
        <w:t>אלופה   א</w:t>
      </w:r>
      <w:r w:rsidRPr="00BB0D17">
        <w:rPr>
          <w:rFonts w:ascii="David" w:hAnsi="David" w:cs="David" w:hint="cs"/>
          <w:b/>
          <w:bCs/>
          <w:sz w:val="28"/>
          <w:szCs w:val="28"/>
          <w:rtl/>
        </w:rPr>
        <w:t xml:space="preserve">ורלי </w:t>
      </w:r>
      <w:r>
        <w:rPr>
          <w:rFonts w:ascii="David" w:hAnsi="David" w:cs="David" w:hint="cs"/>
          <w:b/>
          <w:bCs/>
          <w:sz w:val="28"/>
          <w:szCs w:val="28"/>
          <w:rtl/>
        </w:rPr>
        <w:t xml:space="preserve">   </w:t>
      </w:r>
      <w:r w:rsidRPr="00BB0D17">
        <w:rPr>
          <w:rFonts w:ascii="David" w:hAnsi="David" w:cs="David" w:hint="cs"/>
          <w:b/>
          <w:bCs/>
          <w:sz w:val="28"/>
          <w:szCs w:val="28"/>
          <w:rtl/>
        </w:rPr>
        <w:t xml:space="preserve">מרקמן                           </w:t>
      </w:r>
      <w:r w:rsidRPr="00BB0D17">
        <w:rPr>
          <w:rFonts w:ascii="David" w:hAnsi="David" w:cs="David" w:hint="cs"/>
          <w:b/>
          <w:bCs/>
          <w:sz w:val="28"/>
          <w:szCs w:val="28"/>
          <w:rtl/>
        </w:rPr>
        <w:br/>
        <w:t>נשיא</w:t>
      </w:r>
      <w:r>
        <w:rPr>
          <w:rFonts w:ascii="David" w:hAnsi="David" w:cs="David" w:hint="cs"/>
          <w:b/>
          <w:bCs/>
          <w:sz w:val="28"/>
          <w:szCs w:val="28"/>
          <w:rtl/>
        </w:rPr>
        <w:t>ת</w:t>
      </w:r>
      <w:r w:rsidRPr="00BB0D17">
        <w:rPr>
          <w:rFonts w:ascii="David" w:hAnsi="David" w:cs="David" w:hint="cs"/>
          <w:b/>
          <w:bCs/>
          <w:sz w:val="28"/>
          <w:szCs w:val="28"/>
          <w:rtl/>
        </w:rPr>
        <w:t xml:space="preserve"> </w:t>
      </w:r>
      <w:r w:rsidRPr="00BB0D17">
        <w:rPr>
          <w:rFonts w:ascii="David" w:hAnsi="David" w:cs="David"/>
          <w:b/>
          <w:bCs/>
          <w:sz w:val="28"/>
          <w:szCs w:val="28"/>
          <w:rtl/>
        </w:rPr>
        <w:t>בית הדין הצבאי</w:t>
      </w:r>
      <w:r w:rsidRPr="00BB0D17">
        <w:rPr>
          <w:rFonts w:ascii="David" w:hAnsi="David" w:cs="David" w:hint="cs"/>
          <w:b/>
          <w:bCs/>
          <w:sz w:val="28"/>
          <w:szCs w:val="28"/>
          <w:rtl/>
        </w:rPr>
        <w:br/>
      </w:r>
      <w:r w:rsidRPr="00BB0D17">
        <w:rPr>
          <w:rFonts w:ascii="David" w:hAnsi="David" w:cs="David"/>
          <w:b/>
          <w:bCs/>
          <w:sz w:val="28"/>
          <w:szCs w:val="28"/>
          <w:rtl/>
        </w:rPr>
        <w:t xml:space="preserve">ל </w:t>
      </w:r>
      <w:r w:rsidRPr="00BB0D17">
        <w:rPr>
          <w:rFonts w:ascii="David" w:hAnsi="David" w:cs="David" w:hint="cs"/>
          <w:b/>
          <w:bCs/>
          <w:sz w:val="28"/>
          <w:szCs w:val="28"/>
          <w:rtl/>
        </w:rPr>
        <w:t xml:space="preserve">   </w:t>
      </w:r>
      <w:r w:rsidRPr="00BB0D17">
        <w:rPr>
          <w:rFonts w:ascii="David" w:hAnsi="David" w:cs="David"/>
          <w:b/>
          <w:bCs/>
          <w:sz w:val="28"/>
          <w:szCs w:val="28"/>
          <w:rtl/>
        </w:rPr>
        <w:t xml:space="preserve">ע </w:t>
      </w:r>
      <w:r w:rsidRPr="00BB0D17">
        <w:rPr>
          <w:rFonts w:ascii="David" w:hAnsi="David" w:cs="David" w:hint="cs"/>
          <w:b/>
          <w:bCs/>
          <w:sz w:val="28"/>
          <w:szCs w:val="28"/>
          <w:rtl/>
        </w:rPr>
        <w:t xml:space="preserve">  </w:t>
      </w:r>
      <w:r w:rsidRPr="00BB0D17">
        <w:rPr>
          <w:rFonts w:ascii="David" w:hAnsi="David" w:cs="David"/>
          <w:b/>
          <w:bCs/>
          <w:sz w:val="28"/>
          <w:szCs w:val="28"/>
          <w:rtl/>
        </w:rPr>
        <w:t xml:space="preserve">ר </w:t>
      </w:r>
      <w:r w:rsidRPr="00BB0D17">
        <w:rPr>
          <w:rFonts w:ascii="David" w:hAnsi="David" w:cs="David" w:hint="cs"/>
          <w:b/>
          <w:bCs/>
          <w:sz w:val="28"/>
          <w:szCs w:val="28"/>
          <w:rtl/>
        </w:rPr>
        <w:t xml:space="preserve">  </w:t>
      </w:r>
      <w:r w:rsidRPr="00BB0D17">
        <w:rPr>
          <w:rFonts w:ascii="David" w:hAnsi="David" w:cs="David"/>
          <w:b/>
          <w:bCs/>
          <w:sz w:val="28"/>
          <w:szCs w:val="28"/>
          <w:rtl/>
        </w:rPr>
        <w:t xml:space="preserve">ע </w:t>
      </w:r>
      <w:r w:rsidRPr="00BB0D17">
        <w:rPr>
          <w:rFonts w:ascii="David" w:hAnsi="David" w:cs="David" w:hint="cs"/>
          <w:b/>
          <w:bCs/>
          <w:sz w:val="28"/>
          <w:szCs w:val="28"/>
          <w:rtl/>
        </w:rPr>
        <w:t xml:space="preserve">   </w:t>
      </w:r>
      <w:r w:rsidRPr="00BB0D17">
        <w:rPr>
          <w:rFonts w:ascii="David" w:hAnsi="David" w:cs="David"/>
          <w:b/>
          <w:bCs/>
          <w:sz w:val="28"/>
          <w:szCs w:val="28"/>
          <w:rtl/>
        </w:rPr>
        <w:t xml:space="preserve">ו </w:t>
      </w:r>
      <w:r w:rsidRPr="00BB0D17">
        <w:rPr>
          <w:rFonts w:ascii="David" w:hAnsi="David" w:cs="David" w:hint="cs"/>
          <w:b/>
          <w:bCs/>
          <w:sz w:val="28"/>
          <w:szCs w:val="28"/>
          <w:rtl/>
        </w:rPr>
        <w:t xml:space="preserve">  </w:t>
      </w:r>
      <w:r w:rsidRPr="00BB0D17">
        <w:rPr>
          <w:rFonts w:ascii="David" w:hAnsi="David" w:cs="David"/>
          <w:b/>
          <w:bCs/>
          <w:sz w:val="28"/>
          <w:szCs w:val="28"/>
          <w:rtl/>
        </w:rPr>
        <w:t xml:space="preserve">ר </w:t>
      </w:r>
      <w:r w:rsidRPr="00BB0D17">
        <w:rPr>
          <w:rFonts w:ascii="David" w:hAnsi="David" w:cs="David" w:hint="cs"/>
          <w:b/>
          <w:bCs/>
          <w:sz w:val="28"/>
          <w:szCs w:val="28"/>
          <w:rtl/>
        </w:rPr>
        <w:t xml:space="preserve">  </w:t>
      </w:r>
      <w:r w:rsidRPr="00BB0D17">
        <w:rPr>
          <w:rFonts w:ascii="David" w:hAnsi="David" w:cs="David"/>
          <w:b/>
          <w:bCs/>
          <w:sz w:val="28"/>
          <w:szCs w:val="28"/>
          <w:rtl/>
        </w:rPr>
        <w:t xml:space="preserve">י </w:t>
      </w:r>
      <w:r w:rsidRPr="00BB0D17">
        <w:rPr>
          <w:rFonts w:ascii="David" w:hAnsi="David" w:cs="David" w:hint="cs"/>
          <w:b/>
          <w:bCs/>
          <w:sz w:val="28"/>
          <w:szCs w:val="28"/>
          <w:rtl/>
        </w:rPr>
        <w:t xml:space="preserve"> </w:t>
      </w:r>
      <w:r w:rsidRPr="00BB0D17">
        <w:rPr>
          <w:rFonts w:ascii="David" w:hAnsi="David" w:cs="David"/>
          <w:b/>
          <w:bCs/>
          <w:sz w:val="28"/>
          <w:szCs w:val="28"/>
          <w:rtl/>
        </w:rPr>
        <w:t>ם</w:t>
      </w:r>
    </w:p>
    <w:p w14:paraId="37CB7758" w14:textId="13AE4782" w:rsidR="00293C92" w:rsidRDefault="00293C92" w:rsidP="00293C92">
      <w:pPr>
        <w:bidi/>
        <w:spacing w:line="360" w:lineRule="auto"/>
        <w:ind w:left="360"/>
        <w:jc w:val="right"/>
        <w:rPr>
          <w:rFonts w:ascii="David" w:hAnsi="David" w:cs="David"/>
          <w:sz w:val="28"/>
          <w:szCs w:val="28"/>
          <w:rtl/>
        </w:rPr>
      </w:pPr>
    </w:p>
    <w:p w14:paraId="05D1AC35" w14:textId="7F7F36BC" w:rsidR="00293C92" w:rsidRPr="00293C92" w:rsidRDefault="00293C92" w:rsidP="00293C92">
      <w:pPr>
        <w:bidi/>
        <w:spacing w:after="200" w:line="276" w:lineRule="auto"/>
        <w:ind w:left="-58" w:right="-567"/>
        <w:rPr>
          <w:rFonts w:ascii="David" w:eastAsia="Calibri" w:hAnsi="David" w:cs="David"/>
          <w:b/>
          <w:bCs/>
          <w:kern w:val="0"/>
          <w:sz w:val="28"/>
          <w:szCs w:val="28"/>
          <w:rtl/>
          <w14:ligatures w14:val="none"/>
        </w:rPr>
      </w:pPr>
      <w:bookmarkStart w:id="2" w:name="_Hlk122599666"/>
      <w:bookmarkStart w:id="3" w:name="_Hlk141797760"/>
      <w:r w:rsidRPr="00293C92">
        <w:rPr>
          <w:rFonts w:ascii="David" w:eastAsia="Calibri" w:hAnsi="David" w:cs="David"/>
          <w:b/>
          <w:bCs/>
          <w:kern w:val="0"/>
          <w:sz w:val="28"/>
          <w:szCs w:val="28"/>
          <w:rtl/>
          <w14:ligatures w14:val="none"/>
        </w:rPr>
        <w:t xml:space="preserve">חתימת המגיה: _______________________________      העתק        </w:t>
      </w:r>
      <w:r>
        <w:rPr>
          <w:rFonts w:ascii="David" w:eastAsia="Calibri" w:hAnsi="David" w:cs="David" w:hint="cs"/>
          <w:b/>
          <w:bCs/>
          <w:kern w:val="0"/>
          <w:sz w:val="28"/>
          <w:szCs w:val="28"/>
          <w:rtl/>
          <w14:ligatures w14:val="none"/>
        </w:rPr>
        <w:t xml:space="preserve">  </w:t>
      </w:r>
      <w:r w:rsidRPr="00293C92">
        <w:rPr>
          <w:rFonts w:ascii="David" w:eastAsia="Calibri" w:hAnsi="David" w:cs="David"/>
          <w:b/>
          <w:bCs/>
          <w:kern w:val="0"/>
          <w:sz w:val="28"/>
          <w:szCs w:val="28"/>
          <w:rtl/>
          <w14:ligatures w14:val="none"/>
        </w:rPr>
        <w:t xml:space="preserve">  נאמן         למקור             </w:t>
      </w:r>
    </w:p>
    <w:p w14:paraId="57C80F6C" w14:textId="76C5A9F1" w:rsidR="00293C92" w:rsidRPr="00293C92" w:rsidRDefault="00293C92" w:rsidP="00293C92">
      <w:pPr>
        <w:bidi/>
        <w:spacing w:after="200" w:line="276" w:lineRule="auto"/>
        <w:ind w:left="-58" w:right="-567"/>
        <w:rPr>
          <w:rFonts w:ascii="David" w:eastAsia="Calibri" w:hAnsi="David" w:cs="David"/>
          <w:b/>
          <w:bCs/>
          <w:kern w:val="0"/>
          <w:sz w:val="28"/>
          <w:szCs w:val="28"/>
          <w:rtl/>
          <w14:ligatures w14:val="none"/>
        </w:rPr>
      </w:pPr>
      <w:r w:rsidRPr="00293C92">
        <w:rPr>
          <w:rFonts w:ascii="David" w:eastAsia="Calibri" w:hAnsi="David" w:cs="David"/>
          <w:b/>
          <w:bCs/>
          <w:kern w:val="0"/>
          <w:sz w:val="28"/>
          <w:szCs w:val="28"/>
          <w:rtl/>
          <w14:ligatures w14:val="none"/>
        </w:rPr>
        <w:t xml:space="preserve">                                                                                                       </w:t>
      </w:r>
      <w:r w:rsidRPr="00293C92">
        <w:rPr>
          <w:rFonts w:ascii="David" w:eastAsia="Calibri" w:hAnsi="David" w:cs="David" w:hint="cs"/>
          <w:b/>
          <w:bCs/>
          <w:kern w:val="0"/>
          <w:sz w:val="28"/>
          <w:szCs w:val="28"/>
          <w:rtl/>
          <w14:ligatures w14:val="none"/>
        </w:rPr>
        <w:t>רס"ן</w:t>
      </w:r>
      <w:r w:rsidRPr="00293C92">
        <w:rPr>
          <w:rFonts w:ascii="David" w:eastAsia="Calibri" w:hAnsi="David" w:cs="David"/>
          <w:b/>
          <w:bCs/>
          <w:kern w:val="0"/>
          <w:sz w:val="28"/>
          <w:szCs w:val="28"/>
          <w:rtl/>
          <w14:ligatures w14:val="none"/>
        </w:rPr>
        <w:t xml:space="preserve"> </w:t>
      </w:r>
      <w:r w:rsidRPr="00293C92">
        <w:rPr>
          <w:rFonts w:ascii="David" w:eastAsia="Calibri" w:hAnsi="David" w:cs="David" w:hint="cs"/>
          <w:b/>
          <w:bCs/>
          <w:kern w:val="0"/>
          <w:sz w:val="28"/>
          <w:szCs w:val="28"/>
          <w:rtl/>
          <w14:ligatures w14:val="none"/>
        </w:rPr>
        <w:t xml:space="preserve">        </w:t>
      </w:r>
      <w:r>
        <w:rPr>
          <w:rFonts w:ascii="David" w:eastAsia="Calibri" w:hAnsi="David" w:cs="David" w:hint="cs"/>
          <w:b/>
          <w:bCs/>
          <w:kern w:val="0"/>
          <w:sz w:val="28"/>
          <w:szCs w:val="28"/>
          <w:rtl/>
          <w14:ligatures w14:val="none"/>
        </w:rPr>
        <w:t xml:space="preserve">  </w:t>
      </w:r>
      <w:r w:rsidRPr="00293C92">
        <w:rPr>
          <w:rFonts w:ascii="David" w:eastAsia="Calibri" w:hAnsi="David" w:cs="David" w:hint="cs"/>
          <w:b/>
          <w:bCs/>
          <w:kern w:val="0"/>
          <w:sz w:val="28"/>
          <w:szCs w:val="28"/>
          <w:rtl/>
          <w14:ligatures w14:val="none"/>
        </w:rPr>
        <w:t xml:space="preserve">   נועם </w:t>
      </w:r>
      <w:r w:rsidRPr="00293C92">
        <w:rPr>
          <w:rFonts w:ascii="David" w:eastAsia="Calibri" w:hAnsi="David" w:cs="David"/>
          <w:b/>
          <w:bCs/>
          <w:kern w:val="0"/>
          <w:sz w:val="28"/>
          <w:szCs w:val="28"/>
          <w:rtl/>
          <w14:ligatures w14:val="none"/>
        </w:rPr>
        <w:t xml:space="preserve"> </w:t>
      </w:r>
      <w:r w:rsidRPr="00293C92">
        <w:rPr>
          <w:rFonts w:ascii="David" w:eastAsia="Calibri" w:hAnsi="David" w:cs="David" w:hint="cs"/>
          <w:b/>
          <w:bCs/>
          <w:kern w:val="0"/>
          <w:sz w:val="28"/>
          <w:szCs w:val="28"/>
          <w:rtl/>
          <w14:ligatures w14:val="none"/>
        </w:rPr>
        <w:t xml:space="preserve">       </w:t>
      </w:r>
      <w:r w:rsidRPr="00293C92">
        <w:rPr>
          <w:rFonts w:ascii="David" w:eastAsia="Calibri" w:hAnsi="David" w:cs="David"/>
          <w:b/>
          <w:bCs/>
          <w:kern w:val="0"/>
          <w:sz w:val="28"/>
          <w:szCs w:val="28"/>
          <w:rtl/>
          <w14:ligatures w14:val="none"/>
        </w:rPr>
        <w:t xml:space="preserve"> </w:t>
      </w:r>
      <w:r w:rsidRPr="00293C92">
        <w:rPr>
          <w:rFonts w:ascii="David" w:eastAsia="Calibri" w:hAnsi="David" w:cs="David" w:hint="cs"/>
          <w:b/>
          <w:bCs/>
          <w:kern w:val="0"/>
          <w:sz w:val="28"/>
          <w:szCs w:val="28"/>
          <w:rtl/>
          <w14:ligatures w14:val="none"/>
        </w:rPr>
        <w:t>בזיזה</w:t>
      </w:r>
    </w:p>
    <w:p w14:paraId="3104757B" w14:textId="0D234DD5" w:rsidR="00293C92" w:rsidRPr="00293C92" w:rsidRDefault="00293C92" w:rsidP="00293C92">
      <w:pPr>
        <w:bidi/>
        <w:spacing w:after="200" w:line="276" w:lineRule="auto"/>
        <w:ind w:left="-58" w:right="-567"/>
        <w:rPr>
          <w:rFonts w:ascii="David" w:eastAsia="Calibri" w:hAnsi="David" w:cs="David"/>
          <w:b/>
          <w:bCs/>
          <w:kern w:val="0"/>
          <w:sz w:val="28"/>
          <w:szCs w:val="28"/>
          <w:rtl/>
          <w14:ligatures w14:val="none"/>
        </w:rPr>
      </w:pPr>
      <w:r w:rsidRPr="00293C92">
        <w:rPr>
          <w:rFonts w:ascii="David" w:eastAsia="Calibri" w:hAnsi="David" w:cs="David"/>
          <w:b/>
          <w:bCs/>
          <w:kern w:val="0"/>
          <w:sz w:val="28"/>
          <w:szCs w:val="28"/>
          <w:rtl/>
          <w14:ligatures w14:val="none"/>
        </w:rPr>
        <w:t>תאריך: ____________________________________        קצי</w:t>
      </w:r>
      <w:r w:rsidRPr="00293C92">
        <w:rPr>
          <w:rFonts w:ascii="David" w:eastAsia="Calibri" w:hAnsi="David" w:cs="David" w:hint="cs"/>
          <w:b/>
          <w:bCs/>
          <w:kern w:val="0"/>
          <w:sz w:val="28"/>
          <w:szCs w:val="28"/>
          <w:rtl/>
          <w14:ligatures w14:val="none"/>
        </w:rPr>
        <w:t>נת</w:t>
      </w:r>
      <w:r w:rsidRPr="00293C92">
        <w:rPr>
          <w:rFonts w:ascii="David" w:eastAsia="Calibri" w:hAnsi="David" w:cs="David"/>
          <w:b/>
          <w:bCs/>
          <w:kern w:val="0"/>
          <w:sz w:val="28"/>
          <w:szCs w:val="28"/>
          <w:rtl/>
          <w14:ligatures w14:val="none"/>
        </w:rPr>
        <w:t xml:space="preserve">       </w:t>
      </w:r>
      <w:r>
        <w:rPr>
          <w:rFonts w:ascii="David" w:eastAsia="Calibri" w:hAnsi="David" w:cs="David" w:hint="cs"/>
          <w:b/>
          <w:bCs/>
          <w:kern w:val="0"/>
          <w:sz w:val="28"/>
          <w:szCs w:val="28"/>
          <w:rtl/>
          <w14:ligatures w14:val="none"/>
        </w:rPr>
        <w:t xml:space="preserve">  </w:t>
      </w:r>
      <w:r w:rsidRPr="00293C92">
        <w:rPr>
          <w:rFonts w:ascii="David" w:eastAsia="Calibri" w:hAnsi="David" w:cs="David"/>
          <w:b/>
          <w:bCs/>
          <w:kern w:val="0"/>
          <w:sz w:val="28"/>
          <w:szCs w:val="28"/>
          <w:rtl/>
          <w14:ligatures w14:val="none"/>
        </w:rPr>
        <w:t xml:space="preserve">   בית            הדין</w:t>
      </w:r>
      <w:bookmarkEnd w:id="2"/>
    </w:p>
    <w:bookmarkEnd w:id="3"/>
    <w:p w14:paraId="1FFA0638" w14:textId="77777777" w:rsidR="00293C92" w:rsidRPr="003A3B27" w:rsidRDefault="00293C92" w:rsidP="00293C92">
      <w:pPr>
        <w:bidi/>
        <w:spacing w:line="360" w:lineRule="auto"/>
        <w:ind w:left="360"/>
        <w:jc w:val="right"/>
        <w:rPr>
          <w:rFonts w:ascii="David" w:hAnsi="David" w:cs="David"/>
          <w:sz w:val="28"/>
          <w:szCs w:val="28"/>
          <w:rtl/>
        </w:rPr>
      </w:pPr>
    </w:p>
    <w:p w14:paraId="7BE62E5D" w14:textId="77777777" w:rsidR="003A3B27" w:rsidRPr="003A3B27" w:rsidRDefault="003A3B27" w:rsidP="003A3B27">
      <w:pPr>
        <w:bidi/>
        <w:jc w:val="both"/>
        <w:rPr>
          <w:rFonts w:ascii="David" w:hAnsi="David" w:cs="David"/>
          <w:sz w:val="28"/>
          <w:szCs w:val="28"/>
        </w:rPr>
      </w:pPr>
    </w:p>
    <w:sectPr w:rsidR="003A3B27" w:rsidRPr="003A3B27" w:rsidSect="00293C92">
      <w:headerReference w:type="even" r:id="rId10"/>
      <w:headerReference w:type="default" r:id="rId11"/>
      <w:footerReference w:type="default" r:id="rId12"/>
      <w:headerReference w:type="first" r:id="rId13"/>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2CBE" w14:textId="77777777" w:rsidR="005677FA" w:rsidRDefault="005677FA" w:rsidP="003A3B27">
      <w:pPr>
        <w:spacing w:after="0" w:line="240" w:lineRule="auto"/>
      </w:pPr>
      <w:r>
        <w:separator/>
      </w:r>
    </w:p>
  </w:endnote>
  <w:endnote w:type="continuationSeparator" w:id="0">
    <w:p w14:paraId="75023566" w14:textId="77777777" w:rsidR="005677FA" w:rsidRDefault="005677FA" w:rsidP="003A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avid" w:hAnsi="David" w:cs="David"/>
        <w:sz w:val="28"/>
        <w:szCs w:val="28"/>
      </w:rPr>
      <w:id w:val="1601682357"/>
      <w:docPartObj>
        <w:docPartGallery w:val="Page Numbers (Bottom of Page)"/>
        <w:docPartUnique/>
      </w:docPartObj>
    </w:sdtPr>
    <w:sdtEndPr>
      <w:rPr>
        <w:noProof/>
      </w:rPr>
    </w:sdtEndPr>
    <w:sdtContent>
      <w:p w14:paraId="2692FAE7" w14:textId="77777777" w:rsidR="00A233AE" w:rsidRPr="00293C92" w:rsidRDefault="00A233AE">
        <w:pPr>
          <w:pStyle w:val="a5"/>
          <w:jc w:val="center"/>
          <w:rPr>
            <w:rFonts w:ascii="David" w:hAnsi="David" w:cs="David"/>
            <w:sz w:val="28"/>
            <w:szCs w:val="28"/>
          </w:rPr>
        </w:pPr>
        <w:r w:rsidRPr="00293C92">
          <w:rPr>
            <w:rFonts w:ascii="David" w:hAnsi="David" w:cs="David"/>
            <w:sz w:val="28"/>
            <w:szCs w:val="28"/>
          </w:rPr>
          <w:fldChar w:fldCharType="begin"/>
        </w:r>
        <w:r w:rsidRPr="00293C92">
          <w:rPr>
            <w:rFonts w:ascii="David" w:hAnsi="David" w:cs="David"/>
            <w:sz w:val="28"/>
            <w:szCs w:val="28"/>
          </w:rPr>
          <w:instrText>PAGE</w:instrText>
        </w:r>
        <w:r w:rsidRPr="00293C92">
          <w:rPr>
            <w:rFonts w:ascii="David" w:hAnsi="David" w:cs="David"/>
            <w:sz w:val="28"/>
            <w:szCs w:val="28"/>
          </w:rPr>
          <w:fldChar w:fldCharType="separate"/>
        </w:r>
        <w:r w:rsidRPr="00293C92">
          <w:rPr>
            <w:rFonts w:ascii="David" w:hAnsi="David" w:cs="David"/>
            <w:noProof/>
            <w:sz w:val="28"/>
            <w:szCs w:val="28"/>
          </w:rPr>
          <w:t>2</w:t>
        </w:r>
        <w:r w:rsidRPr="00293C92">
          <w:rPr>
            <w:rFonts w:ascii="David" w:hAnsi="David" w:cs="David"/>
            <w:noProof/>
            <w:sz w:val="28"/>
            <w:szCs w:val="28"/>
          </w:rPr>
          <w:fldChar w:fldCharType="end"/>
        </w:r>
      </w:p>
    </w:sdtContent>
  </w:sdt>
  <w:p w14:paraId="6FB0336D" w14:textId="77777777" w:rsidR="00A233AE" w:rsidRDefault="00A23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823E" w14:textId="77777777" w:rsidR="005677FA" w:rsidRDefault="005677FA" w:rsidP="003A3B27">
      <w:pPr>
        <w:spacing w:after="0" w:line="240" w:lineRule="auto"/>
      </w:pPr>
      <w:r>
        <w:separator/>
      </w:r>
    </w:p>
  </w:footnote>
  <w:footnote w:type="continuationSeparator" w:id="0">
    <w:p w14:paraId="417F99A3" w14:textId="77777777" w:rsidR="005677FA" w:rsidRDefault="005677FA" w:rsidP="003A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A8C3" w14:textId="53A09D9F" w:rsidR="003A3B27" w:rsidRDefault="00E83052">
    <w:pPr>
      <w:pStyle w:val="a3"/>
    </w:pPr>
    <w:r>
      <w:rPr>
        <w:noProof/>
      </w:rPr>
      <mc:AlternateContent>
        <mc:Choice Requires="wps">
          <w:drawing>
            <wp:anchor distT="0" distB="0" distL="0" distR="0" simplePos="0" relativeHeight="251659264" behindDoc="0" locked="0" layoutInCell="1" allowOverlap="1" wp14:anchorId="53CBB2C7" wp14:editId="7E59117E">
              <wp:simplePos x="635" y="635"/>
              <wp:positionH relativeFrom="page">
                <wp:align>center</wp:align>
              </wp:positionH>
              <wp:positionV relativeFrom="page">
                <wp:align>top</wp:align>
              </wp:positionV>
              <wp:extent cx="444500" cy="370205"/>
              <wp:effectExtent l="0" t="0" r="12700" b="10795"/>
              <wp:wrapNone/>
              <wp:docPr id="2102150922"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70205"/>
                      </a:xfrm>
                      <a:prstGeom prst="rect">
                        <a:avLst/>
                      </a:prstGeom>
                      <a:noFill/>
                      <a:ln>
                        <a:noFill/>
                      </a:ln>
                    </wps:spPr>
                    <wps:txbx>
                      <w:txbxContent>
                        <w:p w14:paraId="4D75855D" w14:textId="308A2245" w:rsidR="00E83052" w:rsidRPr="00E83052" w:rsidRDefault="00E83052" w:rsidP="00E83052">
                          <w:pPr>
                            <w:spacing w:after="0"/>
                            <w:rPr>
                              <w:rFonts w:ascii="Calibri" w:eastAsia="Calibri" w:hAnsi="Calibri" w:cs="Calibri"/>
                              <w:noProof/>
                              <w:color w:val="000000"/>
                              <w:sz w:val="20"/>
                              <w:szCs w:val="20"/>
                            </w:rPr>
                          </w:pPr>
                          <w:r w:rsidRPr="00E83052">
                            <w:rPr>
                              <w:rFonts w:ascii="Calibri" w:eastAsia="Calibri" w:hAnsi="Calibri" w:cs="Calibri"/>
                              <w:noProof/>
                              <w:color w:val="000000"/>
                              <w:sz w:val="20"/>
                              <w:szCs w:val="20"/>
                            </w:rPr>
                            <w:t xml:space="preserve">- </w:t>
                          </w:r>
                          <w:r w:rsidRPr="00E83052">
                            <w:rPr>
                              <w:rFonts w:ascii="Calibri" w:eastAsia="Calibri" w:hAnsi="Calibri" w:cs="Calibri"/>
                              <w:noProof/>
                              <w:color w:val="000000"/>
                              <w:sz w:val="20"/>
                              <w:szCs w:val="20"/>
                              <w:rtl/>
                            </w:rPr>
                            <w:t>בלמ"ס</w:t>
                          </w:r>
                          <w:r w:rsidRPr="00E8305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3CBB2C7" id="_x0000_t202" coordsize="21600,21600" o:spt="202" path="m,l,21600r21600,l21600,xe">
              <v:stroke joinstyle="miter"/>
              <v:path gradientshapeok="t" o:connecttype="rect"/>
            </v:shapetype>
            <v:shape id="תיבת טקסט 4" o:spid="_x0000_s1026" type="#_x0000_t202" alt="- בלמ&quot;ס -" style="position:absolute;margin-left:0;margin-top:0;width:35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" filled="f" stroked="f">
              <v:textbox style="mso-fit-shape-to-text:t" inset="0,15pt,0,0">
                <w:txbxContent>
                  <w:p w14:paraId="4D75855D" w14:textId="308A2245" w:rsidR="00E83052" w:rsidRPr="00E83052" w:rsidRDefault="00E83052" w:rsidP="00E83052">
                    <w:pPr>
                      <w:spacing w:after="0"/>
                      <w:rPr>
                        <w:rFonts w:ascii="Calibri" w:eastAsia="Calibri" w:hAnsi="Calibri" w:cs="Calibri"/>
                        <w:noProof/>
                        <w:color w:val="000000"/>
                        <w:sz w:val="20"/>
                        <w:szCs w:val="20"/>
                      </w:rPr>
                    </w:pPr>
                    <w:r w:rsidRPr="00E83052">
                      <w:rPr>
                        <w:rFonts w:ascii="Calibri" w:eastAsia="Calibri" w:hAnsi="Calibri" w:cs="Calibri"/>
                        <w:noProof/>
                        <w:color w:val="000000"/>
                        <w:sz w:val="20"/>
                        <w:szCs w:val="20"/>
                      </w:rPr>
                      <w:t xml:space="preserve">- </w:t>
                    </w:r>
                    <w:r w:rsidRPr="00E83052">
                      <w:rPr>
                        <w:rFonts w:ascii="Calibri" w:eastAsia="Calibri" w:hAnsi="Calibri" w:cs="Calibri"/>
                        <w:noProof/>
                        <w:color w:val="000000"/>
                        <w:sz w:val="20"/>
                        <w:szCs w:val="20"/>
                        <w:rtl/>
                      </w:rPr>
                      <w:t>בלמ"ס</w:t>
                    </w:r>
                    <w:r w:rsidRPr="00E83052">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7043" w14:textId="4B2B4215" w:rsidR="003A3B27" w:rsidRPr="00293C92" w:rsidRDefault="00E83052" w:rsidP="003A3B27">
    <w:pPr>
      <w:pStyle w:val="a3"/>
      <w:bidi/>
      <w:rPr>
        <w:sz w:val="28"/>
        <w:szCs w:val="28"/>
      </w:rPr>
    </w:pPr>
    <w:r>
      <w:rPr>
        <w:rFonts w:ascii="David" w:hAnsi="David" w:cs="David" w:hint="cs"/>
        <w:noProof/>
        <w:sz w:val="28"/>
        <w:szCs w:val="28"/>
        <w:rtl/>
        <w:lang w:val="he-IL"/>
      </w:rPr>
      <mc:AlternateContent>
        <mc:Choice Requires="wps">
          <w:drawing>
            <wp:anchor distT="0" distB="0" distL="0" distR="0" simplePos="0" relativeHeight="251660288" behindDoc="0" locked="0" layoutInCell="1" allowOverlap="1" wp14:anchorId="6E738488" wp14:editId="42D662BA">
              <wp:simplePos x="790575" y="447675"/>
              <wp:positionH relativeFrom="page">
                <wp:align>center</wp:align>
              </wp:positionH>
              <wp:positionV relativeFrom="page">
                <wp:align>top</wp:align>
              </wp:positionV>
              <wp:extent cx="444500" cy="370205"/>
              <wp:effectExtent l="0" t="0" r="12700" b="10795"/>
              <wp:wrapNone/>
              <wp:docPr id="955331732"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70205"/>
                      </a:xfrm>
                      <a:prstGeom prst="rect">
                        <a:avLst/>
                      </a:prstGeom>
                      <a:noFill/>
                      <a:ln>
                        <a:noFill/>
                      </a:ln>
                    </wps:spPr>
                    <wps:txbx>
                      <w:txbxContent>
                        <w:p w14:paraId="791DC4AE" w14:textId="060F4685" w:rsidR="00E83052" w:rsidRPr="00E83052" w:rsidRDefault="00E83052" w:rsidP="00E83052">
                          <w:pPr>
                            <w:spacing w:after="0"/>
                            <w:rPr>
                              <w:rFonts w:ascii="Calibri" w:eastAsia="Calibri" w:hAnsi="Calibri" w:cs="Calibri"/>
                              <w:noProof/>
                              <w:color w:val="000000"/>
                              <w:sz w:val="20"/>
                              <w:szCs w:val="20"/>
                            </w:rPr>
                          </w:pPr>
                          <w:r w:rsidRPr="00E83052">
                            <w:rPr>
                              <w:rFonts w:ascii="Calibri" w:eastAsia="Calibri" w:hAnsi="Calibri" w:cs="Calibri"/>
                              <w:noProof/>
                              <w:color w:val="000000"/>
                              <w:sz w:val="20"/>
                              <w:szCs w:val="20"/>
                            </w:rPr>
                            <w:t xml:space="preserve">- </w:t>
                          </w:r>
                          <w:r w:rsidRPr="00E83052">
                            <w:rPr>
                              <w:rFonts w:ascii="Calibri" w:eastAsia="Calibri" w:hAnsi="Calibri" w:cs="Calibri"/>
                              <w:noProof/>
                              <w:color w:val="000000"/>
                              <w:sz w:val="20"/>
                              <w:szCs w:val="20"/>
                              <w:rtl/>
                            </w:rPr>
                            <w:t>בלמ"ס</w:t>
                          </w:r>
                          <w:r w:rsidRPr="00E8305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6E738488" id="_x0000_t202" coordsize="21600,21600" o:spt="202" path="m,l,21600r21600,l21600,xe">
              <v:stroke joinstyle="miter"/>
              <v:path gradientshapeok="t" o:connecttype="rect"/>
            </v:shapetype>
            <v:shape id="תיבת טקסט 5" o:spid="_x0000_s1027" type="#_x0000_t202" alt="- בלמ&quot;ס -" style="position:absolute;left:0;text-align:left;margin-left:0;margin-top:0;width:35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" filled="f" stroked="f">
              <v:textbox style="mso-fit-shape-to-text:t" inset="0,15pt,0,0">
                <w:txbxContent>
                  <w:p w14:paraId="791DC4AE" w14:textId="060F4685" w:rsidR="00E83052" w:rsidRPr="00E83052" w:rsidRDefault="00E83052" w:rsidP="00E83052">
                    <w:pPr>
                      <w:spacing w:after="0"/>
                      <w:rPr>
                        <w:rFonts w:ascii="Calibri" w:eastAsia="Calibri" w:hAnsi="Calibri" w:cs="Calibri"/>
                        <w:noProof/>
                        <w:color w:val="000000"/>
                        <w:sz w:val="20"/>
                        <w:szCs w:val="20"/>
                      </w:rPr>
                    </w:pPr>
                    <w:r w:rsidRPr="00E83052">
                      <w:rPr>
                        <w:rFonts w:ascii="Calibri" w:eastAsia="Calibri" w:hAnsi="Calibri" w:cs="Calibri"/>
                        <w:noProof/>
                        <w:color w:val="000000"/>
                        <w:sz w:val="20"/>
                        <w:szCs w:val="20"/>
                      </w:rPr>
                      <w:t xml:space="preserve">- </w:t>
                    </w:r>
                    <w:r w:rsidRPr="00E83052">
                      <w:rPr>
                        <w:rFonts w:ascii="Calibri" w:eastAsia="Calibri" w:hAnsi="Calibri" w:cs="Calibri"/>
                        <w:noProof/>
                        <w:color w:val="000000"/>
                        <w:sz w:val="20"/>
                        <w:szCs w:val="20"/>
                        <w:rtl/>
                      </w:rPr>
                      <w:t>בלמ"ס</w:t>
                    </w:r>
                    <w:r w:rsidRPr="00E83052">
                      <w:rPr>
                        <w:rFonts w:ascii="Calibri" w:eastAsia="Calibri" w:hAnsi="Calibri" w:cs="Calibri"/>
                        <w:noProof/>
                        <w:color w:val="000000"/>
                        <w:sz w:val="20"/>
                        <w:szCs w:val="20"/>
                      </w:rPr>
                      <w:t xml:space="preserve"> -</w:t>
                    </w:r>
                  </w:p>
                </w:txbxContent>
              </v:textbox>
              <w10:wrap anchorx="page" anchory="page"/>
            </v:shape>
          </w:pict>
        </mc:Fallback>
      </mc:AlternateContent>
    </w:r>
    <w:r w:rsidR="00293C92">
      <w:rPr>
        <w:rFonts w:ascii="David" w:hAnsi="David" w:cs="David" w:hint="cs"/>
        <w:sz w:val="28"/>
        <w:szCs w:val="28"/>
        <w:rtl/>
      </w:rPr>
      <w:t xml:space="preserve">                                                                     </w:t>
    </w:r>
    <w:r w:rsidR="00000F7D">
      <w:rPr>
        <w:rFonts w:ascii="David" w:hAnsi="David" w:cs="David" w:hint="cs"/>
        <w:sz w:val="28"/>
        <w:szCs w:val="28"/>
        <w:rtl/>
      </w:rPr>
      <w:t>ב ל מ " ס</w:t>
    </w:r>
    <w:r w:rsidR="00293C92">
      <w:rPr>
        <w:rFonts w:ascii="David" w:hAnsi="David" w:cs="David" w:hint="cs"/>
        <w:sz w:val="28"/>
        <w:szCs w:val="28"/>
        <w:rtl/>
      </w:rPr>
      <w:t xml:space="preserve">                           ב"ש/19/25</w:t>
    </w:r>
    <w:r w:rsidR="00FC153A">
      <w:rPr>
        <w:rFonts w:ascii="David" w:hAnsi="David" w:cs="David" w:hint="cs"/>
        <w:sz w:val="28"/>
        <w:szCs w:val="28"/>
        <w:rtl/>
      </w:rPr>
      <w:t>,</w:t>
    </w:r>
    <w:r w:rsidR="00293C92">
      <w:rPr>
        <w:rFonts w:ascii="David" w:hAnsi="David" w:cs="David" w:hint="cs"/>
        <w:sz w:val="28"/>
        <w:szCs w:val="28"/>
        <w:rtl/>
      </w:rPr>
      <w:t xml:space="preserve"> 1825-04-25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6CC7" w14:textId="7A29C5D5" w:rsidR="003A3B27" w:rsidRDefault="00E83052">
    <w:pPr>
      <w:pStyle w:val="a3"/>
    </w:pPr>
    <w:r>
      <w:rPr>
        <w:noProof/>
      </w:rPr>
      <mc:AlternateContent>
        <mc:Choice Requires="wps">
          <w:drawing>
            <wp:anchor distT="0" distB="0" distL="0" distR="0" simplePos="0" relativeHeight="251658240" behindDoc="0" locked="0" layoutInCell="1" allowOverlap="1" wp14:anchorId="2F976774" wp14:editId="29BB7650">
              <wp:simplePos x="635" y="635"/>
              <wp:positionH relativeFrom="page">
                <wp:align>center</wp:align>
              </wp:positionH>
              <wp:positionV relativeFrom="page">
                <wp:align>top</wp:align>
              </wp:positionV>
              <wp:extent cx="444500" cy="370205"/>
              <wp:effectExtent l="0" t="0" r="12700" b="10795"/>
              <wp:wrapNone/>
              <wp:docPr id="616581341"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70205"/>
                      </a:xfrm>
                      <a:prstGeom prst="rect">
                        <a:avLst/>
                      </a:prstGeom>
                      <a:noFill/>
                      <a:ln>
                        <a:noFill/>
                      </a:ln>
                    </wps:spPr>
                    <wps:txbx>
                      <w:txbxContent>
                        <w:p w14:paraId="6D5C9990" w14:textId="147C2339" w:rsidR="00E83052" w:rsidRPr="00E83052" w:rsidRDefault="00E83052" w:rsidP="00E83052">
                          <w:pPr>
                            <w:spacing w:after="0"/>
                            <w:rPr>
                              <w:rFonts w:ascii="Calibri" w:eastAsia="Calibri" w:hAnsi="Calibri" w:cs="Calibri"/>
                              <w:noProof/>
                              <w:color w:val="000000"/>
                              <w:sz w:val="20"/>
                              <w:szCs w:val="20"/>
                            </w:rPr>
                          </w:pPr>
                          <w:r w:rsidRPr="00E83052">
                            <w:rPr>
                              <w:rFonts w:ascii="Calibri" w:eastAsia="Calibri" w:hAnsi="Calibri" w:cs="Calibri"/>
                              <w:noProof/>
                              <w:color w:val="000000"/>
                              <w:sz w:val="20"/>
                              <w:szCs w:val="20"/>
                            </w:rPr>
                            <w:t xml:space="preserve">- </w:t>
                          </w:r>
                          <w:r w:rsidRPr="00E83052">
                            <w:rPr>
                              <w:rFonts w:ascii="Calibri" w:eastAsia="Calibri" w:hAnsi="Calibri" w:cs="Calibri"/>
                              <w:noProof/>
                              <w:color w:val="000000"/>
                              <w:sz w:val="20"/>
                              <w:szCs w:val="20"/>
                              <w:rtl/>
                            </w:rPr>
                            <w:t>בלמ"ס</w:t>
                          </w:r>
                          <w:r w:rsidRPr="00E8305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F976774" id="_x0000_t202" coordsize="21600,21600" o:spt="202" path="m,l,21600r21600,l21600,xe">
              <v:stroke joinstyle="miter"/>
              <v:path gradientshapeok="t" o:connecttype="rect"/>
            </v:shapetype>
            <v:shape id="תיבת טקסט 3" o:spid="_x0000_s1028" type="#_x0000_t202" alt="- בלמ&quot;ס -" style="position:absolute;margin-left:0;margin-top:0;width:3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" filled="f" stroked="f">
              <v:textbox style="mso-fit-shape-to-text:t" inset="0,15pt,0,0">
                <w:txbxContent>
                  <w:p w14:paraId="6D5C9990" w14:textId="147C2339" w:rsidR="00E83052" w:rsidRPr="00E83052" w:rsidRDefault="00E83052" w:rsidP="00E83052">
                    <w:pPr>
                      <w:spacing w:after="0"/>
                      <w:rPr>
                        <w:rFonts w:ascii="Calibri" w:eastAsia="Calibri" w:hAnsi="Calibri" w:cs="Calibri"/>
                        <w:noProof/>
                        <w:color w:val="000000"/>
                        <w:sz w:val="20"/>
                        <w:szCs w:val="20"/>
                      </w:rPr>
                    </w:pPr>
                    <w:r w:rsidRPr="00E83052">
                      <w:rPr>
                        <w:rFonts w:ascii="Calibri" w:eastAsia="Calibri" w:hAnsi="Calibri" w:cs="Calibri"/>
                        <w:noProof/>
                        <w:color w:val="000000"/>
                        <w:sz w:val="20"/>
                        <w:szCs w:val="20"/>
                      </w:rPr>
                      <w:t xml:space="preserve">- </w:t>
                    </w:r>
                    <w:r w:rsidRPr="00E83052">
                      <w:rPr>
                        <w:rFonts w:ascii="Calibri" w:eastAsia="Calibri" w:hAnsi="Calibri" w:cs="Calibri"/>
                        <w:noProof/>
                        <w:color w:val="000000"/>
                        <w:sz w:val="20"/>
                        <w:szCs w:val="20"/>
                        <w:rtl/>
                      </w:rPr>
                      <w:t>בלמ"ס</w:t>
                    </w:r>
                    <w:r w:rsidRPr="00E83052">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648"/>
    <w:multiLevelType w:val="multilevel"/>
    <w:tmpl w:val="3B4A0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846A3"/>
    <w:multiLevelType w:val="multilevel"/>
    <w:tmpl w:val="4CAA8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17D9A"/>
    <w:multiLevelType w:val="multilevel"/>
    <w:tmpl w:val="8C621E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845CA"/>
    <w:multiLevelType w:val="multilevel"/>
    <w:tmpl w:val="3CC602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E2676"/>
    <w:multiLevelType w:val="multilevel"/>
    <w:tmpl w:val="80B658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F7435"/>
    <w:multiLevelType w:val="multilevel"/>
    <w:tmpl w:val="DCF4F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F3545A"/>
    <w:multiLevelType w:val="multilevel"/>
    <w:tmpl w:val="ADC04E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CD0CE8"/>
    <w:multiLevelType w:val="multilevel"/>
    <w:tmpl w:val="A6BE5D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E754B"/>
    <w:multiLevelType w:val="multilevel"/>
    <w:tmpl w:val="2A54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3757D"/>
    <w:multiLevelType w:val="multilevel"/>
    <w:tmpl w:val="F612DD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D718A"/>
    <w:multiLevelType w:val="multilevel"/>
    <w:tmpl w:val="FDE01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F23B6D"/>
    <w:multiLevelType w:val="multilevel"/>
    <w:tmpl w:val="14405B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D7574"/>
    <w:multiLevelType w:val="multilevel"/>
    <w:tmpl w:val="6DCA43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9953EC"/>
    <w:multiLevelType w:val="multilevel"/>
    <w:tmpl w:val="972AA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9E23FF"/>
    <w:multiLevelType w:val="multilevel"/>
    <w:tmpl w:val="65D88C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E0D07"/>
    <w:multiLevelType w:val="multilevel"/>
    <w:tmpl w:val="04F6B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A1039"/>
    <w:multiLevelType w:val="multilevel"/>
    <w:tmpl w:val="20EC6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742A44"/>
    <w:multiLevelType w:val="multilevel"/>
    <w:tmpl w:val="8966764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C17454C"/>
    <w:multiLevelType w:val="hybridMultilevel"/>
    <w:tmpl w:val="7D129F10"/>
    <w:lvl w:ilvl="0" w:tplc="B284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E53DF"/>
    <w:multiLevelType w:val="multilevel"/>
    <w:tmpl w:val="9E3CD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1960A9"/>
    <w:multiLevelType w:val="multilevel"/>
    <w:tmpl w:val="0818FFC6"/>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709524889">
    <w:abstractNumId w:val="17"/>
  </w:num>
  <w:num w:numId="2" w16cid:durableId="556401425">
    <w:abstractNumId w:val="20"/>
  </w:num>
  <w:num w:numId="3" w16cid:durableId="1993096711">
    <w:abstractNumId w:val="5"/>
  </w:num>
  <w:num w:numId="4" w16cid:durableId="1986162617">
    <w:abstractNumId w:val="13"/>
  </w:num>
  <w:num w:numId="5" w16cid:durableId="1125270537">
    <w:abstractNumId w:val="19"/>
  </w:num>
  <w:num w:numId="6" w16cid:durableId="1027215508">
    <w:abstractNumId w:val="1"/>
  </w:num>
  <w:num w:numId="7" w16cid:durableId="492716877">
    <w:abstractNumId w:val="16"/>
  </w:num>
  <w:num w:numId="8" w16cid:durableId="1644194747">
    <w:abstractNumId w:val="11"/>
  </w:num>
  <w:num w:numId="9" w16cid:durableId="1024012799">
    <w:abstractNumId w:val="0"/>
  </w:num>
  <w:num w:numId="10" w16cid:durableId="547451740">
    <w:abstractNumId w:val="15"/>
  </w:num>
  <w:num w:numId="11" w16cid:durableId="1982073792">
    <w:abstractNumId w:val="7"/>
  </w:num>
  <w:num w:numId="12" w16cid:durableId="668749835">
    <w:abstractNumId w:val="10"/>
  </w:num>
  <w:num w:numId="13" w16cid:durableId="377900944">
    <w:abstractNumId w:val="8"/>
  </w:num>
  <w:num w:numId="14" w16cid:durableId="1356344880">
    <w:abstractNumId w:val="4"/>
  </w:num>
  <w:num w:numId="15" w16cid:durableId="476000409">
    <w:abstractNumId w:val="6"/>
  </w:num>
  <w:num w:numId="16" w16cid:durableId="498691407">
    <w:abstractNumId w:val="12"/>
  </w:num>
  <w:num w:numId="17" w16cid:durableId="800343527">
    <w:abstractNumId w:val="14"/>
  </w:num>
  <w:num w:numId="18" w16cid:durableId="330915885">
    <w:abstractNumId w:val="2"/>
  </w:num>
  <w:num w:numId="19" w16cid:durableId="1793745560">
    <w:abstractNumId w:val="9"/>
  </w:num>
  <w:num w:numId="20" w16cid:durableId="1578436407">
    <w:abstractNumId w:val="3"/>
  </w:num>
  <w:num w:numId="21" w16cid:durableId="785585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27"/>
    <w:rsid w:val="00000F7D"/>
    <w:rsid w:val="00100255"/>
    <w:rsid w:val="001556D4"/>
    <w:rsid w:val="001F19AB"/>
    <w:rsid w:val="002041EA"/>
    <w:rsid w:val="00212F82"/>
    <w:rsid w:val="002363DC"/>
    <w:rsid w:val="00293C92"/>
    <w:rsid w:val="003508A2"/>
    <w:rsid w:val="00395826"/>
    <w:rsid w:val="003A3B27"/>
    <w:rsid w:val="003A7F39"/>
    <w:rsid w:val="003F79A1"/>
    <w:rsid w:val="00445D86"/>
    <w:rsid w:val="00475F08"/>
    <w:rsid w:val="005677FA"/>
    <w:rsid w:val="005955AD"/>
    <w:rsid w:val="00821D6B"/>
    <w:rsid w:val="00942B3C"/>
    <w:rsid w:val="00946FDD"/>
    <w:rsid w:val="00A233AE"/>
    <w:rsid w:val="00B0405B"/>
    <w:rsid w:val="00B301E8"/>
    <w:rsid w:val="00BB0D17"/>
    <w:rsid w:val="00D41E4C"/>
    <w:rsid w:val="00E74544"/>
    <w:rsid w:val="00E83052"/>
    <w:rsid w:val="00EF1211"/>
    <w:rsid w:val="00F00CB6"/>
    <w:rsid w:val="00F216A0"/>
    <w:rsid w:val="00FB65DA"/>
    <w:rsid w:val="00FC153A"/>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B73B5F"/>
  <w15:chartTrackingRefBased/>
  <w15:docId w15:val="{8411D279-FDB2-459D-9136-4DE67F21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B27"/>
    <w:pPr>
      <w:tabs>
        <w:tab w:val="center" w:pos="4153"/>
        <w:tab w:val="right" w:pos="8306"/>
      </w:tabs>
      <w:spacing w:after="0" w:line="240" w:lineRule="auto"/>
    </w:pPr>
  </w:style>
  <w:style w:type="character" w:customStyle="1" w:styleId="a4">
    <w:name w:val="כותרת עליונה תו"/>
    <w:basedOn w:val="a0"/>
    <w:link w:val="a3"/>
    <w:uiPriority w:val="99"/>
    <w:rsid w:val="003A3B27"/>
  </w:style>
  <w:style w:type="paragraph" w:styleId="a5">
    <w:name w:val="footer"/>
    <w:basedOn w:val="a"/>
    <w:link w:val="a6"/>
    <w:uiPriority w:val="99"/>
    <w:unhideWhenUsed/>
    <w:rsid w:val="003A3B27"/>
    <w:pPr>
      <w:tabs>
        <w:tab w:val="center" w:pos="4153"/>
        <w:tab w:val="right" w:pos="8306"/>
      </w:tabs>
      <w:spacing w:after="0" w:line="240" w:lineRule="auto"/>
    </w:pPr>
  </w:style>
  <w:style w:type="character" w:customStyle="1" w:styleId="a6">
    <w:name w:val="כותרת תחתונה תו"/>
    <w:basedOn w:val="a0"/>
    <w:link w:val="a5"/>
    <w:uiPriority w:val="99"/>
    <w:rsid w:val="003A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70739">
      <w:bodyDiv w:val="1"/>
      <w:marLeft w:val="0"/>
      <w:marRight w:val="0"/>
      <w:marTop w:val="0"/>
      <w:marBottom w:val="0"/>
      <w:divBdr>
        <w:top w:val="none" w:sz="0" w:space="0" w:color="auto"/>
        <w:left w:val="none" w:sz="0" w:space="0" w:color="auto"/>
        <w:bottom w:val="none" w:sz="0" w:space="0" w:color="auto"/>
        <w:right w:val="none" w:sz="0" w:space="0" w:color="auto"/>
      </w:divBdr>
      <w:divsChild>
        <w:div w:id="1097747472">
          <w:marLeft w:val="0"/>
          <w:marRight w:val="0"/>
          <w:marTop w:val="0"/>
          <w:marBottom w:val="0"/>
          <w:divBdr>
            <w:top w:val="none" w:sz="0" w:space="0" w:color="auto"/>
            <w:left w:val="none" w:sz="0" w:space="0" w:color="auto"/>
            <w:bottom w:val="none" w:sz="0" w:space="0" w:color="auto"/>
            <w:right w:val="none" w:sz="0" w:space="0" w:color="auto"/>
          </w:divBdr>
        </w:div>
        <w:div w:id="453787564">
          <w:marLeft w:val="0"/>
          <w:marRight w:val="0"/>
          <w:marTop w:val="0"/>
          <w:marBottom w:val="0"/>
          <w:divBdr>
            <w:top w:val="none" w:sz="0" w:space="0" w:color="auto"/>
            <w:left w:val="none" w:sz="0" w:space="0" w:color="auto"/>
            <w:bottom w:val="none" w:sz="0" w:space="0" w:color="auto"/>
            <w:right w:val="none" w:sz="0" w:space="0" w:color="auto"/>
          </w:divBdr>
        </w:div>
      </w:divsChild>
    </w:div>
    <w:div w:id="1209881970">
      <w:bodyDiv w:val="1"/>
      <w:marLeft w:val="0"/>
      <w:marRight w:val="0"/>
      <w:marTop w:val="0"/>
      <w:marBottom w:val="0"/>
      <w:divBdr>
        <w:top w:val="none" w:sz="0" w:space="0" w:color="auto"/>
        <w:left w:val="none" w:sz="0" w:space="0" w:color="auto"/>
        <w:bottom w:val="none" w:sz="0" w:space="0" w:color="auto"/>
        <w:right w:val="none" w:sz="0" w:space="0" w:color="auto"/>
      </w:divBdr>
      <w:divsChild>
        <w:div w:id="2019188183">
          <w:marLeft w:val="0"/>
          <w:marRight w:val="0"/>
          <w:marTop w:val="0"/>
          <w:marBottom w:val="0"/>
          <w:divBdr>
            <w:top w:val="none" w:sz="0" w:space="0" w:color="auto"/>
            <w:left w:val="none" w:sz="0" w:space="0" w:color="auto"/>
            <w:bottom w:val="none" w:sz="0" w:space="0" w:color="auto"/>
            <w:right w:val="none" w:sz="0" w:space="0" w:color="auto"/>
          </w:divBdr>
          <w:divsChild>
            <w:div w:id="1291133629">
              <w:marLeft w:val="0"/>
              <w:marRight w:val="0"/>
              <w:marTop w:val="0"/>
              <w:marBottom w:val="0"/>
              <w:divBdr>
                <w:top w:val="none" w:sz="0" w:space="0" w:color="auto"/>
                <w:left w:val="none" w:sz="0" w:space="0" w:color="auto"/>
                <w:bottom w:val="none" w:sz="0" w:space="0" w:color="auto"/>
                <w:right w:val="none" w:sz="0" w:space="0" w:color="auto"/>
              </w:divBdr>
            </w:div>
            <w:div w:id="1142700994">
              <w:marLeft w:val="0"/>
              <w:marRight w:val="0"/>
              <w:marTop w:val="0"/>
              <w:marBottom w:val="0"/>
              <w:divBdr>
                <w:top w:val="none" w:sz="0" w:space="0" w:color="auto"/>
                <w:left w:val="none" w:sz="0" w:space="0" w:color="auto"/>
                <w:bottom w:val="none" w:sz="0" w:space="0" w:color="auto"/>
                <w:right w:val="none" w:sz="0" w:space="0" w:color="auto"/>
              </w:divBdr>
            </w:div>
            <w:div w:id="633099962">
              <w:marLeft w:val="0"/>
              <w:marRight w:val="0"/>
              <w:marTop w:val="0"/>
              <w:marBottom w:val="0"/>
              <w:divBdr>
                <w:top w:val="none" w:sz="0" w:space="0" w:color="auto"/>
                <w:left w:val="none" w:sz="0" w:space="0" w:color="auto"/>
                <w:bottom w:val="none" w:sz="0" w:space="0" w:color="auto"/>
                <w:right w:val="none" w:sz="0" w:space="0" w:color="auto"/>
              </w:divBdr>
            </w:div>
            <w:div w:id="1408763962">
              <w:marLeft w:val="0"/>
              <w:marRight w:val="0"/>
              <w:marTop w:val="0"/>
              <w:marBottom w:val="0"/>
              <w:divBdr>
                <w:top w:val="none" w:sz="0" w:space="0" w:color="auto"/>
                <w:left w:val="none" w:sz="0" w:space="0" w:color="auto"/>
                <w:bottom w:val="none" w:sz="0" w:space="0" w:color="auto"/>
                <w:right w:val="none" w:sz="0" w:space="0" w:color="auto"/>
              </w:divBdr>
            </w:div>
            <w:div w:id="376857942">
              <w:marLeft w:val="0"/>
              <w:marRight w:val="0"/>
              <w:marTop w:val="0"/>
              <w:marBottom w:val="0"/>
              <w:divBdr>
                <w:top w:val="none" w:sz="0" w:space="0" w:color="auto"/>
                <w:left w:val="none" w:sz="0" w:space="0" w:color="auto"/>
                <w:bottom w:val="none" w:sz="0" w:space="0" w:color="auto"/>
                <w:right w:val="none" w:sz="0" w:space="0" w:color="auto"/>
              </w:divBdr>
            </w:div>
            <w:div w:id="1048726169">
              <w:marLeft w:val="0"/>
              <w:marRight w:val="0"/>
              <w:marTop w:val="0"/>
              <w:marBottom w:val="0"/>
              <w:divBdr>
                <w:top w:val="none" w:sz="0" w:space="0" w:color="auto"/>
                <w:left w:val="none" w:sz="0" w:space="0" w:color="auto"/>
                <w:bottom w:val="none" w:sz="0" w:space="0" w:color="auto"/>
                <w:right w:val="none" w:sz="0" w:space="0" w:color="auto"/>
              </w:divBdr>
            </w:div>
            <w:div w:id="1886865040">
              <w:marLeft w:val="0"/>
              <w:marRight w:val="0"/>
              <w:marTop w:val="0"/>
              <w:marBottom w:val="0"/>
              <w:divBdr>
                <w:top w:val="none" w:sz="0" w:space="0" w:color="auto"/>
                <w:left w:val="none" w:sz="0" w:space="0" w:color="auto"/>
                <w:bottom w:val="none" w:sz="0" w:space="0" w:color="auto"/>
                <w:right w:val="none" w:sz="0" w:space="0" w:color="auto"/>
              </w:divBdr>
            </w:div>
            <w:div w:id="860512305">
              <w:marLeft w:val="0"/>
              <w:marRight w:val="0"/>
              <w:marTop w:val="0"/>
              <w:marBottom w:val="0"/>
              <w:divBdr>
                <w:top w:val="none" w:sz="0" w:space="0" w:color="auto"/>
                <w:left w:val="none" w:sz="0" w:space="0" w:color="auto"/>
                <w:bottom w:val="none" w:sz="0" w:space="0" w:color="auto"/>
                <w:right w:val="none" w:sz="0" w:space="0" w:color="auto"/>
              </w:divBdr>
            </w:div>
            <w:div w:id="529532133">
              <w:marLeft w:val="0"/>
              <w:marRight w:val="0"/>
              <w:marTop w:val="0"/>
              <w:marBottom w:val="0"/>
              <w:divBdr>
                <w:top w:val="none" w:sz="0" w:space="0" w:color="auto"/>
                <w:left w:val="none" w:sz="0" w:space="0" w:color="auto"/>
                <w:bottom w:val="none" w:sz="0" w:space="0" w:color="auto"/>
                <w:right w:val="none" w:sz="0" w:space="0" w:color="auto"/>
              </w:divBdr>
            </w:div>
            <w:div w:id="763915484">
              <w:marLeft w:val="0"/>
              <w:marRight w:val="0"/>
              <w:marTop w:val="0"/>
              <w:marBottom w:val="0"/>
              <w:divBdr>
                <w:top w:val="none" w:sz="0" w:space="0" w:color="auto"/>
                <w:left w:val="none" w:sz="0" w:space="0" w:color="auto"/>
                <w:bottom w:val="none" w:sz="0" w:space="0" w:color="auto"/>
                <w:right w:val="none" w:sz="0" w:space="0" w:color="auto"/>
              </w:divBdr>
            </w:div>
            <w:div w:id="179006480">
              <w:marLeft w:val="0"/>
              <w:marRight w:val="0"/>
              <w:marTop w:val="0"/>
              <w:marBottom w:val="0"/>
              <w:divBdr>
                <w:top w:val="none" w:sz="0" w:space="0" w:color="auto"/>
                <w:left w:val="none" w:sz="0" w:space="0" w:color="auto"/>
                <w:bottom w:val="none" w:sz="0" w:space="0" w:color="auto"/>
                <w:right w:val="none" w:sz="0" w:space="0" w:color="auto"/>
              </w:divBdr>
            </w:div>
            <w:div w:id="433595680">
              <w:marLeft w:val="0"/>
              <w:marRight w:val="0"/>
              <w:marTop w:val="0"/>
              <w:marBottom w:val="0"/>
              <w:divBdr>
                <w:top w:val="none" w:sz="0" w:space="0" w:color="auto"/>
                <w:left w:val="none" w:sz="0" w:space="0" w:color="auto"/>
                <w:bottom w:val="none" w:sz="0" w:space="0" w:color="auto"/>
                <w:right w:val="none" w:sz="0" w:space="0" w:color="auto"/>
              </w:divBdr>
            </w:div>
            <w:div w:id="1299455860">
              <w:marLeft w:val="0"/>
              <w:marRight w:val="0"/>
              <w:marTop w:val="0"/>
              <w:marBottom w:val="0"/>
              <w:divBdr>
                <w:top w:val="none" w:sz="0" w:space="0" w:color="auto"/>
                <w:left w:val="none" w:sz="0" w:space="0" w:color="auto"/>
                <w:bottom w:val="none" w:sz="0" w:space="0" w:color="auto"/>
                <w:right w:val="none" w:sz="0" w:space="0" w:color="auto"/>
              </w:divBdr>
            </w:div>
            <w:div w:id="689067927">
              <w:marLeft w:val="0"/>
              <w:marRight w:val="0"/>
              <w:marTop w:val="0"/>
              <w:marBottom w:val="0"/>
              <w:divBdr>
                <w:top w:val="none" w:sz="0" w:space="0" w:color="auto"/>
                <w:left w:val="none" w:sz="0" w:space="0" w:color="auto"/>
                <w:bottom w:val="none" w:sz="0" w:space="0" w:color="auto"/>
                <w:right w:val="none" w:sz="0" w:space="0" w:color="auto"/>
              </w:divBdr>
            </w:div>
            <w:div w:id="1290358566">
              <w:marLeft w:val="0"/>
              <w:marRight w:val="0"/>
              <w:marTop w:val="0"/>
              <w:marBottom w:val="0"/>
              <w:divBdr>
                <w:top w:val="none" w:sz="0" w:space="0" w:color="auto"/>
                <w:left w:val="none" w:sz="0" w:space="0" w:color="auto"/>
                <w:bottom w:val="none" w:sz="0" w:space="0" w:color="auto"/>
                <w:right w:val="none" w:sz="0" w:space="0" w:color="auto"/>
              </w:divBdr>
            </w:div>
            <w:div w:id="1993681640">
              <w:marLeft w:val="0"/>
              <w:marRight w:val="0"/>
              <w:marTop w:val="0"/>
              <w:marBottom w:val="0"/>
              <w:divBdr>
                <w:top w:val="none" w:sz="0" w:space="0" w:color="auto"/>
                <w:left w:val="none" w:sz="0" w:space="0" w:color="auto"/>
                <w:bottom w:val="none" w:sz="0" w:space="0" w:color="auto"/>
                <w:right w:val="none" w:sz="0" w:space="0" w:color="auto"/>
              </w:divBdr>
            </w:div>
            <w:div w:id="312225948">
              <w:marLeft w:val="0"/>
              <w:marRight w:val="0"/>
              <w:marTop w:val="0"/>
              <w:marBottom w:val="0"/>
              <w:divBdr>
                <w:top w:val="none" w:sz="0" w:space="0" w:color="auto"/>
                <w:left w:val="none" w:sz="0" w:space="0" w:color="auto"/>
                <w:bottom w:val="none" w:sz="0" w:space="0" w:color="auto"/>
                <w:right w:val="none" w:sz="0" w:space="0" w:color="auto"/>
              </w:divBdr>
            </w:div>
            <w:div w:id="1594119209">
              <w:marLeft w:val="0"/>
              <w:marRight w:val="0"/>
              <w:marTop w:val="0"/>
              <w:marBottom w:val="0"/>
              <w:divBdr>
                <w:top w:val="none" w:sz="0" w:space="0" w:color="auto"/>
                <w:left w:val="none" w:sz="0" w:space="0" w:color="auto"/>
                <w:bottom w:val="none" w:sz="0" w:space="0" w:color="auto"/>
                <w:right w:val="none" w:sz="0" w:space="0" w:color="auto"/>
              </w:divBdr>
            </w:div>
            <w:div w:id="1382821542">
              <w:marLeft w:val="0"/>
              <w:marRight w:val="0"/>
              <w:marTop w:val="0"/>
              <w:marBottom w:val="0"/>
              <w:divBdr>
                <w:top w:val="none" w:sz="0" w:space="0" w:color="auto"/>
                <w:left w:val="none" w:sz="0" w:space="0" w:color="auto"/>
                <w:bottom w:val="none" w:sz="0" w:space="0" w:color="auto"/>
                <w:right w:val="none" w:sz="0" w:space="0" w:color="auto"/>
              </w:divBdr>
            </w:div>
            <w:div w:id="644436717">
              <w:marLeft w:val="0"/>
              <w:marRight w:val="0"/>
              <w:marTop w:val="0"/>
              <w:marBottom w:val="0"/>
              <w:divBdr>
                <w:top w:val="none" w:sz="0" w:space="0" w:color="auto"/>
                <w:left w:val="none" w:sz="0" w:space="0" w:color="auto"/>
                <w:bottom w:val="none" w:sz="0" w:space="0" w:color="auto"/>
                <w:right w:val="none" w:sz="0" w:space="0" w:color="auto"/>
              </w:divBdr>
            </w:div>
          </w:divsChild>
        </w:div>
        <w:div w:id="944574006">
          <w:marLeft w:val="0"/>
          <w:marRight w:val="0"/>
          <w:marTop w:val="0"/>
          <w:marBottom w:val="0"/>
          <w:divBdr>
            <w:top w:val="none" w:sz="0" w:space="0" w:color="auto"/>
            <w:left w:val="none" w:sz="0" w:space="0" w:color="auto"/>
            <w:bottom w:val="none" w:sz="0" w:space="0" w:color="auto"/>
            <w:right w:val="none" w:sz="0" w:space="0" w:color="auto"/>
          </w:divBdr>
          <w:divsChild>
            <w:div w:id="530460769">
              <w:marLeft w:val="0"/>
              <w:marRight w:val="0"/>
              <w:marTop w:val="0"/>
              <w:marBottom w:val="0"/>
              <w:divBdr>
                <w:top w:val="none" w:sz="0" w:space="0" w:color="auto"/>
                <w:left w:val="none" w:sz="0" w:space="0" w:color="auto"/>
                <w:bottom w:val="none" w:sz="0" w:space="0" w:color="auto"/>
                <w:right w:val="none" w:sz="0" w:space="0" w:color="auto"/>
              </w:divBdr>
            </w:div>
            <w:div w:id="2146461896">
              <w:marLeft w:val="0"/>
              <w:marRight w:val="0"/>
              <w:marTop w:val="0"/>
              <w:marBottom w:val="0"/>
              <w:divBdr>
                <w:top w:val="none" w:sz="0" w:space="0" w:color="auto"/>
                <w:left w:val="none" w:sz="0" w:space="0" w:color="auto"/>
                <w:bottom w:val="none" w:sz="0" w:space="0" w:color="auto"/>
                <w:right w:val="none" w:sz="0" w:space="0" w:color="auto"/>
              </w:divBdr>
            </w:div>
            <w:div w:id="188491099">
              <w:marLeft w:val="0"/>
              <w:marRight w:val="0"/>
              <w:marTop w:val="0"/>
              <w:marBottom w:val="0"/>
              <w:divBdr>
                <w:top w:val="none" w:sz="0" w:space="0" w:color="auto"/>
                <w:left w:val="none" w:sz="0" w:space="0" w:color="auto"/>
                <w:bottom w:val="none" w:sz="0" w:space="0" w:color="auto"/>
                <w:right w:val="none" w:sz="0" w:space="0" w:color="auto"/>
              </w:divBdr>
            </w:div>
            <w:div w:id="426077899">
              <w:marLeft w:val="0"/>
              <w:marRight w:val="0"/>
              <w:marTop w:val="0"/>
              <w:marBottom w:val="0"/>
              <w:divBdr>
                <w:top w:val="none" w:sz="0" w:space="0" w:color="auto"/>
                <w:left w:val="none" w:sz="0" w:space="0" w:color="auto"/>
                <w:bottom w:val="none" w:sz="0" w:space="0" w:color="auto"/>
                <w:right w:val="none" w:sz="0" w:space="0" w:color="auto"/>
              </w:divBdr>
            </w:div>
            <w:div w:id="943654104">
              <w:marLeft w:val="0"/>
              <w:marRight w:val="0"/>
              <w:marTop w:val="0"/>
              <w:marBottom w:val="0"/>
              <w:divBdr>
                <w:top w:val="none" w:sz="0" w:space="0" w:color="auto"/>
                <w:left w:val="none" w:sz="0" w:space="0" w:color="auto"/>
                <w:bottom w:val="none" w:sz="0" w:space="0" w:color="auto"/>
                <w:right w:val="none" w:sz="0" w:space="0" w:color="auto"/>
              </w:divBdr>
            </w:div>
            <w:div w:id="764304803">
              <w:marLeft w:val="0"/>
              <w:marRight w:val="0"/>
              <w:marTop w:val="0"/>
              <w:marBottom w:val="0"/>
              <w:divBdr>
                <w:top w:val="none" w:sz="0" w:space="0" w:color="auto"/>
                <w:left w:val="none" w:sz="0" w:space="0" w:color="auto"/>
                <w:bottom w:val="none" w:sz="0" w:space="0" w:color="auto"/>
                <w:right w:val="none" w:sz="0" w:space="0" w:color="auto"/>
              </w:divBdr>
            </w:div>
            <w:div w:id="2116168796">
              <w:marLeft w:val="0"/>
              <w:marRight w:val="0"/>
              <w:marTop w:val="0"/>
              <w:marBottom w:val="0"/>
              <w:divBdr>
                <w:top w:val="none" w:sz="0" w:space="0" w:color="auto"/>
                <w:left w:val="none" w:sz="0" w:space="0" w:color="auto"/>
                <w:bottom w:val="none" w:sz="0" w:space="0" w:color="auto"/>
                <w:right w:val="none" w:sz="0" w:space="0" w:color="auto"/>
              </w:divBdr>
            </w:div>
            <w:div w:id="172231467">
              <w:marLeft w:val="0"/>
              <w:marRight w:val="0"/>
              <w:marTop w:val="0"/>
              <w:marBottom w:val="0"/>
              <w:divBdr>
                <w:top w:val="none" w:sz="0" w:space="0" w:color="auto"/>
                <w:left w:val="none" w:sz="0" w:space="0" w:color="auto"/>
                <w:bottom w:val="none" w:sz="0" w:space="0" w:color="auto"/>
                <w:right w:val="none" w:sz="0" w:space="0" w:color="auto"/>
              </w:divBdr>
            </w:div>
            <w:div w:id="1191723029">
              <w:marLeft w:val="0"/>
              <w:marRight w:val="0"/>
              <w:marTop w:val="0"/>
              <w:marBottom w:val="0"/>
              <w:divBdr>
                <w:top w:val="none" w:sz="0" w:space="0" w:color="auto"/>
                <w:left w:val="none" w:sz="0" w:space="0" w:color="auto"/>
                <w:bottom w:val="none" w:sz="0" w:space="0" w:color="auto"/>
                <w:right w:val="none" w:sz="0" w:space="0" w:color="auto"/>
              </w:divBdr>
            </w:div>
            <w:div w:id="71971984">
              <w:marLeft w:val="0"/>
              <w:marRight w:val="0"/>
              <w:marTop w:val="0"/>
              <w:marBottom w:val="0"/>
              <w:divBdr>
                <w:top w:val="none" w:sz="0" w:space="0" w:color="auto"/>
                <w:left w:val="none" w:sz="0" w:space="0" w:color="auto"/>
                <w:bottom w:val="none" w:sz="0" w:space="0" w:color="auto"/>
                <w:right w:val="none" w:sz="0" w:space="0" w:color="auto"/>
              </w:divBdr>
            </w:div>
            <w:div w:id="492182743">
              <w:marLeft w:val="0"/>
              <w:marRight w:val="0"/>
              <w:marTop w:val="0"/>
              <w:marBottom w:val="0"/>
              <w:divBdr>
                <w:top w:val="none" w:sz="0" w:space="0" w:color="auto"/>
                <w:left w:val="none" w:sz="0" w:space="0" w:color="auto"/>
                <w:bottom w:val="none" w:sz="0" w:space="0" w:color="auto"/>
                <w:right w:val="none" w:sz="0" w:space="0" w:color="auto"/>
              </w:divBdr>
            </w:div>
            <w:div w:id="140780646">
              <w:marLeft w:val="0"/>
              <w:marRight w:val="0"/>
              <w:marTop w:val="0"/>
              <w:marBottom w:val="0"/>
              <w:divBdr>
                <w:top w:val="none" w:sz="0" w:space="0" w:color="auto"/>
                <w:left w:val="none" w:sz="0" w:space="0" w:color="auto"/>
                <w:bottom w:val="none" w:sz="0" w:space="0" w:color="auto"/>
                <w:right w:val="none" w:sz="0" w:space="0" w:color="auto"/>
              </w:divBdr>
            </w:div>
            <w:div w:id="676425549">
              <w:marLeft w:val="0"/>
              <w:marRight w:val="0"/>
              <w:marTop w:val="0"/>
              <w:marBottom w:val="0"/>
              <w:divBdr>
                <w:top w:val="none" w:sz="0" w:space="0" w:color="auto"/>
                <w:left w:val="none" w:sz="0" w:space="0" w:color="auto"/>
                <w:bottom w:val="none" w:sz="0" w:space="0" w:color="auto"/>
                <w:right w:val="none" w:sz="0" w:space="0" w:color="auto"/>
              </w:divBdr>
            </w:div>
            <w:div w:id="243346250">
              <w:marLeft w:val="0"/>
              <w:marRight w:val="0"/>
              <w:marTop w:val="0"/>
              <w:marBottom w:val="0"/>
              <w:divBdr>
                <w:top w:val="none" w:sz="0" w:space="0" w:color="auto"/>
                <w:left w:val="none" w:sz="0" w:space="0" w:color="auto"/>
                <w:bottom w:val="none" w:sz="0" w:space="0" w:color="auto"/>
                <w:right w:val="none" w:sz="0" w:space="0" w:color="auto"/>
              </w:divBdr>
            </w:div>
            <w:div w:id="1488595410">
              <w:marLeft w:val="0"/>
              <w:marRight w:val="0"/>
              <w:marTop w:val="0"/>
              <w:marBottom w:val="0"/>
              <w:divBdr>
                <w:top w:val="none" w:sz="0" w:space="0" w:color="auto"/>
                <w:left w:val="none" w:sz="0" w:space="0" w:color="auto"/>
                <w:bottom w:val="none" w:sz="0" w:space="0" w:color="auto"/>
                <w:right w:val="none" w:sz="0" w:space="0" w:color="auto"/>
              </w:divBdr>
            </w:div>
            <w:div w:id="1950576639">
              <w:marLeft w:val="0"/>
              <w:marRight w:val="0"/>
              <w:marTop w:val="0"/>
              <w:marBottom w:val="0"/>
              <w:divBdr>
                <w:top w:val="none" w:sz="0" w:space="0" w:color="auto"/>
                <w:left w:val="none" w:sz="0" w:space="0" w:color="auto"/>
                <w:bottom w:val="none" w:sz="0" w:space="0" w:color="auto"/>
                <w:right w:val="none" w:sz="0" w:space="0" w:color="auto"/>
              </w:divBdr>
            </w:div>
            <w:div w:id="1059523669">
              <w:marLeft w:val="0"/>
              <w:marRight w:val="0"/>
              <w:marTop w:val="0"/>
              <w:marBottom w:val="0"/>
              <w:divBdr>
                <w:top w:val="none" w:sz="0" w:space="0" w:color="auto"/>
                <w:left w:val="none" w:sz="0" w:space="0" w:color="auto"/>
                <w:bottom w:val="none" w:sz="0" w:space="0" w:color="auto"/>
                <w:right w:val="none" w:sz="0" w:space="0" w:color="auto"/>
              </w:divBdr>
            </w:div>
            <w:div w:id="909971179">
              <w:marLeft w:val="0"/>
              <w:marRight w:val="0"/>
              <w:marTop w:val="0"/>
              <w:marBottom w:val="0"/>
              <w:divBdr>
                <w:top w:val="none" w:sz="0" w:space="0" w:color="auto"/>
                <w:left w:val="none" w:sz="0" w:space="0" w:color="auto"/>
                <w:bottom w:val="none" w:sz="0" w:space="0" w:color="auto"/>
                <w:right w:val="none" w:sz="0" w:space="0" w:color="auto"/>
              </w:divBdr>
            </w:div>
            <w:div w:id="17121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2987">
      <w:bodyDiv w:val="1"/>
      <w:marLeft w:val="0"/>
      <w:marRight w:val="0"/>
      <w:marTop w:val="0"/>
      <w:marBottom w:val="0"/>
      <w:divBdr>
        <w:top w:val="none" w:sz="0" w:space="0" w:color="auto"/>
        <w:left w:val="none" w:sz="0" w:space="0" w:color="auto"/>
        <w:bottom w:val="none" w:sz="0" w:space="0" w:color="auto"/>
        <w:right w:val="none" w:sz="0" w:space="0" w:color="auto"/>
      </w:divBdr>
      <w:divsChild>
        <w:div w:id="817962269">
          <w:marLeft w:val="0"/>
          <w:marRight w:val="0"/>
          <w:marTop w:val="0"/>
          <w:marBottom w:val="0"/>
          <w:divBdr>
            <w:top w:val="none" w:sz="0" w:space="0" w:color="auto"/>
            <w:left w:val="none" w:sz="0" w:space="0" w:color="auto"/>
            <w:bottom w:val="none" w:sz="0" w:space="0" w:color="auto"/>
            <w:right w:val="none" w:sz="0" w:space="0" w:color="auto"/>
          </w:divBdr>
          <w:divsChild>
            <w:div w:id="1612281189">
              <w:marLeft w:val="0"/>
              <w:marRight w:val="0"/>
              <w:marTop w:val="0"/>
              <w:marBottom w:val="0"/>
              <w:divBdr>
                <w:top w:val="none" w:sz="0" w:space="0" w:color="auto"/>
                <w:left w:val="none" w:sz="0" w:space="0" w:color="auto"/>
                <w:bottom w:val="none" w:sz="0" w:space="0" w:color="auto"/>
                <w:right w:val="none" w:sz="0" w:space="0" w:color="auto"/>
              </w:divBdr>
            </w:div>
            <w:div w:id="1383939283">
              <w:marLeft w:val="0"/>
              <w:marRight w:val="0"/>
              <w:marTop w:val="0"/>
              <w:marBottom w:val="0"/>
              <w:divBdr>
                <w:top w:val="none" w:sz="0" w:space="0" w:color="auto"/>
                <w:left w:val="none" w:sz="0" w:space="0" w:color="auto"/>
                <w:bottom w:val="none" w:sz="0" w:space="0" w:color="auto"/>
                <w:right w:val="none" w:sz="0" w:space="0" w:color="auto"/>
              </w:divBdr>
            </w:div>
            <w:div w:id="1702511524">
              <w:marLeft w:val="0"/>
              <w:marRight w:val="0"/>
              <w:marTop w:val="0"/>
              <w:marBottom w:val="0"/>
              <w:divBdr>
                <w:top w:val="none" w:sz="0" w:space="0" w:color="auto"/>
                <w:left w:val="none" w:sz="0" w:space="0" w:color="auto"/>
                <w:bottom w:val="none" w:sz="0" w:space="0" w:color="auto"/>
                <w:right w:val="none" w:sz="0" w:space="0" w:color="auto"/>
              </w:divBdr>
            </w:div>
            <w:div w:id="1637029972">
              <w:marLeft w:val="0"/>
              <w:marRight w:val="0"/>
              <w:marTop w:val="0"/>
              <w:marBottom w:val="0"/>
              <w:divBdr>
                <w:top w:val="none" w:sz="0" w:space="0" w:color="auto"/>
                <w:left w:val="none" w:sz="0" w:space="0" w:color="auto"/>
                <w:bottom w:val="none" w:sz="0" w:space="0" w:color="auto"/>
                <w:right w:val="none" w:sz="0" w:space="0" w:color="auto"/>
              </w:divBdr>
            </w:div>
            <w:div w:id="1277568272">
              <w:marLeft w:val="0"/>
              <w:marRight w:val="0"/>
              <w:marTop w:val="0"/>
              <w:marBottom w:val="0"/>
              <w:divBdr>
                <w:top w:val="none" w:sz="0" w:space="0" w:color="auto"/>
                <w:left w:val="none" w:sz="0" w:space="0" w:color="auto"/>
                <w:bottom w:val="none" w:sz="0" w:space="0" w:color="auto"/>
                <w:right w:val="none" w:sz="0" w:space="0" w:color="auto"/>
              </w:divBdr>
            </w:div>
            <w:div w:id="1668825647">
              <w:marLeft w:val="0"/>
              <w:marRight w:val="0"/>
              <w:marTop w:val="0"/>
              <w:marBottom w:val="0"/>
              <w:divBdr>
                <w:top w:val="none" w:sz="0" w:space="0" w:color="auto"/>
                <w:left w:val="none" w:sz="0" w:space="0" w:color="auto"/>
                <w:bottom w:val="none" w:sz="0" w:space="0" w:color="auto"/>
                <w:right w:val="none" w:sz="0" w:space="0" w:color="auto"/>
              </w:divBdr>
            </w:div>
            <w:div w:id="244146507">
              <w:marLeft w:val="0"/>
              <w:marRight w:val="0"/>
              <w:marTop w:val="0"/>
              <w:marBottom w:val="0"/>
              <w:divBdr>
                <w:top w:val="none" w:sz="0" w:space="0" w:color="auto"/>
                <w:left w:val="none" w:sz="0" w:space="0" w:color="auto"/>
                <w:bottom w:val="none" w:sz="0" w:space="0" w:color="auto"/>
                <w:right w:val="none" w:sz="0" w:space="0" w:color="auto"/>
              </w:divBdr>
            </w:div>
            <w:div w:id="611714667">
              <w:marLeft w:val="0"/>
              <w:marRight w:val="0"/>
              <w:marTop w:val="0"/>
              <w:marBottom w:val="0"/>
              <w:divBdr>
                <w:top w:val="none" w:sz="0" w:space="0" w:color="auto"/>
                <w:left w:val="none" w:sz="0" w:space="0" w:color="auto"/>
                <w:bottom w:val="none" w:sz="0" w:space="0" w:color="auto"/>
                <w:right w:val="none" w:sz="0" w:space="0" w:color="auto"/>
              </w:divBdr>
            </w:div>
            <w:div w:id="1017779892">
              <w:marLeft w:val="0"/>
              <w:marRight w:val="0"/>
              <w:marTop w:val="0"/>
              <w:marBottom w:val="0"/>
              <w:divBdr>
                <w:top w:val="none" w:sz="0" w:space="0" w:color="auto"/>
                <w:left w:val="none" w:sz="0" w:space="0" w:color="auto"/>
                <w:bottom w:val="none" w:sz="0" w:space="0" w:color="auto"/>
                <w:right w:val="none" w:sz="0" w:space="0" w:color="auto"/>
              </w:divBdr>
            </w:div>
            <w:div w:id="1460610357">
              <w:marLeft w:val="0"/>
              <w:marRight w:val="0"/>
              <w:marTop w:val="0"/>
              <w:marBottom w:val="0"/>
              <w:divBdr>
                <w:top w:val="none" w:sz="0" w:space="0" w:color="auto"/>
                <w:left w:val="none" w:sz="0" w:space="0" w:color="auto"/>
                <w:bottom w:val="none" w:sz="0" w:space="0" w:color="auto"/>
                <w:right w:val="none" w:sz="0" w:space="0" w:color="auto"/>
              </w:divBdr>
            </w:div>
            <w:div w:id="869728416">
              <w:marLeft w:val="0"/>
              <w:marRight w:val="0"/>
              <w:marTop w:val="0"/>
              <w:marBottom w:val="0"/>
              <w:divBdr>
                <w:top w:val="none" w:sz="0" w:space="0" w:color="auto"/>
                <w:left w:val="none" w:sz="0" w:space="0" w:color="auto"/>
                <w:bottom w:val="none" w:sz="0" w:space="0" w:color="auto"/>
                <w:right w:val="none" w:sz="0" w:space="0" w:color="auto"/>
              </w:divBdr>
            </w:div>
            <w:div w:id="1629043815">
              <w:marLeft w:val="0"/>
              <w:marRight w:val="0"/>
              <w:marTop w:val="0"/>
              <w:marBottom w:val="0"/>
              <w:divBdr>
                <w:top w:val="none" w:sz="0" w:space="0" w:color="auto"/>
                <w:left w:val="none" w:sz="0" w:space="0" w:color="auto"/>
                <w:bottom w:val="none" w:sz="0" w:space="0" w:color="auto"/>
                <w:right w:val="none" w:sz="0" w:space="0" w:color="auto"/>
              </w:divBdr>
            </w:div>
            <w:div w:id="1911034926">
              <w:marLeft w:val="0"/>
              <w:marRight w:val="0"/>
              <w:marTop w:val="0"/>
              <w:marBottom w:val="0"/>
              <w:divBdr>
                <w:top w:val="none" w:sz="0" w:space="0" w:color="auto"/>
                <w:left w:val="none" w:sz="0" w:space="0" w:color="auto"/>
                <w:bottom w:val="none" w:sz="0" w:space="0" w:color="auto"/>
                <w:right w:val="none" w:sz="0" w:space="0" w:color="auto"/>
              </w:divBdr>
            </w:div>
            <w:div w:id="1010841044">
              <w:marLeft w:val="0"/>
              <w:marRight w:val="0"/>
              <w:marTop w:val="0"/>
              <w:marBottom w:val="0"/>
              <w:divBdr>
                <w:top w:val="none" w:sz="0" w:space="0" w:color="auto"/>
                <w:left w:val="none" w:sz="0" w:space="0" w:color="auto"/>
                <w:bottom w:val="none" w:sz="0" w:space="0" w:color="auto"/>
                <w:right w:val="none" w:sz="0" w:space="0" w:color="auto"/>
              </w:divBdr>
            </w:div>
            <w:div w:id="364058558">
              <w:marLeft w:val="0"/>
              <w:marRight w:val="0"/>
              <w:marTop w:val="0"/>
              <w:marBottom w:val="0"/>
              <w:divBdr>
                <w:top w:val="none" w:sz="0" w:space="0" w:color="auto"/>
                <w:left w:val="none" w:sz="0" w:space="0" w:color="auto"/>
                <w:bottom w:val="none" w:sz="0" w:space="0" w:color="auto"/>
                <w:right w:val="none" w:sz="0" w:space="0" w:color="auto"/>
              </w:divBdr>
            </w:div>
            <w:div w:id="1940328450">
              <w:marLeft w:val="0"/>
              <w:marRight w:val="0"/>
              <w:marTop w:val="0"/>
              <w:marBottom w:val="0"/>
              <w:divBdr>
                <w:top w:val="none" w:sz="0" w:space="0" w:color="auto"/>
                <w:left w:val="none" w:sz="0" w:space="0" w:color="auto"/>
                <w:bottom w:val="none" w:sz="0" w:space="0" w:color="auto"/>
                <w:right w:val="none" w:sz="0" w:space="0" w:color="auto"/>
              </w:divBdr>
            </w:div>
            <w:div w:id="922033828">
              <w:marLeft w:val="0"/>
              <w:marRight w:val="0"/>
              <w:marTop w:val="0"/>
              <w:marBottom w:val="0"/>
              <w:divBdr>
                <w:top w:val="none" w:sz="0" w:space="0" w:color="auto"/>
                <w:left w:val="none" w:sz="0" w:space="0" w:color="auto"/>
                <w:bottom w:val="none" w:sz="0" w:space="0" w:color="auto"/>
                <w:right w:val="none" w:sz="0" w:space="0" w:color="auto"/>
              </w:divBdr>
            </w:div>
            <w:div w:id="1999921161">
              <w:marLeft w:val="0"/>
              <w:marRight w:val="0"/>
              <w:marTop w:val="0"/>
              <w:marBottom w:val="0"/>
              <w:divBdr>
                <w:top w:val="none" w:sz="0" w:space="0" w:color="auto"/>
                <w:left w:val="none" w:sz="0" w:space="0" w:color="auto"/>
                <w:bottom w:val="none" w:sz="0" w:space="0" w:color="auto"/>
                <w:right w:val="none" w:sz="0" w:space="0" w:color="auto"/>
              </w:divBdr>
            </w:div>
            <w:div w:id="1700622398">
              <w:marLeft w:val="0"/>
              <w:marRight w:val="0"/>
              <w:marTop w:val="0"/>
              <w:marBottom w:val="0"/>
              <w:divBdr>
                <w:top w:val="none" w:sz="0" w:space="0" w:color="auto"/>
                <w:left w:val="none" w:sz="0" w:space="0" w:color="auto"/>
                <w:bottom w:val="none" w:sz="0" w:space="0" w:color="auto"/>
                <w:right w:val="none" w:sz="0" w:space="0" w:color="auto"/>
              </w:divBdr>
            </w:div>
            <w:div w:id="1477917621">
              <w:marLeft w:val="0"/>
              <w:marRight w:val="0"/>
              <w:marTop w:val="0"/>
              <w:marBottom w:val="0"/>
              <w:divBdr>
                <w:top w:val="none" w:sz="0" w:space="0" w:color="auto"/>
                <w:left w:val="none" w:sz="0" w:space="0" w:color="auto"/>
                <w:bottom w:val="none" w:sz="0" w:space="0" w:color="auto"/>
                <w:right w:val="none" w:sz="0" w:space="0" w:color="auto"/>
              </w:divBdr>
            </w:div>
          </w:divsChild>
        </w:div>
        <w:div w:id="279730838">
          <w:marLeft w:val="0"/>
          <w:marRight w:val="0"/>
          <w:marTop w:val="0"/>
          <w:marBottom w:val="0"/>
          <w:divBdr>
            <w:top w:val="none" w:sz="0" w:space="0" w:color="auto"/>
            <w:left w:val="none" w:sz="0" w:space="0" w:color="auto"/>
            <w:bottom w:val="none" w:sz="0" w:space="0" w:color="auto"/>
            <w:right w:val="none" w:sz="0" w:space="0" w:color="auto"/>
          </w:divBdr>
          <w:divsChild>
            <w:div w:id="1919515580">
              <w:marLeft w:val="0"/>
              <w:marRight w:val="0"/>
              <w:marTop w:val="0"/>
              <w:marBottom w:val="0"/>
              <w:divBdr>
                <w:top w:val="none" w:sz="0" w:space="0" w:color="auto"/>
                <w:left w:val="none" w:sz="0" w:space="0" w:color="auto"/>
                <w:bottom w:val="none" w:sz="0" w:space="0" w:color="auto"/>
                <w:right w:val="none" w:sz="0" w:space="0" w:color="auto"/>
              </w:divBdr>
            </w:div>
            <w:div w:id="45225600">
              <w:marLeft w:val="0"/>
              <w:marRight w:val="0"/>
              <w:marTop w:val="0"/>
              <w:marBottom w:val="0"/>
              <w:divBdr>
                <w:top w:val="none" w:sz="0" w:space="0" w:color="auto"/>
                <w:left w:val="none" w:sz="0" w:space="0" w:color="auto"/>
                <w:bottom w:val="none" w:sz="0" w:space="0" w:color="auto"/>
                <w:right w:val="none" w:sz="0" w:space="0" w:color="auto"/>
              </w:divBdr>
            </w:div>
            <w:div w:id="1374499995">
              <w:marLeft w:val="0"/>
              <w:marRight w:val="0"/>
              <w:marTop w:val="0"/>
              <w:marBottom w:val="0"/>
              <w:divBdr>
                <w:top w:val="none" w:sz="0" w:space="0" w:color="auto"/>
                <w:left w:val="none" w:sz="0" w:space="0" w:color="auto"/>
                <w:bottom w:val="none" w:sz="0" w:space="0" w:color="auto"/>
                <w:right w:val="none" w:sz="0" w:space="0" w:color="auto"/>
              </w:divBdr>
            </w:div>
            <w:div w:id="169179408">
              <w:marLeft w:val="0"/>
              <w:marRight w:val="0"/>
              <w:marTop w:val="0"/>
              <w:marBottom w:val="0"/>
              <w:divBdr>
                <w:top w:val="none" w:sz="0" w:space="0" w:color="auto"/>
                <w:left w:val="none" w:sz="0" w:space="0" w:color="auto"/>
                <w:bottom w:val="none" w:sz="0" w:space="0" w:color="auto"/>
                <w:right w:val="none" w:sz="0" w:space="0" w:color="auto"/>
              </w:divBdr>
            </w:div>
            <w:div w:id="797407521">
              <w:marLeft w:val="0"/>
              <w:marRight w:val="0"/>
              <w:marTop w:val="0"/>
              <w:marBottom w:val="0"/>
              <w:divBdr>
                <w:top w:val="none" w:sz="0" w:space="0" w:color="auto"/>
                <w:left w:val="none" w:sz="0" w:space="0" w:color="auto"/>
                <w:bottom w:val="none" w:sz="0" w:space="0" w:color="auto"/>
                <w:right w:val="none" w:sz="0" w:space="0" w:color="auto"/>
              </w:divBdr>
            </w:div>
            <w:div w:id="1178620919">
              <w:marLeft w:val="0"/>
              <w:marRight w:val="0"/>
              <w:marTop w:val="0"/>
              <w:marBottom w:val="0"/>
              <w:divBdr>
                <w:top w:val="none" w:sz="0" w:space="0" w:color="auto"/>
                <w:left w:val="none" w:sz="0" w:space="0" w:color="auto"/>
                <w:bottom w:val="none" w:sz="0" w:space="0" w:color="auto"/>
                <w:right w:val="none" w:sz="0" w:space="0" w:color="auto"/>
              </w:divBdr>
            </w:div>
            <w:div w:id="730539330">
              <w:marLeft w:val="0"/>
              <w:marRight w:val="0"/>
              <w:marTop w:val="0"/>
              <w:marBottom w:val="0"/>
              <w:divBdr>
                <w:top w:val="none" w:sz="0" w:space="0" w:color="auto"/>
                <w:left w:val="none" w:sz="0" w:space="0" w:color="auto"/>
                <w:bottom w:val="none" w:sz="0" w:space="0" w:color="auto"/>
                <w:right w:val="none" w:sz="0" w:space="0" w:color="auto"/>
              </w:divBdr>
            </w:div>
            <w:div w:id="1338923841">
              <w:marLeft w:val="0"/>
              <w:marRight w:val="0"/>
              <w:marTop w:val="0"/>
              <w:marBottom w:val="0"/>
              <w:divBdr>
                <w:top w:val="none" w:sz="0" w:space="0" w:color="auto"/>
                <w:left w:val="none" w:sz="0" w:space="0" w:color="auto"/>
                <w:bottom w:val="none" w:sz="0" w:space="0" w:color="auto"/>
                <w:right w:val="none" w:sz="0" w:space="0" w:color="auto"/>
              </w:divBdr>
            </w:div>
            <w:div w:id="1387291096">
              <w:marLeft w:val="0"/>
              <w:marRight w:val="0"/>
              <w:marTop w:val="0"/>
              <w:marBottom w:val="0"/>
              <w:divBdr>
                <w:top w:val="none" w:sz="0" w:space="0" w:color="auto"/>
                <w:left w:val="none" w:sz="0" w:space="0" w:color="auto"/>
                <w:bottom w:val="none" w:sz="0" w:space="0" w:color="auto"/>
                <w:right w:val="none" w:sz="0" w:space="0" w:color="auto"/>
              </w:divBdr>
            </w:div>
            <w:div w:id="937249871">
              <w:marLeft w:val="0"/>
              <w:marRight w:val="0"/>
              <w:marTop w:val="0"/>
              <w:marBottom w:val="0"/>
              <w:divBdr>
                <w:top w:val="none" w:sz="0" w:space="0" w:color="auto"/>
                <w:left w:val="none" w:sz="0" w:space="0" w:color="auto"/>
                <w:bottom w:val="none" w:sz="0" w:space="0" w:color="auto"/>
                <w:right w:val="none" w:sz="0" w:space="0" w:color="auto"/>
              </w:divBdr>
            </w:div>
            <w:div w:id="498935075">
              <w:marLeft w:val="0"/>
              <w:marRight w:val="0"/>
              <w:marTop w:val="0"/>
              <w:marBottom w:val="0"/>
              <w:divBdr>
                <w:top w:val="none" w:sz="0" w:space="0" w:color="auto"/>
                <w:left w:val="none" w:sz="0" w:space="0" w:color="auto"/>
                <w:bottom w:val="none" w:sz="0" w:space="0" w:color="auto"/>
                <w:right w:val="none" w:sz="0" w:space="0" w:color="auto"/>
              </w:divBdr>
            </w:div>
            <w:div w:id="1314985145">
              <w:marLeft w:val="0"/>
              <w:marRight w:val="0"/>
              <w:marTop w:val="0"/>
              <w:marBottom w:val="0"/>
              <w:divBdr>
                <w:top w:val="none" w:sz="0" w:space="0" w:color="auto"/>
                <w:left w:val="none" w:sz="0" w:space="0" w:color="auto"/>
                <w:bottom w:val="none" w:sz="0" w:space="0" w:color="auto"/>
                <w:right w:val="none" w:sz="0" w:space="0" w:color="auto"/>
              </w:divBdr>
            </w:div>
            <w:div w:id="1619532799">
              <w:marLeft w:val="0"/>
              <w:marRight w:val="0"/>
              <w:marTop w:val="0"/>
              <w:marBottom w:val="0"/>
              <w:divBdr>
                <w:top w:val="none" w:sz="0" w:space="0" w:color="auto"/>
                <w:left w:val="none" w:sz="0" w:space="0" w:color="auto"/>
                <w:bottom w:val="none" w:sz="0" w:space="0" w:color="auto"/>
                <w:right w:val="none" w:sz="0" w:space="0" w:color="auto"/>
              </w:divBdr>
            </w:div>
            <w:div w:id="184487307">
              <w:marLeft w:val="0"/>
              <w:marRight w:val="0"/>
              <w:marTop w:val="0"/>
              <w:marBottom w:val="0"/>
              <w:divBdr>
                <w:top w:val="none" w:sz="0" w:space="0" w:color="auto"/>
                <w:left w:val="none" w:sz="0" w:space="0" w:color="auto"/>
                <w:bottom w:val="none" w:sz="0" w:space="0" w:color="auto"/>
                <w:right w:val="none" w:sz="0" w:space="0" w:color="auto"/>
              </w:divBdr>
            </w:div>
            <w:div w:id="134299650">
              <w:marLeft w:val="0"/>
              <w:marRight w:val="0"/>
              <w:marTop w:val="0"/>
              <w:marBottom w:val="0"/>
              <w:divBdr>
                <w:top w:val="none" w:sz="0" w:space="0" w:color="auto"/>
                <w:left w:val="none" w:sz="0" w:space="0" w:color="auto"/>
                <w:bottom w:val="none" w:sz="0" w:space="0" w:color="auto"/>
                <w:right w:val="none" w:sz="0" w:space="0" w:color="auto"/>
              </w:divBdr>
            </w:div>
            <w:div w:id="579406074">
              <w:marLeft w:val="0"/>
              <w:marRight w:val="0"/>
              <w:marTop w:val="0"/>
              <w:marBottom w:val="0"/>
              <w:divBdr>
                <w:top w:val="none" w:sz="0" w:space="0" w:color="auto"/>
                <w:left w:val="none" w:sz="0" w:space="0" w:color="auto"/>
                <w:bottom w:val="none" w:sz="0" w:space="0" w:color="auto"/>
                <w:right w:val="none" w:sz="0" w:space="0" w:color="auto"/>
              </w:divBdr>
            </w:div>
            <w:div w:id="1466507723">
              <w:marLeft w:val="0"/>
              <w:marRight w:val="0"/>
              <w:marTop w:val="0"/>
              <w:marBottom w:val="0"/>
              <w:divBdr>
                <w:top w:val="none" w:sz="0" w:space="0" w:color="auto"/>
                <w:left w:val="none" w:sz="0" w:space="0" w:color="auto"/>
                <w:bottom w:val="none" w:sz="0" w:space="0" w:color="auto"/>
                <w:right w:val="none" w:sz="0" w:space="0" w:color="auto"/>
              </w:divBdr>
            </w:div>
            <w:div w:id="2019454854">
              <w:marLeft w:val="0"/>
              <w:marRight w:val="0"/>
              <w:marTop w:val="0"/>
              <w:marBottom w:val="0"/>
              <w:divBdr>
                <w:top w:val="none" w:sz="0" w:space="0" w:color="auto"/>
                <w:left w:val="none" w:sz="0" w:space="0" w:color="auto"/>
                <w:bottom w:val="none" w:sz="0" w:space="0" w:color="auto"/>
                <w:right w:val="none" w:sz="0" w:space="0" w:color="auto"/>
              </w:divBdr>
            </w:div>
            <w:div w:id="3037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81242">
      <w:bodyDiv w:val="1"/>
      <w:marLeft w:val="0"/>
      <w:marRight w:val="0"/>
      <w:marTop w:val="0"/>
      <w:marBottom w:val="0"/>
      <w:divBdr>
        <w:top w:val="none" w:sz="0" w:space="0" w:color="auto"/>
        <w:left w:val="none" w:sz="0" w:space="0" w:color="auto"/>
        <w:bottom w:val="none" w:sz="0" w:space="0" w:color="auto"/>
        <w:right w:val="none" w:sz="0" w:space="0" w:color="auto"/>
      </w:divBdr>
      <w:divsChild>
        <w:div w:id="1415250261">
          <w:marLeft w:val="0"/>
          <w:marRight w:val="0"/>
          <w:marTop w:val="0"/>
          <w:marBottom w:val="0"/>
          <w:divBdr>
            <w:top w:val="none" w:sz="0" w:space="0" w:color="auto"/>
            <w:left w:val="none" w:sz="0" w:space="0" w:color="auto"/>
            <w:bottom w:val="none" w:sz="0" w:space="0" w:color="auto"/>
            <w:right w:val="none" w:sz="0" w:space="0" w:color="auto"/>
          </w:divBdr>
        </w:div>
        <w:div w:id="27991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180C60"/>
        </a:dk1>
        <a:lt1>
          <a:srgbClr val="3651B3"/>
        </a:lt1>
        <a:dk2>
          <a:srgbClr val="759C40"/>
        </a:dk2>
        <a:lt2>
          <a:srgbClr val="A4DF1F"/>
        </a:lt2>
        <a:accent1>
          <a:srgbClr val="92FCDD"/>
        </a:accent1>
        <a:accent2>
          <a:srgbClr val="80603B"/>
        </a:accent2>
        <a:accent3>
          <a:srgbClr val="D65133"/>
        </a:accent3>
        <a:accent4>
          <a:srgbClr val="9A3B82"/>
        </a:accent4>
        <a:accent5>
          <a:srgbClr val="A09FE9"/>
        </a:accent5>
        <a:accent6>
          <a:srgbClr val="7744AB"/>
        </a:accent6>
        <a:hlink>
          <a:srgbClr val="5656C0"/>
        </a:hlink>
        <a:folHlink>
          <a:srgbClr val="94F9DC"/>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35F3-DBAA-47E0-94E8-F6F4BF73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2946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יבד"ץ 205/בית הדין לערעורים/נשיאת ביה"ד לערעורים/אורלי מרקמן</dc:creator>
  <cp:lastModifiedBy>נאיה שלום</cp:lastModifiedBy>
  <cp:revision>5</cp:revision>
  <cp:lastPrinted>2025-04-06T09:28:00Z</cp:lastPrinted>
  <dcterms:created xsi:type="dcterms:W3CDTF">2025-04-06T11:08:00Z</dcterms:created>
  <dcterms:modified xsi:type="dcterms:W3CDTF">2025-04-06T11:22:00Z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24c048dd,7d4c470a,38f13494</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2025-04-06T11:08:55Z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f072a350-4add-4cd7-9739-7d918888c932</vt:lpwstr>
  </property>
  <property fmtid="{D5CDD505-2E9C-101B-9397-08002B2CF9AE}" pid="11" name="MSIP_Label_701b9bfc-c426-492e-a46c-1a922d5fe54b_ContentBits">
    <vt:lpwstr>1</vt:lpwstr>
  </property>
  <property fmtid="{D5CDD505-2E9C-101B-9397-08002B2CF9AE}" pid="12" name="MSIP_Label_701b9bfc-c426-492e-a46c-1a922d5fe54b_Tag">
    <vt:lpwstr>10, 3, 0, 1</vt:lpwstr>
  </property>
</Properties>
</file>