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FEDB" w14:textId="77777777" w:rsidR="00320B23" w:rsidRPr="007240F3" w:rsidRDefault="00320B23" w:rsidP="00320B23">
      <w:pPr>
        <w:jc w:val="center"/>
        <w:rPr>
          <w:rFonts w:ascii="David" w:hAnsi="David"/>
          <w:b/>
          <w:bCs/>
          <w:sz w:val="28"/>
          <w:szCs w:val="28"/>
          <w:rtl/>
        </w:rPr>
      </w:pPr>
      <w:r w:rsidRPr="007240F3">
        <w:rPr>
          <w:rFonts w:ascii="David" w:hAnsi="David"/>
          <w:noProof/>
          <w:sz w:val="28"/>
          <w:szCs w:val="28"/>
        </w:rPr>
        <w:drawing>
          <wp:inline distT="0" distB="0" distL="0" distR="0" wp14:anchorId="5B3BB926" wp14:editId="1D3AC19F">
            <wp:extent cx="771525" cy="714375"/>
            <wp:effectExtent l="0" t="0" r="0" b="0"/>
            <wp:docPr id="53"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a:ln>
                      <a:noFill/>
                    </a:ln>
                  </pic:spPr>
                </pic:pic>
              </a:graphicData>
            </a:graphic>
          </wp:inline>
        </w:drawing>
      </w:r>
      <w:r w:rsidRPr="007240F3">
        <w:rPr>
          <w:rFonts w:ascii="David" w:hAnsi="David"/>
          <w:noProof/>
          <w:sz w:val="28"/>
          <w:szCs w:val="28"/>
          <w:rtl/>
        </w:rPr>
        <w:t xml:space="preserve">                                                 </w:t>
      </w:r>
      <w:r w:rsidRPr="007240F3">
        <w:rPr>
          <w:rFonts w:ascii="David" w:hAnsi="David"/>
          <w:noProof/>
          <w:sz w:val="28"/>
          <w:szCs w:val="28"/>
        </w:rPr>
        <w:drawing>
          <wp:inline distT="0" distB="0" distL="0" distR="0" wp14:anchorId="7222A9EE" wp14:editId="36DE0001">
            <wp:extent cx="542925" cy="742950"/>
            <wp:effectExtent l="0" t="0" r="0" b="0"/>
            <wp:docPr id="5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7240F3">
        <w:rPr>
          <w:rFonts w:ascii="David" w:hAnsi="David"/>
          <w:noProof/>
          <w:sz w:val="28"/>
          <w:szCs w:val="28"/>
          <w:rtl/>
        </w:rPr>
        <w:t xml:space="preserve">   </w:t>
      </w:r>
    </w:p>
    <w:p w14:paraId="384BD9F2" w14:textId="77777777" w:rsidR="00320B23" w:rsidRPr="007240F3" w:rsidRDefault="00320B23" w:rsidP="00320B23">
      <w:pPr>
        <w:jc w:val="center"/>
        <w:rPr>
          <w:rFonts w:ascii="David" w:hAnsi="David"/>
          <w:b/>
          <w:bCs/>
          <w:sz w:val="28"/>
          <w:szCs w:val="28"/>
        </w:rPr>
      </w:pPr>
    </w:p>
    <w:p w14:paraId="50F4F034" w14:textId="77777777" w:rsidR="00320B23" w:rsidRPr="007240F3" w:rsidRDefault="00320B23" w:rsidP="00320B23">
      <w:pPr>
        <w:rPr>
          <w:rFonts w:ascii="David" w:hAnsi="David"/>
          <w:b/>
          <w:bCs/>
          <w:sz w:val="28"/>
          <w:szCs w:val="28"/>
          <w:rtl/>
        </w:rPr>
      </w:pPr>
      <w:r w:rsidRPr="007240F3">
        <w:rPr>
          <w:rFonts w:ascii="David" w:hAnsi="David"/>
          <w:b/>
          <w:bCs/>
          <w:sz w:val="28"/>
          <w:szCs w:val="28"/>
          <w:rtl/>
        </w:rPr>
        <w:t>בבית הדין הצבאי המחוזי</w:t>
      </w:r>
    </w:p>
    <w:p w14:paraId="5FAFEC2E" w14:textId="77777777" w:rsidR="00320B23" w:rsidRPr="007240F3" w:rsidRDefault="00320B23" w:rsidP="00320B23">
      <w:pPr>
        <w:rPr>
          <w:rFonts w:ascii="David" w:hAnsi="David"/>
          <w:b/>
          <w:bCs/>
          <w:sz w:val="28"/>
          <w:szCs w:val="28"/>
          <w:rtl/>
        </w:rPr>
      </w:pPr>
      <w:r w:rsidRPr="007240F3">
        <w:rPr>
          <w:rFonts w:ascii="David" w:hAnsi="David"/>
          <w:b/>
          <w:bCs/>
          <w:sz w:val="28"/>
          <w:szCs w:val="28"/>
          <w:rtl/>
        </w:rPr>
        <w:t>במחוז שיפוטי מטכ"ל</w:t>
      </w:r>
    </w:p>
    <w:p w14:paraId="7B049320" w14:textId="15BF5720" w:rsidR="00320B23" w:rsidRDefault="00320B23" w:rsidP="00320B23">
      <w:pPr>
        <w:rPr>
          <w:rFonts w:ascii="David" w:hAnsi="David"/>
          <w:b/>
          <w:bCs/>
          <w:sz w:val="28"/>
          <w:szCs w:val="28"/>
          <w:rtl/>
        </w:rPr>
      </w:pPr>
      <w:r w:rsidRPr="007240F3">
        <w:rPr>
          <w:rFonts w:ascii="David" w:hAnsi="David"/>
          <w:b/>
          <w:bCs/>
          <w:sz w:val="28"/>
          <w:szCs w:val="28"/>
          <w:rtl/>
        </w:rPr>
        <w:t>בפני השופט</w:t>
      </w:r>
      <w:r>
        <w:rPr>
          <w:rFonts w:ascii="David" w:hAnsi="David" w:hint="cs"/>
          <w:b/>
          <w:bCs/>
          <w:sz w:val="28"/>
          <w:szCs w:val="28"/>
          <w:rtl/>
        </w:rPr>
        <w:t>ת</w:t>
      </w:r>
      <w:r w:rsidRPr="007240F3">
        <w:rPr>
          <w:rFonts w:ascii="David" w:hAnsi="David"/>
          <w:b/>
          <w:bCs/>
          <w:sz w:val="28"/>
          <w:szCs w:val="28"/>
          <w:rtl/>
        </w:rPr>
        <w:t xml:space="preserve">:                     </w:t>
      </w:r>
      <w:r>
        <w:rPr>
          <w:rFonts w:ascii="David" w:hAnsi="David" w:hint="cs"/>
          <w:b/>
          <w:bCs/>
          <w:sz w:val="28"/>
          <w:szCs w:val="28"/>
          <w:rtl/>
        </w:rPr>
        <w:t>סא"ל</w:t>
      </w:r>
      <w:r w:rsidRPr="007240F3">
        <w:rPr>
          <w:rFonts w:ascii="David" w:hAnsi="David"/>
          <w:b/>
          <w:bCs/>
          <w:sz w:val="28"/>
          <w:szCs w:val="28"/>
          <w:rtl/>
        </w:rPr>
        <w:t xml:space="preserve"> </w:t>
      </w:r>
      <w:r>
        <w:rPr>
          <w:rFonts w:ascii="David" w:hAnsi="David" w:hint="cs"/>
          <w:b/>
          <w:bCs/>
          <w:sz w:val="28"/>
          <w:szCs w:val="28"/>
          <w:rtl/>
        </w:rPr>
        <w:t>מיכל אמברם-שחר</w:t>
      </w:r>
    </w:p>
    <w:p w14:paraId="2B08B587" w14:textId="77777777" w:rsidR="00320B23" w:rsidRPr="007240F3" w:rsidRDefault="00320B23" w:rsidP="00320B23">
      <w:pPr>
        <w:rPr>
          <w:rFonts w:ascii="David" w:hAnsi="David"/>
          <w:b/>
          <w:bCs/>
          <w:sz w:val="28"/>
          <w:szCs w:val="28"/>
          <w:rtl/>
        </w:rPr>
      </w:pPr>
    </w:p>
    <w:p w14:paraId="798D1A79" w14:textId="77777777" w:rsidR="00320B23" w:rsidRPr="007240F3" w:rsidRDefault="00320B23" w:rsidP="00320B23">
      <w:pPr>
        <w:rPr>
          <w:rFonts w:ascii="David" w:hAnsi="David"/>
          <w:b/>
          <w:bCs/>
          <w:sz w:val="28"/>
          <w:szCs w:val="28"/>
          <w:rtl/>
        </w:rPr>
      </w:pPr>
      <w:r w:rsidRPr="007240F3">
        <w:rPr>
          <w:rFonts w:ascii="David" w:hAnsi="David"/>
          <w:b/>
          <w:bCs/>
          <w:sz w:val="28"/>
          <w:szCs w:val="28"/>
          <w:rtl/>
        </w:rPr>
        <w:t xml:space="preserve">בעניין: התובע הצבאי                                               </w:t>
      </w:r>
      <w:r>
        <w:rPr>
          <w:rFonts w:ascii="David" w:hAnsi="David" w:hint="cs"/>
          <w:b/>
          <w:bCs/>
          <w:sz w:val="28"/>
          <w:szCs w:val="28"/>
          <w:rtl/>
        </w:rPr>
        <w:t xml:space="preserve"> </w:t>
      </w:r>
      <w:r w:rsidRPr="007240F3">
        <w:rPr>
          <w:rFonts w:ascii="David" w:hAnsi="David"/>
          <w:b/>
          <w:bCs/>
          <w:sz w:val="28"/>
          <w:szCs w:val="28"/>
          <w:rtl/>
        </w:rPr>
        <w:t xml:space="preserve">(ע"י ב"כ, </w:t>
      </w:r>
      <w:r>
        <w:rPr>
          <w:rFonts w:ascii="David" w:hAnsi="David" w:hint="cs"/>
          <w:b/>
          <w:bCs/>
          <w:sz w:val="28"/>
          <w:szCs w:val="28"/>
          <w:rtl/>
        </w:rPr>
        <w:t>קמ"ש בת אל זיגמן</w:t>
      </w:r>
      <w:r w:rsidRPr="007240F3">
        <w:rPr>
          <w:rFonts w:ascii="David" w:hAnsi="David"/>
          <w:b/>
          <w:bCs/>
          <w:sz w:val="28"/>
          <w:szCs w:val="28"/>
          <w:rtl/>
        </w:rPr>
        <w:t>)</w:t>
      </w:r>
    </w:p>
    <w:p w14:paraId="353D8ADF" w14:textId="77777777" w:rsidR="00320B23" w:rsidRPr="007240F3" w:rsidRDefault="00320B23" w:rsidP="00320B23">
      <w:pPr>
        <w:tabs>
          <w:tab w:val="center" w:pos="4153"/>
          <w:tab w:val="left" w:pos="5036"/>
          <w:tab w:val="left" w:pos="6686"/>
        </w:tabs>
        <w:rPr>
          <w:rFonts w:ascii="David" w:hAnsi="David"/>
          <w:b/>
          <w:bCs/>
          <w:sz w:val="28"/>
          <w:szCs w:val="28"/>
          <w:rtl/>
        </w:rPr>
      </w:pPr>
      <w:r w:rsidRPr="007240F3">
        <w:rPr>
          <w:rFonts w:ascii="David" w:hAnsi="David"/>
          <w:b/>
          <w:bCs/>
          <w:sz w:val="28"/>
          <w:szCs w:val="28"/>
          <w:rtl/>
        </w:rPr>
        <w:tab/>
        <w:t>נגד</w:t>
      </w:r>
      <w:r w:rsidRPr="007240F3">
        <w:rPr>
          <w:rFonts w:ascii="David" w:hAnsi="David"/>
          <w:b/>
          <w:bCs/>
          <w:sz w:val="28"/>
          <w:szCs w:val="28"/>
          <w:rtl/>
        </w:rPr>
        <w:tab/>
      </w:r>
      <w:r w:rsidRPr="007240F3">
        <w:rPr>
          <w:rFonts w:ascii="David" w:hAnsi="David"/>
          <w:b/>
          <w:bCs/>
          <w:sz w:val="28"/>
          <w:szCs w:val="28"/>
          <w:rtl/>
        </w:rPr>
        <w:tab/>
      </w:r>
    </w:p>
    <w:p w14:paraId="070EBB7F" w14:textId="7BEACF6B" w:rsidR="00320B23" w:rsidRPr="007240F3" w:rsidRDefault="00320B23" w:rsidP="00320B23">
      <w:pPr>
        <w:rPr>
          <w:rFonts w:ascii="David" w:hAnsi="David"/>
          <w:b/>
          <w:bCs/>
          <w:sz w:val="28"/>
          <w:szCs w:val="28"/>
          <w:rtl/>
        </w:rPr>
      </w:pPr>
      <w:r w:rsidRPr="007240F3">
        <w:rPr>
          <w:rFonts w:ascii="David" w:hAnsi="David"/>
          <w:b/>
          <w:bCs/>
          <w:sz w:val="28"/>
          <w:szCs w:val="28"/>
          <w:rtl/>
        </w:rPr>
        <w:t>הנאשם:</w:t>
      </w:r>
      <w:r w:rsidRPr="007240F3">
        <w:rPr>
          <w:rFonts w:ascii="David" w:hAnsi="David"/>
          <w:b/>
          <w:bCs/>
          <w:sz w:val="28"/>
          <w:szCs w:val="28"/>
        </w:rPr>
        <w:t>X</w:t>
      </w:r>
      <w:r w:rsidRPr="007240F3">
        <w:rPr>
          <w:rFonts w:ascii="David" w:hAnsi="David"/>
          <w:b/>
          <w:bCs/>
          <w:sz w:val="28"/>
          <w:szCs w:val="28"/>
          <w:rtl/>
        </w:rPr>
        <w:t>/</w:t>
      </w:r>
      <w:r w:rsidRPr="007240F3">
        <w:rPr>
          <w:rFonts w:ascii="David" w:hAnsi="David"/>
          <w:b/>
          <w:bCs/>
          <w:sz w:val="28"/>
          <w:szCs w:val="28"/>
        </w:rPr>
        <w:t>XXX</w:t>
      </w:r>
      <w:r w:rsidRPr="007240F3">
        <w:rPr>
          <w:rFonts w:ascii="David" w:hAnsi="David"/>
          <w:b/>
          <w:bCs/>
          <w:sz w:val="28"/>
          <w:szCs w:val="28"/>
          <w:rtl/>
        </w:rPr>
        <w:t xml:space="preserve"> </w:t>
      </w:r>
      <w:r>
        <w:rPr>
          <w:rFonts w:ascii="David" w:hAnsi="David" w:hint="cs"/>
          <w:b/>
          <w:bCs/>
          <w:sz w:val="28"/>
          <w:szCs w:val="28"/>
          <w:rtl/>
        </w:rPr>
        <w:t>רב"ט ר' מ'</w:t>
      </w:r>
      <w:r w:rsidRPr="007240F3">
        <w:rPr>
          <w:rFonts w:ascii="David" w:hAnsi="David"/>
          <w:b/>
          <w:bCs/>
          <w:sz w:val="28"/>
          <w:szCs w:val="28"/>
          <w:rtl/>
        </w:rPr>
        <w:t xml:space="preserve">                               </w:t>
      </w:r>
      <w:r>
        <w:rPr>
          <w:rFonts w:ascii="David" w:hAnsi="David" w:hint="cs"/>
          <w:b/>
          <w:bCs/>
          <w:sz w:val="28"/>
          <w:szCs w:val="28"/>
          <w:rtl/>
        </w:rPr>
        <w:t xml:space="preserve"> </w:t>
      </w:r>
      <w:r w:rsidRPr="007240F3">
        <w:rPr>
          <w:rFonts w:ascii="David" w:hAnsi="David"/>
          <w:b/>
          <w:bCs/>
          <w:sz w:val="28"/>
          <w:szCs w:val="28"/>
          <w:rtl/>
        </w:rPr>
        <w:t xml:space="preserve">(ע"י ב"כ, </w:t>
      </w:r>
      <w:r>
        <w:rPr>
          <w:rFonts w:ascii="David" w:hAnsi="David" w:hint="cs"/>
          <w:b/>
          <w:bCs/>
          <w:sz w:val="28"/>
          <w:szCs w:val="28"/>
          <w:rtl/>
        </w:rPr>
        <w:t>סרן ליאורה ליקאונט</w:t>
      </w:r>
      <w:r w:rsidRPr="007240F3">
        <w:rPr>
          <w:rFonts w:ascii="David" w:hAnsi="David"/>
          <w:b/>
          <w:bCs/>
          <w:sz w:val="28"/>
          <w:szCs w:val="28"/>
          <w:rtl/>
        </w:rPr>
        <w:t>)</w:t>
      </w:r>
    </w:p>
    <w:p w14:paraId="02B7ADF7" w14:textId="77777777" w:rsidR="00320B23" w:rsidRDefault="00320B23" w:rsidP="00320B23">
      <w:pPr>
        <w:spacing w:line="360" w:lineRule="auto"/>
        <w:rPr>
          <w:rFonts w:ascii="David" w:hAnsi="David"/>
          <w:b/>
          <w:bCs/>
          <w:sz w:val="28"/>
          <w:szCs w:val="28"/>
          <w:u w:val="single"/>
          <w:rtl/>
        </w:rPr>
      </w:pPr>
    </w:p>
    <w:p w14:paraId="3DBE678B" w14:textId="077BA443" w:rsidR="00247D43" w:rsidRPr="00320B23" w:rsidRDefault="00247D43" w:rsidP="00320B23">
      <w:pPr>
        <w:pStyle w:val="BodyText"/>
        <w:jc w:val="center"/>
        <w:rPr>
          <w:rFonts w:ascii="David" w:hAnsi="David" w:cs="David"/>
          <w:sz w:val="28"/>
          <w:u w:val="single"/>
          <w:rtl/>
        </w:rPr>
      </w:pPr>
      <w:r w:rsidRPr="00320B23">
        <w:rPr>
          <w:rFonts w:ascii="David" w:hAnsi="David" w:cs="David"/>
          <w:sz w:val="28"/>
          <w:u w:val="single"/>
          <w:rtl/>
        </w:rPr>
        <w:t xml:space="preserve">הכרעת </w:t>
      </w:r>
      <w:r w:rsidR="00320B23">
        <w:rPr>
          <w:rFonts w:ascii="David" w:hAnsi="David" w:cs="David" w:hint="cs"/>
          <w:sz w:val="28"/>
          <w:u w:val="single"/>
          <w:rtl/>
        </w:rPr>
        <w:t xml:space="preserve">- </w:t>
      </w:r>
      <w:r w:rsidRPr="00320B23">
        <w:rPr>
          <w:rFonts w:ascii="David" w:hAnsi="David" w:cs="David"/>
          <w:sz w:val="28"/>
          <w:u w:val="single"/>
          <w:rtl/>
        </w:rPr>
        <w:t>דין</w:t>
      </w:r>
    </w:p>
    <w:p w14:paraId="4C972027" w14:textId="78493B7D" w:rsidR="00247D43" w:rsidRPr="00320B23" w:rsidRDefault="00247D43" w:rsidP="00320B23">
      <w:pPr>
        <w:pStyle w:val="BodyText"/>
        <w:jc w:val="both"/>
        <w:rPr>
          <w:rFonts w:ascii="David" w:hAnsi="David" w:cs="David"/>
          <w:b w:val="0"/>
          <w:bCs w:val="0"/>
          <w:sz w:val="28"/>
          <w:rtl/>
        </w:rPr>
      </w:pPr>
      <w:r w:rsidRPr="00320B23">
        <w:rPr>
          <w:rFonts w:ascii="David" w:hAnsi="David" w:cs="David"/>
          <w:b w:val="0"/>
          <w:bCs w:val="0"/>
          <w:sz w:val="28"/>
          <w:rtl/>
        </w:rPr>
        <w:t xml:space="preserve">החייל מורשע, על פי הודאתו, בעבירה של התנהגות מבישה, לפי  סעיף 129 לחוק השיפוט הצבאי, התשט"ו-1955, בכך שנעדר מיחידתו </w:t>
      </w:r>
      <w:r w:rsidR="00320B23">
        <w:rPr>
          <w:rFonts w:ascii="David" w:hAnsi="David" w:cs="David" w:hint="cs"/>
          <w:b w:val="0"/>
          <w:bCs w:val="0"/>
          <w:sz w:val="28"/>
        </w:rPr>
        <w:t>XXX</w:t>
      </w:r>
      <w:r w:rsidR="00320B23">
        <w:rPr>
          <w:rFonts w:ascii="David" w:hAnsi="David" w:cs="David" w:hint="cs"/>
          <w:b w:val="0"/>
          <w:bCs w:val="0"/>
          <w:sz w:val="28"/>
          <w:rtl/>
        </w:rPr>
        <w:t xml:space="preserve"> </w:t>
      </w:r>
      <w:r w:rsidRPr="00320B23">
        <w:rPr>
          <w:rFonts w:ascii="David" w:hAnsi="David" w:cs="David"/>
          <w:b w:val="0"/>
          <w:bCs w:val="0"/>
          <w:sz w:val="28"/>
          <w:rtl/>
        </w:rPr>
        <w:t>מיום</w:t>
      </w:r>
      <w:r w:rsidR="001B3331">
        <w:rPr>
          <w:rFonts w:ascii="David" w:hAnsi="David" w:cs="David" w:hint="cs"/>
          <w:b w:val="0"/>
          <w:bCs w:val="0"/>
          <w:sz w:val="28"/>
          <w:rtl/>
        </w:rPr>
        <w:t xml:space="preserve"> </w:t>
      </w:r>
      <w:r w:rsidRPr="00320B23">
        <w:rPr>
          <w:rFonts w:ascii="David" w:hAnsi="David" w:cs="David"/>
          <w:b w:val="0"/>
          <w:bCs w:val="0"/>
          <w:sz w:val="28"/>
          <w:rtl/>
        </w:rPr>
        <w:t xml:space="preserve">29.10.2019  ועד יום 24.04.2022 למשך 909 ימים, בהתאם לכתב האישום המתוקן ולפרטים הנוספים. </w:t>
      </w:r>
    </w:p>
    <w:p w14:paraId="5CB95E25" w14:textId="4C2B6789" w:rsidR="00247D43" w:rsidRPr="00320B23" w:rsidRDefault="00247D43" w:rsidP="00247D43">
      <w:pPr>
        <w:numPr>
          <w:ilvl w:val="0"/>
          <w:numId w:val="1"/>
        </w:numPr>
        <w:spacing w:line="360" w:lineRule="auto"/>
        <w:rPr>
          <w:rFonts w:ascii="David" w:hAnsi="David"/>
          <w:b/>
          <w:bCs/>
          <w:sz w:val="28"/>
          <w:szCs w:val="28"/>
        </w:rPr>
      </w:pPr>
      <w:r w:rsidRPr="00320B23">
        <w:rPr>
          <w:rFonts w:ascii="David" w:hAnsi="David"/>
          <w:b/>
          <w:bCs/>
          <w:sz w:val="28"/>
          <w:szCs w:val="28"/>
          <w:rtl/>
        </w:rPr>
        <w:t>ניתנה היום, י"א באייר התשפ"ג, 02.05.2023, והודעה בפומבי ובמעמד הצדדים.</w:t>
      </w:r>
    </w:p>
    <w:p w14:paraId="4E5D9372" w14:textId="77777777" w:rsidR="00247D43" w:rsidRPr="00320B23" w:rsidRDefault="00247D43" w:rsidP="00C967D7">
      <w:pPr>
        <w:spacing w:line="360" w:lineRule="auto"/>
        <w:jc w:val="center"/>
        <w:rPr>
          <w:rFonts w:ascii="David" w:hAnsi="David"/>
          <w:b/>
          <w:bCs/>
          <w:sz w:val="28"/>
          <w:szCs w:val="28"/>
          <w:rtl/>
        </w:rPr>
      </w:pPr>
      <w:r w:rsidRPr="00320B23">
        <w:rPr>
          <w:rFonts w:ascii="David" w:hAnsi="David"/>
          <w:b/>
          <w:bCs/>
          <w:sz w:val="28"/>
          <w:szCs w:val="28"/>
          <w:rtl/>
        </w:rPr>
        <w:softHyphen/>
      </w:r>
      <w:r w:rsidRPr="00320B23">
        <w:rPr>
          <w:rFonts w:ascii="David" w:hAnsi="David"/>
          <w:b/>
          <w:bCs/>
          <w:sz w:val="28"/>
          <w:szCs w:val="28"/>
          <w:rtl/>
        </w:rPr>
        <w:softHyphen/>
      </w:r>
      <w:r w:rsidRPr="00320B23">
        <w:rPr>
          <w:rFonts w:ascii="David" w:hAnsi="David"/>
          <w:b/>
          <w:bCs/>
          <w:sz w:val="28"/>
          <w:szCs w:val="28"/>
          <w:rtl/>
        </w:rPr>
        <w:softHyphen/>
      </w:r>
      <w:r w:rsidRPr="00320B23">
        <w:rPr>
          <w:rFonts w:ascii="David" w:hAnsi="David"/>
          <w:b/>
          <w:bCs/>
          <w:sz w:val="28"/>
          <w:szCs w:val="28"/>
          <w:rtl/>
        </w:rPr>
        <w:softHyphen/>
      </w:r>
      <w:r w:rsidRPr="00320B23">
        <w:rPr>
          <w:rFonts w:ascii="David" w:hAnsi="David"/>
          <w:b/>
          <w:bCs/>
          <w:sz w:val="28"/>
          <w:szCs w:val="28"/>
          <w:rtl/>
        </w:rPr>
        <w:softHyphen/>
        <w:t>_____________</w:t>
      </w:r>
    </w:p>
    <w:p w14:paraId="3CF2ABF3" w14:textId="1E0F5D93" w:rsidR="00247D43" w:rsidRPr="00320B23" w:rsidRDefault="00320B23" w:rsidP="00320B23">
      <w:pPr>
        <w:spacing w:line="360" w:lineRule="auto"/>
        <w:jc w:val="center"/>
        <w:rPr>
          <w:rFonts w:ascii="David" w:hAnsi="David"/>
          <w:b/>
          <w:bCs/>
          <w:sz w:val="28"/>
          <w:szCs w:val="28"/>
          <w:u w:val="single"/>
          <w:rtl/>
        </w:rPr>
      </w:pPr>
      <w:r>
        <w:rPr>
          <w:rFonts w:ascii="David" w:hAnsi="David" w:hint="cs"/>
          <w:b/>
          <w:bCs/>
          <w:sz w:val="28"/>
          <w:szCs w:val="28"/>
          <w:rtl/>
        </w:rPr>
        <w:t>שופטת</w:t>
      </w:r>
      <w:r w:rsidR="00247D43" w:rsidRPr="00320B23">
        <w:rPr>
          <w:rFonts w:ascii="David" w:hAnsi="David"/>
          <w:sz w:val="28"/>
          <w:szCs w:val="28"/>
          <w:rtl/>
        </w:rPr>
        <w:br w:type="page"/>
      </w:r>
    </w:p>
    <w:p w14:paraId="2C4DF3C2" w14:textId="77777777" w:rsidR="00247D43" w:rsidRPr="00320B23" w:rsidRDefault="00247D43" w:rsidP="00C967D7">
      <w:pPr>
        <w:spacing w:line="360" w:lineRule="auto"/>
        <w:rPr>
          <w:rFonts w:ascii="David" w:hAnsi="David"/>
          <w:sz w:val="28"/>
          <w:szCs w:val="28"/>
          <w:rtl/>
        </w:rPr>
      </w:pPr>
    </w:p>
    <w:p w14:paraId="44BB4EBC" w14:textId="77777777" w:rsidR="00247D43" w:rsidRPr="00320B23" w:rsidRDefault="00247D43" w:rsidP="00C967D7">
      <w:pPr>
        <w:spacing w:line="360" w:lineRule="auto"/>
        <w:jc w:val="center"/>
        <w:rPr>
          <w:rFonts w:ascii="David" w:hAnsi="David"/>
          <w:b/>
          <w:bCs/>
          <w:sz w:val="28"/>
          <w:szCs w:val="28"/>
          <w:u w:val="single"/>
          <w:rtl/>
        </w:rPr>
      </w:pPr>
      <w:r w:rsidRPr="00320B23">
        <w:rPr>
          <w:rFonts w:ascii="David" w:hAnsi="David"/>
          <w:b/>
          <w:bCs/>
          <w:sz w:val="28"/>
          <w:szCs w:val="28"/>
          <w:u w:val="single"/>
          <w:rtl/>
        </w:rPr>
        <w:t>גזר דין</w:t>
      </w:r>
    </w:p>
    <w:p w14:paraId="63C3D67A" w14:textId="27CD8BD6" w:rsidR="00320B23" w:rsidRDefault="00247D43" w:rsidP="00763525">
      <w:pPr>
        <w:spacing w:line="360" w:lineRule="auto"/>
        <w:rPr>
          <w:rFonts w:ascii="David" w:hAnsi="David"/>
          <w:b/>
          <w:bCs/>
          <w:sz w:val="28"/>
          <w:szCs w:val="28"/>
          <w:rtl/>
        </w:rPr>
      </w:pPr>
      <w:r w:rsidRPr="00320B23">
        <w:rPr>
          <w:rFonts w:ascii="David" w:hAnsi="David"/>
          <w:sz w:val="28"/>
          <w:szCs w:val="28"/>
          <w:rtl/>
        </w:rPr>
        <w:t xml:space="preserve">החייל הורשע על פי הודאתו בעבירה של התנהגות מבישה, בגין כך שנעדר </w:t>
      </w:r>
      <w:r w:rsidR="00320B23">
        <w:rPr>
          <w:rFonts w:ascii="David" w:hAnsi="David" w:hint="cs"/>
          <w:sz w:val="28"/>
          <w:szCs w:val="28"/>
          <w:rtl/>
        </w:rPr>
        <w:t>מ</w:t>
      </w:r>
      <w:r w:rsidR="00320B23">
        <w:rPr>
          <w:rFonts w:ascii="David" w:hAnsi="David" w:hint="cs"/>
          <w:sz w:val="28"/>
          <w:szCs w:val="28"/>
        </w:rPr>
        <w:t>XXX</w:t>
      </w:r>
      <w:r w:rsidRPr="00320B23">
        <w:rPr>
          <w:rFonts w:ascii="David" w:hAnsi="David"/>
          <w:sz w:val="28"/>
          <w:szCs w:val="28"/>
          <w:rtl/>
        </w:rPr>
        <w:t xml:space="preserve"> במשך 909 ימים עד למעצרו. מדובר במי שגיוס לצה"ל בגיל 26, רקעו חרדי, הוא נשוי ואב לשלושה. עם כניסתו להליך השילוב, בראשית חודש מאי 2022, השלים טירונות </w:t>
      </w:r>
      <w:r w:rsidR="00A50D53" w:rsidRPr="00320B23">
        <w:rPr>
          <w:rFonts w:ascii="David" w:hAnsi="David"/>
          <w:sz w:val="28"/>
          <w:szCs w:val="28"/>
          <w:rtl/>
        </w:rPr>
        <w:t>במסלול מגן חרדי. בסוף חודש יוני 2022, הוא עבר למסלול השילוב המקיף, שובץ ב</w:t>
      </w:r>
      <w:r w:rsidR="00320B23">
        <w:rPr>
          <w:rFonts w:ascii="David" w:hAnsi="David" w:hint="cs"/>
          <w:sz w:val="28"/>
          <w:szCs w:val="28"/>
        </w:rPr>
        <w:t>XXX</w:t>
      </w:r>
      <w:r w:rsidR="00320B23">
        <w:rPr>
          <w:rFonts w:ascii="David" w:hAnsi="David" w:hint="cs"/>
          <w:sz w:val="28"/>
          <w:szCs w:val="28"/>
          <w:rtl/>
        </w:rPr>
        <w:t xml:space="preserve"> </w:t>
      </w:r>
      <w:r w:rsidR="00A50D53" w:rsidRPr="00320B23">
        <w:rPr>
          <w:rFonts w:ascii="David" w:hAnsi="David"/>
          <w:sz w:val="28"/>
          <w:szCs w:val="28"/>
          <w:rtl/>
        </w:rPr>
        <w:t>ב</w:t>
      </w:r>
      <w:r w:rsidR="00320B23">
        <w:rPr>
          <w:rFonts w:ascii="David" w:hAnsi="David" w:hint="cs"/>
          <w:sz w:val="28"/>
          <w:szCs w:val="28"/>
        </w:rPr>
        <w:t>XXX</w:t>
      </w:r>
      <w:r w:rsidR="00320B23">
        <w:rPr>
          <w:rFonts w:ascii="David" w:hAnsi="David" w:hint="cs"/>
          <w:sz w:val="28"/>
          <w:szCs w:val="28"/>
          <w:rtl/>
        </w:rPr>
        <w:t xml:space="preserve"> </w:t>
      </w:r>
      <w:r w:rsidR="00A50D53" w:rsidRPr="00320B23">
        <w:rPr>
          <w:rFonts w:ascii="David" w:hAnsi="David"/>
          <w:sz w:val="28"/>
          <w:szCs w:val="28"/>
          <w:rtl/>
        </w:rPr>
        <w:t>ב</w:t>
      </w:r>
      <w:r w:rsidR="00320B23">
        <w:rPr>
          <w:rFonts w:ascii="David" w:hAnsi="David" w:hint="cs"/>
          <w:sz w:val="28"/>
          <w:szCs w:val="28"/>
        </w:rPr>
        <w:t>XXX</w:t>
      </w:r>
      <w:r w:rsidR="00A50D53" w:rsidRPr="00320B23">
        <w:rPr>
          <w:rFonts w:ascii="David" w:hAnsi="David"/>
          <w:sz w:val="28"/>
          <w:szCs w:val="28"/>
          <w:rtl/>
        </w:rPr>
        <w:t>, זכה לליווי פיקודי של אע"צ י</w:t>
      </w:r>
      <w:r w:rsidR="00320B23">
        <w:rPr>
          <w:rFonts w:ascii="David" w:hAnsi="David" w:hint="cs"/>
          <w:sz w:val="28"/>
          <w:szCs w:val="28"/>
          <w:rtl/>
        </w:rPr>
        <w:t>'</w:t>
      </w:r>
      <w:r w:rsidR="00A50D53" w:rsidRPr="00320B23">
        <w:rPr>
          <w:rFonts w:ascii="David" w:hAnsi="David"/>
          <w:sz w:val="28"/>
          <w:szCs w:val="28"/>
          <w:rtl/>
        </w:rPr>
        <w:t xml:space="preserve"> א</w:t>
      </w:r>
      <w:r w:rsidR="00320B23">
        <w:rPr>
          <w:rFonts w:ascii="David" w:hAnsi="David" w:hint="cs"/>
          <w:sz w:val="28"/>
          <w:szCs w:val="28"/>
          <w:rtl/>
        </w:rPr>
        <w:t>'</w:t>
      </w:r>
      <w:r w:rsidR="00A50D53" w:rsidRPr="00320B23">
        <w:rPr>
          <w:rFonts w:ascii="David" w:hAnsi="David"/>
          <w:sz w:val="28"/>
          <w:szCs w:val="28"/>
          <w:rtl/>
        </w:rPr>
        <w:t>, אשר העמיד לרשותו סביבה פיקודית גמישה, מכילה ותומכת. החייל גילה מחויבות לשירות הצבאי, הוא חייל מצוין, תפקודו תקין, הוא מבצע את כל המוטל עליו לשביעות רצון מפקדו. הוא זכה לסיוע כלכלי ממערך הת"ש ביחידה. לנוכח מכלול נסיבותיו מבית, יש לוודא כי החייל זוכה למיצוי מלוא זכויותיו. העתק יועבר למש"קית ת"ש ב</w:t>
      </w:r>
      <w:r w:rsidR="00320B23" w:rsidRPr="00320B23">
        <w:rPr>
          <w:rFonts w:ascii="David" w:hAnsi="David" w:hint="cs"/>
          <w:sz w:val="28"/>
          <w:szCs w:val="28"/>
        </w:rPr>
        <w:t>XXX</w:t>
      </w:r>
      <w:r w:rsidR="00763525" w:rsidRPr="00320B23">
        <w:rPr>
          <w:rFonts w:ascii="David" w:hAnsi="David"/>
          <w:sz w:val="28"/>
          <w:szCs w:val="28"/>
          <w:rtl/>
        </w:rPr>
        <w:t xml:space="preserve"> – א</w:t>
      </w:r>
      <w:r w:rsidR="00320B23" w:rsidRPr="00320B23">
        <w:rPr>
          <w:rFonts w:ascii="David" w:hAnsi="David" w:hint="cs"/>
          <w:sz w:val="28"/>
          <w:szCs w:val="28"/>
          <w:rtl/>
        </w:rPr>
        <w:t>'</w:t>
      </w:r>
      <w:r w:rsidR="00763525" w:rsidRPr="00320B23">
        <w:rPr>
          <w:rFonts w:ascii="David" w:hAnsi="David"/>
          <w:sz w:val="28"/>
          <w:szCs w:val="28"/>
          <w:rtl/>
        </w:rPr>
        <w:t xml:space="preserve"> ע</w:t>
      </w:r>
      <w:r w:rsidR="00320B23" w:rsidRPr="00320B23">
        <w:rPr>
          <w:rFonts w:ascii="David" w:hAnsi="David" w:hint="cs"/>
          <w:sz w:val="28"/>
          <w:szCs w:val="28"/>
          <w:rtl/>
        </w:rPr>
        <w:t>'</w:t>
      </w:r>
      <w:r w:rsidR="00A50D53" w:rsidRPr="00320B23">
        <w:rPr>
          <w:rFonts w:ascii="David" w:hAnsi="David"/>
          <w:sz w:val="28"/>
          <w:szCs w:val="28"/>
          <w:rtl/>
        </w:rPr>
        <w:t xml:space="preserve"> וכן </w:t>
      </w:r>
      <w:r w:rsidR="00763525" w:rsidRPr="00320B23">
        <w:rPr>
          <w:rFonts w:ascii="David" w:hAnsi="David"/>
          <w:sz w:val="28"/>
          <w:szCs w:val="28"/>
          <w:rtl/>
        </w:rPr>
        <w:t>לרמ"ד ת"ש</w:t>
      </w:r>
      <w:r w:rsidR="00A50D53" w:rsidRPr="00320B23">
        <w:rPr>
          <w:rFonts w:ascii="David" w:hAnsi="David"/>
          <w:sz w:val="28"/>
          <w:szCs w:val="28"/>
          <w:rtl/>
        </w:rPr>
        <w:t xml:space="preserve"> </w:t>
      </w:r>
      <w:r w:rsidR="00D9209B">
        <w:rPr>
          <w:rFonts w:ascii="David" w:hAnsi="David" w:hint="cs"/>
          <w:sz w:val="28"/>
          <w:szCs w:val="28"/>
          <w:rtl/>
        </w:rPr>
        <w:t>ב</w:t>
      </w:r>
      <w:r w:rsidR="00D9209B">
        <w:rPr>
          <w:rFonts w:ascii="David" w:hAnsi="David" w:hint="cs"/>
          <w:sz w:val="28"/>
          <w:szCs w:val="28"/>
        </w:rPr>
        <w:t>XXX</w:t>
      </w:r>
      <w:r w:rsidR="00763525" w:rsidRPr="00320B23">
        <w:rPr>
          <w:rFonts w:ascii="David" w:hAnsi="David"/>
          <w:sz w:val="28"/>
          <w:szCs w:val="28"/>
          <w:rtl/>
        </w:rPr>
        <w:t>.</w:t>
      </w:r>
    </w:p>
    <w:p w14:paraId="08F773AA" w14:textId="68175FD1" w:rsidR="00247D43" w:rsidRPr="00320B23" w:rsidRDefault="00763525" w:rsidP="00763525">
      <w:pPr>
        <w:spacing w:line="360" w:lineRule="auto"/>
        <w:rPr>
          <w:rFonts w:ascii="David" w:hAnsi="David"/>
          <w:b/>
          <w:bCs/>
          <w:sz w:val="28"/>
          <w:szCs w:val="28"/>
          <w:rtl/>
        </w:rPr>
      </w:pPr>
      <w:r w:rsidRPr="00320B23">
        <w:rPr>
          <w:rFonts w:ascii="David" w:hAnsi="David"/>
          <w:b/>
          <w:bCs/>
          <w:sz w:val="28"/>
          <w:szCs w:val="28"/>
          <w:rtl/>
        </w:rPr>
        <w:t xml:space="preserve"> </w:t>
      </w:r>
    </w:p>
    <w:p w14:paraId="03B4032C" w14:textId="651C1409" w:rsidR="00247D43" w:rsidRPr="00320B23" w:rsidRDefault="00247D43" w:rsidP="00C967D7">
      <w:pPr>
        <w:spacing w:line="360" w:lineRule="auto"/>
        <w:rPr>
          <w:rFonts w:ascii="David" w:hAnsi="David"/>
          <w:b/>
          <w:bCs/>
          <w:sz w:val="28"/>
          <w:szCs w:val="28"/>
        </w:rPr>
      </w:pPr>
      <w:r w:rsidRPr="00320B23">
        <w:rPr>
          <w:rFonts w:ascii="David" w:hAnsi="David"/>
          <w:b/>
          <w:bCs/>
          <w:sz w:val="28"/>
          <w:szCs w:val="28"/>
          <w:rtl/>
        </w:rPr>
        <w:t>על החייל נגזר עונש מאסר מותנה בן</w:t>
      </w:r>
      <w:r w:rsidR="00A50D53" w:rsidRPr="00320B23">
        <w:rPr>
          <w:rFonts w:ascii="David" w:hAnsi="David"/>
          <w:b/>
          <w:bCs/>
          <w:sz w:val="28"/>
          <w:szCs w:val="28"/>
          <w:rtl/>
        </w:rPr>
        <w:t xml:space="preserve"> </w:t>
      </w:r>
      <w:r w:rsidR="00320B23">
        <w:rPr>
          <w:rFonts w:ascii="David" w:hAnsi="David" w:hint="cs"/>
          <w:b/>
          <w:bCs/>
          <w:sz w:val="28"/>
          <w:szCs w:val="28"/>
          <w:rtl/>
        </w:rPr>
        <w:t>שלושים (</w:t>
      </w:r>
      <w:r w:rsidR="00A50D53" w:rsidRPr="00320B23">
        <w:rPr>
          <w:rFonts w:ascii="David" w:hAnsi="David"/>
          <w:b/>
          <w:bCs/>
          <w:sz w:val="28"/>
          <w:szCs w:val="28"/>
          <w:rtl/>
        </w:rPr>
        <w:t>30</w:t>
      </w:r>
      <w:r w:rsidR="00320B23">
        <w:rPr>
          <w:rFonts w:ascii="David" w:hAnsi="David" w:hint="cs"/>
          <w:b/>
          <w:bCs/>
          <w:sz w:val="28"/>
          <w:szCs w:val="28"/>
          <w:rtl/>
        </w:rPr>
        <w:t>)</w:t>
      </w:r>
      <w:r w:rsidRPr="00320B23">
        <w:rPr>
          <w:rFonts w:ascii="David" w:hAnsi="David"/>
          <w:b/>
          <w:bCs/>
          <w:sz w:val="28"/>
          <w:szCs w:val="28"/>
          <w:rtl/>
        </w:rPr>
        <w:t xml:space="preserve"> ימים למשך שנתיים</w:t>
      </w:r>
      <w:r w:rsidR="00320B23">
        <w:rPr>
          <w:rFonts w:ascii="David" w:hAnsi="David" w:hint="cs"/>
          <w:b/>
          <w:bCs/>
          <w:sz w:val="28"/>
          <w:szCs w:val="28"/>
          <w:rtl/>
        </w:rPr>
        <w:t xml:space="preserve"> (2)</w:t>
      </w:r>
      <w:r w:rsidRPr="00320B23">
        <w:rPr>
          <w:rFonts w:ascii="David" w:hAnsi="David"/>
          <w:b/>
          <w:bCs/>
          <w:sz w:val="28"/>
          <w:szCs w:val="28"/>
          <w:rtl/>
        </w:rPr>
        <w:t xml:space="preserve">, לבל יעבור עבירה לפי סעיף 92 או 94 לחוק השיפוט הצבאי, התשט"ו - 1955. </w:t>
      </w:r>
    </w:p>
    <w:p w14:paraId="2BEA6409" w14:textId="77777777" w:rsidR="00247D43" w:rsidRPr="00320B23" w:rsidRDefault="00247D43" w:rsidP="00C967D7">
      <w:pPr>
        <w:spacing w:line="360" w:lineRule="auto"/>
        <w:rPr>
          <w:rFonts w:ascii="David" w:hAnsi="David"/>
          <w:b/>
          <w:bCs/>
          <w:sz w:val="28"/>
          <w:szCs w:val="28"/>
          <w:rtl/>
        </w:rPr>
      </w:pPr>
    </w:p>
    <w:p w14:paraId="5A0C77D2" w14:textId="02FA46AF" w:rsidR="00247D43" w:rsidRPr="00320B23" w:rsidRDefault="00247D43" w:rsidP="00C967D7">
      <w:pPr>
        <w:spacing w:line="360" w:lineRule="auto"/>
        <w:rPr>
          <w:rFonts w:ascii="David" w:hAnsi="David"/>
          <w:b/>
          <w:bCs/>
          <w:sz w:val="28"/>
          <w:szCs w:val="28"/>
          <w:rtl/>
        </w:rPr>
      </w:pPr>
      <w:r w:rsidRPr="00320B23">
        <w:rPr>
          <w:rFonts w:ascii="David" w:hAnsi="David"/>
          <w:b/>
          <w:bCs/>
          <w:sz w:val="28"/>
          <w:szCs w:val="28"/>
          <w:rtl/>
        </w:rPr>
        <w:t>מזכירות בית הדין תעביר את ההחלטה לאנשי הקשר במרכז אבחון וחוסן (גחל"ת), לאנשי הקשר במדור שילוב, לרמ"ד עריקים במקמש"ר ולמפקד החייל</w:t>
      </w:r>
      <w:r w:rsidR="00A50D53" w:rsidRPr="00320B23">
        <w:rPr>
          <w:rFonts w:ascii="David" w:hAnsi="David"/>
          <w:b/>
          <w:bCs/>
          <w:sz w:val="28"/>
          <w:szCs w:val="28"/>
          <w:rtl/>
        </w:rPr>
        <w:t>- אע"צ י</w:t>
      </w:r>
      <w:r w:rsidR="00320B23">
        <w:rPr>
          <w:rFonts w:ascii="David" w:hAnsi="David" w:hint="cs"/>
          <w:b/>
          <w:bCs/>
          <w:sz w:val="28"/>
          <w:szCs w:val="28"/>
          <w:rtl/>
        </w:rPr>
        <w:t>'</w:t>
      </w:r>
      <w:r w:rsidR="00A50D53" w:rsidRPr="00320B23">
        <w:rPr>
          <w:rFonts w:ascii="David" w:hAnsi="David"/>
          <w:b/>
          <w:bCs/>
          <w:sz w:val="28"/>
          <w:szCs w:val="28"/>
          <w:rtl/>
        </w:rPr>
        <w:t xml:space="preserve"> א</w:t>
      </w:r>
      <w:r w:rsidR="00320B23">
        <w:rPr>
          <w:rFonts w:ascii="David" w:hAnsi="David" w:hint="cs"/>
          <w:b/>
          <w:bCs/>
          <w:sz w:val="28"/>
          <w:szCs w:val="28"/>
          <w:rtl/>
        </w:rPr>
        <w:t>'</w:t>
      </w:r>
      <w:r w:rsidR="00A50D53" w:rsidRPr="00320B23">
        <w:rPr>
          <w:rFonts w:ascii="David" w:hAnsi="David"/>
          <w:b/>
          <w:bCs/>
          <w:sz w:val="28"/>
          <w:szCs w:val="28"/>
          <w:rtl/>
        </w:rPr>
        <w:t xml:space="preserve">. </w:t>
      </w:r>
    </w:p>
    <w:p w14:paraId="2B5DA93A" w14:textId="7250C71E" w:rsidR="00247D43" w:rsidRPr="00320B23" w:rsidRDefault="00247D43" w:rsidP="00C967D7">
      <w:pPr>
        <w:spacing w:line="360" w:lineRule="auto"/>
        <w:rPr>
          <w:rFonts w:ascii="David" w:hAnsi="David"/>
          <w:b/>
          <w:bCs/>
          <w:sz w:val="28"/>
          <w:szCs w:val="28"/>
          <w:rtl/>
        </w:rPr>
      </w:pPr>
      <w:r w:rsidRPr="00320B23">
        <w:rPr>
          <w:rFonts w:ascii="David" w:hAnsi="David"/>
          <w:b/>
          <w:bCs/>
          <w:sz w:val="28"/>
          <w:szCs w:val="28"/>
          <w:rtl/>
        </w:rPr>
        <w:t>העתק יועבר גם לעו"ס בית הדין המשלב (</w:t>
      </w:r>
      <w:hyperlink r:id="rId9" w:history="1">
        <w:r w:rsidRPr="00320B23">
          <w:rPr>
            <w:rFonts w:ascii="David" w:hAnsi="David"/>
            <w:color w:val="0563C1" w:themeColor="hyperlink"/>
            <w:sz w:val="28"/>
            <w:szCs w:val="28"/>
            <w:u w:val="single"/>
          </w:rPr>
          <w:t>meshalev.tali@gmail.com</w:t>
        </w:r>
      </w:hyperlink>
      <w:r w:rsidRPr="00320B23">
        <w:rPr>
          <w:rFonts w:ascii="David" w:hAnsi="David"/>
          <w:b/>
          <w:bCs/>
          <w:sz w:val="28"/>
          <w:szCs w:val="28"/>
          <w:rtl/>
        </w:rPr>
        <w:t xml:space="preserve">). </w:t>
      </w:r>
    </w:p>
    <w:p w14:paraId="4331EC2A" w14:textId="77777777" w:rsidR="00247D43" w:rsidRPr="00320B23" w:rsidRDefault="00247D43" w:rsidP="00C967D7">
      <w:pPr>
        <w:spacing w:line="360" w:lineRule="auto"/>
        <w:rPr>
          <w:rFonts w:ascii="David" w:hAnsi="David"/>
          <w:b/>
          <w:bCs/>
          <w:sz w:val="28"/>
          <w:szCs w:val="28"/>
          <w:u w:val="single"/>
          <w:rtl/>
        </w:rPr>
      </w:pPr>
      <w:r w:rsidRPr="00320B23">
        <w:rPr>
          <w:rFonts w:ascii="David" w:hAnsi="David"/>
          <w:b/>
          <w:bCs/>
          <w:sz w:val="28"/>
          <w:szCs w:val="28"/>
          <w:rtl/>
        </w:rPr>
        <w:t>העתק יופנה למש"קי בית הדין המשלב של מחוז השיפוט, אשר מתבקשים לעדכן כי החייל השלים בהצלחה את הליך השילוב.</w:t>
      </w:r>
      <w:r w:rsidRPr="00320B23">
        <w:rPr>
          <w:rFonts w:ascii="David" w:hAnsi="David"/>
          <w:b/>
          <w:bCs/>
          <w:sz w:val="28"/>
          <w:szCs w:val="28"/>
          <w:u w:val="single"/>
          <w:rtl/>
        </w:rPr>
        <w:t xml:space="preserve">  </w:t>
      </w:r>
    </w:p>
    <w:p w14:paraId="6D3DD5C8" w14:textId="77777777" w:rsidR="00247D43" w:rsidRPr="00320B23" w:rsidRDefault="00247D43" w:rsidP="00C967D7">
      <w:pPr>
        <w:spacing w:line="360" w:lineRule="auto"/>
        <w:rPr>
          <w:rFonts w:ascii="David" w:hAnsi="David"/>
          <w:b/>
          <w:bCs/>
          <w:sz w:val="28"/>
          <w:szCs w:val="28"/>
          <w:u w:val="single"/>
          <w:rtl/>
        </w:rPr>
      </w:pPr>
      <w:r w:rsidRPr="00320B23">
        <w:rPr>
          <w:rFonts w:ascii="David" w:hAnsi="David"/>
          <w:b/>
          <w:bCs/>
          <w:sz w:val="28"/>
          <w:szCs w:val="28"/>
          <w:rtl/>
        </w:rPr>
        <w:t>המזכירות תסמן את התיק במערכת חוק וצדק בסימון "הושלם הליך שילוב".</w:t>
      </w:r>
    </w:p>
    <w:p w14:paraId="783F4147" w14:textId="526FD1AB" w:rsidR="00247D43" w:rsidRPr="00320B23" w:rsidRDefault="00247D43" w:rsidP="00247D43">
      <w:pPr>
        <w:pStyle w:val="ListParagraph"/>
        <w:numPr>
          <w:ilvl w:val="0"/>
          <w:numId w:val="1"/>
        </w:numPr>
        <w:spacing w:line="360" w:lineRule="auto"/>
        <w:rPr>
          <w:rFonts w:ascii="David" w:hAnsi="David"/>
          <w:b/>
          <w:bCs/>
          <w:sz w:val="28"/>
          <w:szCs w:val="28"/>
          <w:rtl/>
        </w:rPr>
      </w:pPr>
      <w:r w:rsidRPr="00320B23">
        <w:rPr>
          <w:rFonts w:ascii="David" w:hAnsi="David"/>
          <w:b/>
          <w:bCs/>
          <w:sz w:val="28"/>
          <w:szCs w:val="28"/>
          <w:rtl/>
        </w:rPr>
        <w:t xml:space="preserve">זכות ערעור כחוק.                     </w:t>
      </w:r>
    </w:p>
    <w:p w14:paraId="2DB84917" w14:textId="1546BCD9" w:rsidR="00247D43" w:rsidRPr="00320B23" w:rsidRDefault="00247D43" w:rsidP="00320B23">
      <w:pPr>
        <w:numPr>
          <w:ilvl w:val="0"/>
          <w:numId w:val="1"/>
        </w:numPr>
        <w:spacing w:line="360" w:lineRule="auto"/>
        <w:rPr>
          <w:rFonts w:ascii="David" w:hAnsi="David"/>
          <w:b/>
          <w:bCs/>
          <w:sz w:val="28"/>
          <w:szCs w:val="28"/>
          <w:rtl/>
        </w:rPr>
      </w:pPr>
      <w:r w:rsidRPr="00320B23">
        <w:rPr>
          <w:rFonts w:ascii="David" w:hAnsi="David"/>
          <w:b/>
          <w:bCs/>
          <w:sz w:val="28"/>
          <w:szCs w:val="28"/>
          <w:rtl/>
        </w:rPr>
        <w:t>ניתן היום, י"א באייר התשפ"ג, 02.05.2023, והודע בפומבי ובמעמד הצדדים.</w:t>
      </w:r>
    </w:p>
    <w:p w14:paraId="11D8BA6B" w14:textId="77777777" w:rsidR="00247D43" w:rsidRPr="00320B23" w:rsidRDefault="00247D43" w:rsidP="00C967D7">
      <w:pPr>
        <w:spacing w:line="360" w:lineRule="auto"/>
        <w:jc w:val="center"/>
        <w:rPr>
          <w:rFonts w:ascii="David" w:hAnsi="David"/>
          <w:sz w:val="28"/>
          <w:szCs w:val="28"/>
          <w:rtl/>
        </w:rPr>
      </w:pPr>
      <w:r w:rsidRPr="00320B23">
        <w:rPr>
          <w:rFonts w:ascii="David" w:hAnsi="David"/>
          <w:sz w:val="28"/>
          <w:szCs w:val="28"/>
          <w:rtl/>
        </w:rPr>
        <w:t>_______________</w:t>
      </w:r>
    </w:p>
    <w:p w14:paraId="42746427" w14:textId="74CAA2E7" w:rsidR="00247D43" w:rsidRPr="00320B23" w:rsidRDefault="00320B23" w:rsidP="00C967D7">
      <w:pPr>
        <w:jc w:val="center"/>
        <w:rPr>
          <w:rFonts w:ascii="David" w:hAnsi="David"/>
          <w:sz w:val="28"/>
          <w:szCs w:val="28"/>
        </w:rPr>
      </w:pPr>
      <w:r>
        <w:rPr>
          <w:rFonts w:ascii="David" w:hAnsi="David" w:hint="cs"/>
          <w:b/>
          <w:bCs/>
          <w:sz w:val="28"/>
          <w:szCs w:val="28"/>
          <w:rtl/>
        </w:rPr>
        <w:t>שופטת</w:t>
      </w:r>
    </w:p>
    <w:p w14:paraId="11CD6869" w14:textId="77777777" w:rsidR="00320B23" w:rsidRPr="00642DA7" w:rsidRDefault="00320B23" w:rsidP="00320B23">
      <w:pPr>
        <w:rPr>
          <w:rFonts w:ascii="David" w:hAnsi="David"/>
          <w:b/>
          <w:bCs/>
          <w:rtl/>
        </w:rPr>
      </w:pPr>
      <w:r w:rsidRPr="00642DA7">
        <w:rPr>
          <w:rFonts w:ascii="David" w:hAnsi="David"/>
          <w:b/>
          <w:bCs/>
          <w:rtl/>
        </w:rPr>
        <w:t>נערך על ידי: א.ג</w:t>
      </w:r>
    </w:p>
    <w:p w14:paraId="102B3E71" w14:textId="77777777" w:rsidR="00320B23" w:rsidRPr="00642DA7" w:rsidRDefault="00320B23" w:rsidP="00320B23">
      <w:pPr>
        <w:rPr>
          <w:rFonts w:ascii="David" w:hAnsi="David"/>
          <w:b/>
          <w:bCs/>
          <w:rtl/>
        </w:rPr>
      </w:pPr>
      <w:r w:rsidRPr="00642DA7">
        <w:rPr>
          <w:rFonts w:ascii="David" w:hAnsi="David"/>
          <w:b/>
          <w:bCs/>
          <w:rtl/>
        </w:rPr>
        <w:t xml:space="preserve">בתאריך: </w:t>
      </w:r>
      <w:r w:rsidRPr="00642DA7">
        <w:rPr>
          <w:rFonts w:ascii="David" w:hAnsi="David" w:hint="cs"/>
          <w:b/>
          <w:bCs/>
          <w:rtl/>
        </w:rPr>
        <w:t>01.06.2023</w:t>
      </w:r>
    </w:p>
    <w:p w14:paraId="660734AA" w14:textId="77777777" w:rsidR="00320B23" w:rsidRPr="00642DA7" w:rsidRDefault="00320B23" w:rsidP="00320B23">
      <w:pPr>
        <w:rPr>
          <w:rFonts w:ascii="David" w:hAnsi="David"/>
          <w:b/>
          <w:bCs/>
          <w:rtl/>
        </w:rPr>
      </w:pPr>
      <w:r w:rsidRPr="00642DA7">
        <w:rPr>
          <w:rFonts w:ascii="David" w:hAnsi="David"/>
          <w:b/>
          <w:bCs/>
          <w:rtl/>
        </w:rPr>
        <w:t>חתימת המגיה:</w:t>
      </w:r>
      <w:r w:rsidRPr="00642DA7">
        <w:rPr>
          <w:rFonts w:ascii="David" w:hAnsi="David" w:hint="cs"/>
          <w:b/>
          <w:bCs/>
          <w:rtl/>
        </w:rPr>
        <w:t xml:space="preserve"> שיר בן ארמון </w:t>
      </w:r>
    </w:p>
    <w:p w14:paraId="38944C40" w14:textId="2A90D879" w:rsidR="00CA473E" w:rsidRPr="00320B23" w:rsidRDefault="00CA473E" w:rsidP="00320B23">
      <w:pPr>
        <w:pStyle w:val="BodyText"/>
        <w:jc w:val="center"/>
        <w:rPr>
          <w:rFonts w:ascii="David" w:hAnsi="David" w:cs="David"/>
          <w:sz w:val="28"/>
          <w:rtl/>
        </w:rPr>
      </w:pPr>
    </w:p>
    <w:sectPr w:rsidR="00CA473E" w:rsidRPr="00320B23" w:rsidSect="00320B23">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32F8" w14:textId="77777777" w:rsidR="00A776B7" w:rsidRDefault="00A776B7" w:rsidP="00521ACC">
      <w:r>
        <w:separator/>
      </w:r>
    </w:p>
  </w:endnote>
  <w:endnote w:type="continuationSeparator" w:id="0">
    <w:p w14:paraId="532244F4" w14:textId="77777777" w:rsidR="00A776B7" w:rsidRDefault="00A776B7" w:rsidP="0052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02375897"/>
      <w:docPartObj>
        <w:docPartGallery w:val="Page Numbers (Bottom of Page)"/>
        <w:docPartUnique/>
      </w:docPartObj>
    </w:sdtPr>
    <w:sdtEndPr>
      <w:rPr>
        <w:noProof/>
      </w:rPr>
    </w:sdtEndPr>
    <w:sdtContent>
      <w:p w14:paraId="3F2EB665" w14:textId="7E00C21A" w:rsidR="009422FE" w:rsidRDefault="009422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F12DC3" w14:textId="77777777" w:rsidR="009422FE" w:rsidRDefault="00942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18AF9" w14:textId="77777777" w:rsidR="00A776B7" w:rsidRDefault="00A776B7" w:rsidP="00521ACC">
      <w:r>
        <w:separator/>
      </w:r>
    </w:p>
  </w:footnote>
  <w:footnote w:type="continuationSeparator" w:id="0">
    <w:p w14:paraId="49F86998" w14:textId="77777777" w:rsidR="00A776B7" w:rsidRDefault="00A776B7" w:rsidP="0052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9EED" w14:textId="52AC55AF" w:rsidR="00521ACC" w:rsidRPr="00320B23" w:rsidRDefault="00320B23" w:rsidP="00320B23">
    <w:pPr>
      <w:pStyle w:val="Header"/>
      <w:jc w:val="center"/>
      <w:rPr>
        <w:rFonts w:ascii="David" w:hAnsi="David"/>
        <w:b/>
        <w:bCs/>
        <w:rtl/>
      </w:rPr>
    </w:pPr>
    <w:r w:rsidRPr="00320B23">
      <w:rPr>
        <w:rFonts w:ascii="David" w:hAnsi="David"/>
        <w:b/>
        <w:bCs/>
        <w:rtl/>
      </w:rPr>
      <w:t>-בלמ"ס-</w:t>
    </w:r>
  </w:p>
  <w:p w14:paraId="55E9A0ED" w14:textId="752F1A51" w:rsidR="00963438" w:rsidRPr="00320B23" w:rsidRDefault="00895CBB" w:rsidP="00320B23">
    <w:pPr>
      <w:pStyle w:val="Header"/>
      <w:jc w:val="right"/>
      <w:rPr>
        <w:rFonts w:ascii="David" w:hAnsi="David"/>
        <w:rtl/>
      </w:rPr>
    </w:pPr>
    <w:r w:rsidRPr="00320B23">
      <w:rPr>
        <w:rFonts w:ascii="David" w:hAnsi="David"/>
        <w:rtl/>
      </w:rPr>
      <w:t xml:space="preserve">מטכ"ל (מחוזי) 173/22 </w:t>
    </w:r>
  </w:p>
  <w:p w14:paraId="46C6792E" w14:textId="5D834B82" w:rsidR="00521ACC" w:rsidRPr="00320B23" w:rsidRDefault="00320B23" w:rsidP="00320B23">
    <w:pPr>
      <w:pStyle w:val="Header"/>
      <w:jc w:val="right"/>
      <w:rPr>
        <w:rFonts w:ascii="David" w:hAnsi="David"/>
      </w:rPr>
    </w:pPr>
    <w:r w:rsidRPr="00642DA7">
      <w:rPr>
        <w:rFonts w:ascii="David" w:hAnsi="David"/>
        <w:rtl/>
      </w:rPr>
      <w:t xml:space="preserve">התובע הצבאי נ' </w:t>
    </w:r>
    <w:r w:rsidRPr="00642DA7">
      <w:rPr>
        <w:rFonts w:ascii="David" w:hAnsi="David"/>
      </w:rPr>
      <w:t>X</w:t>
    </w:r>
    <w:r w:rsidRPr="00642DA7">
      <w:rPr>
        <w:rFonts w:ascii="David" w:hAnsi="David"/>
        <w:rtl/>
      </w:rPr>
      <w:t>/</w:t>
    </w:r>
    <w:r w:rsidRPr="00642DA7">
      <w:rPr>
        <w:rFonts w:ascii="David" w:hAnsi="David"/>
      </w:rPr>
      <w:t>XXX</w:t>
    </w:r>
    <w:r w:rsidRPr="00642DA7">
      <w:rPr>
        <w:rFonts w:ascii="David" w:hAnsi="David"/>
        <w:rtl/>
      </w:rPr>
      <w:t xml:space="preserve"> </w:t>
    </w:r>
    <w:r>
      <w:rPr>
        <w:rFonts w:ascii="David" w:hAnsi="David" w:hint="cs"/>
        <w:rtl/>
      </w:rPr>
      <w:t>רב"ט ר' 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44221BA3"/>
    <w:multiLevelType w:val="hybridMultilevel"/>
    <w:tmpl w:val="325C6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49"/>
    <w:rsid w:val="000C41DF"/>
    <w:rsid w:val="001926E0"/>
    <w:rsid w:val="001B3331"/>
    <w:rsid w:val="001E495B"/>
    <w:rsid w:val="001E5A73"/>
    <w:rsid w:val="00247D43"/>
    <w:rsid w:val="00320B23"/>
    <w:rsid w:val="003328C5"/>
    <w:rsid w:val="00350C3F"/>
    <w:rsid w:val="004420C5"/>
    <w:rsid w:val="00521ACC"/>
    <w:rsid w:val="005362EB"/>
    <w:rsid w:val="005452E0"/>
    <w:rsid w:val="00567E81"/>
    <w:rsid w:val="0057541C"/>
    <w:rsid w:val="00607539"/>
    <w:rsid w:val="00667A69"/>
    <w:rsid w:val="00681E03"/>
    <w:rsid w:val="00747F95"/>
    <w:rsid w:val="00763525"/>
    <w:rsid w:val="008434F6"/>
    <w:rsid w:val="00844919"/>
    <w:rsid w:val="00895CBB"/>
    <w:rsid w:val="008C1C1B"/>
    <w:rsid w:val="008C7E78"/>
    <w:rsid w:val="009422FE"/>
    <w:rsid w:val="00963438"/>
    <w:rsid w:val="00975845"/>
    <w:rsid w:val="00982AF5"/>
    <w:rsid w:val="009E51FF"/>
    <w:rsid w:val="00A04707"/>
    <w:rsid w:val="00A27426"/>
    <w:rsid w:val="00A50D53"/>
    <w:rsid w:val="00A71130"/>
    <w:rsid w:val="00A776B7"/>
    <w:rsid w:val="00AC1871"/>
    <w:rsid w:val="00AD5AE0"/>
    <w:rsid w:val="00AE2349"/>
    <w:rsid w:val="00B74297"/>
    <w:rsid w:val="00BB2BE6"/>
    <w:rsid w:val="00BD096B"/>
    <w:rsid w:val="00C714D8"/>
    <w:rsid w:val="00C80C66"/>
    <w:rsid w:val="00C813A0"/>
    <w:rsid w:val="00C87F9A"/>
    <w:rsid w:val="00CA473E"/>
    <w:rsid w:val="00CD6D7F"/>
    <w:rsid w:val="00CF19C5"/>
    <w:rsid w:val="00D23FD8"/>
    <w:rsid w:val="00D30221"/>
    <w:rsid w:val="00D40091"/>
    <w:rsid w:val="00D5152D"/>
    <w:rsid w:val="00D9209B"/>
    <w:rsid w:val="00DD0CFC"/>
    <w:rsid w:val="00DD16F4"/>
    <w:rsid w:val="00E17367"/>
    <w:rsid w:val="00E61116"/>
    <w:rsid w:val="00E666E4"/>
    <w:rsid w:val="00F3621E"/>
    <w:rsid w:val="00F716BB"/>
    <w:rsid w:val="00FA0305"/>
    <w:rsid w:val="00FA6A6D"/>
    <w:rsid w:val="00FE6D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DC3A4"/>
  <w15:chartTrackingRefBased/>
  <w15:docId w15:val="{65C62484-35A9-40E2-9935-7AD3622A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ACC"/>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521A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ACC"/>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521ACC"/>
    <w:pPr>
      <w:spacing w:line="360" w:lineRule="auto"/>
      <w:jc w:val="center"/>
    </w:pPr>
    <w:rPr>
      <w:b/>
      <w:bCs/>
      <w:sz w:val="20"/>
      <w:szCs w:val="30"/>
      <w:u w:val="single"/>
    </w:rPr>
  </w:style>
  <w:style w:type="character" w:customStyle="1" w:styleId="TitleChar">
    <w:name w:val="Title Char"/>
    <w:basedOn w:val="DefaultParagraphFont"/>
    <w:link w:val="Title"/>
    <w:rsid w:val="00521ACC"/>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521ACC"/>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521ACC"/>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521ACC"/>
    <w:pPr>
      <w:tabs>
        <w:tab w:val="center" w:pos="4153"/>
        <w:tab w:val="right" w:pos="8306"/>
      </w:tabs>
    </w:pPr>
  </w:style>
  <w:style w:type="character" w:customStyle="1" w:styleId="HeaderChar">
    <w:name w:val="Header Char"/>
    <w:basedOn w:val="DefaultParagraphFont"/>
    <w:link w:val="Header"/>
    <w:uiPriority w:val="99"/>
    <w:rsid w:val="00521ACC"/>
    <w:rPr>
      <w:rFonts w:ascii="Times New Roman" w:eastAsia="Times New Roman" w:hAnsi="Times New Roman" w:cs="David"/>
      <w:sz w:val="24"/>
      <w:szCs w:val="24"/>
    </w:rPr>
  </w:style>
  <w:style w:type="paragraph" w:styleId="Footer">
    <w:name w:val="footer"/>
    <w:basedOn w:val="Normal"/>
    <w:link w:val="FooterChar"/>
    <w:uiPriority w:val="99"/>
    <w:unhideWhenUsed/>
    <w:rsid w:val="00521ACC"/>
    <w:pPr>
      <w:tabs>
        <w:tab w:val="center" w:pos="4153"/>
        <w:tab w:val="right" w:pos="8306"/>
      </w:tabs>
    </w:pPr>
  </w:style>
  <w:style w:type="character" w:customStyle="1" w:styleId="FooterChar">
    <w:name w:val="Footer Char"/>
    <w:basedOn w:val="DefaultParagraphFont"/>
    <w:link w:val="Footer"/>
    <w:uiPriority w:val="99"/>
    <w:rsid w:val="00521ACC"/>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9422FE"/>
  </w:style>
  <w:style w:type="paragraph" w:styleId="ListParagraph">
    <w:name w:val="List Paragraph"/>
    <w:basedOn w:val="Normal"/>
    <w:uiPriority w:val="34"/>
    <w:qFormat/>
    <w:rsid w:val="00747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1572">
      <w:bodyDiv w:val="1"/>
      <w:marLeft w:val="0"/>
      <w:marRight w:val="0"/>
      <w:marTop w:val="0"/>
      <w:marBottom w:val="0"/>
      <w:divBdr>
        <w:top w:val="none" w:sz="0" w:space="0" w:color="auto"/>
        <w:left w:val="none" w:sz="0" w:space="0" w:color="auto"/>
        <w:bottom w:val="none" w:sz="0" w:space="0" w:color="auto"/>
        <w:right w:val="none" w:sz="0" w:space="0" w:color="auto"/>
      </w:divBdr>
    </w:div>
    <w:div w:id="760564428">
      <w:bodyDiv w:val="1"/>
      <w:marLeft w:val="0"/>
      <w:marRight w:val="0"/>
      <w:marTop w:val="0"/>
      <w:marBottom w:val="0"/>
      <w:divBdr>
        <w:top w:val="none" w:sz="0" w:space="0" w:color="auto"/>
        <w:left w:val="none" w:sz="0" w:space="0" w:color="auto"/>
        <w:bottom w:val="none" w:sz="0" w:space="0" w:color="auto"/>
        <w:right w:val="none" w:sz="0" w:space="0" w:color="auto"/>
      </w:divBdr>
    </w:div>
    <w:div w:id="1515340261">
      <w:bodyDiv w:val="1"/>
      <w:marLeft w:val="0"/>
      <w:marRight w:val="0"/>
      <w:marTop w:val="0"/>
      <w:marBottom w:val="0"/>
      <w:divBdr>
        <w:top w:val="none" w:sz="0" w:space="0" w:color="auto"/>
        <w:left w:val="none" w:sz="0" w:space="0" w:color="auto"/>
        <w:bottom w:val="none" w:sz="0" w:space="0" w:color="auto"/>
        <w:right w:val="none" w:sz="0" w:space="0" w:color="auto"/>
      </w:divBdr>
    </w:div>
    <w:div w:id="1932351018">
      <w:bodyDiv w:val="1"/>
      <w:marLeft w:val="0"/>
      <w:marRight w:val="0"/>
      <w:marTop w:val="0"/>
      <w:marBottom w:val="0"/>
      <w:divBdr>
        <w:top w:val="none" w:sz="0" w:space="0" w:color="auto"/>
        <w:left w:val="none" w:sz="0" w:space="0" w:color="auto"/>
        <w:bottom w:val="none" w:sz="0" w:space="0" w:color="auto"/>
        <w:right w:val="none" w:sz="0" w:space="0" w:color="auto"/>
      </w:divBdr>
    </w:div>
    <w:div w:id="2060200262">
      <w:bodyDiv w:val="1"/>
      <w:marLeft w:val="0"/>
      <w:marRight w:val="0"/>
      <w:marTop w:val="0"/>
      <w:marBottom w:val="0"/>
      <w:divBdr>
        <w:top w:val="none" w:sz="0" w:space="0" w:color="auto"/>
        <w:left w:val="none" w:sz="0" w:space="0" w:color="auto"/>
        <w:bottom w:val="none" w:sz="0" w:space="0" w:color="auto"/>
        <w:right w:val="none" w:sz="0" w:space="0" w:color="auto"/>
      </w:divBdr>
    </w:div>
    <w:div w:id="2062245300">
      <w:bodyDiv w:val="1"/>
      <w:marLeft w:val="0"/>
      <w:marRight w:val="0"/>
      <w:marTop w:val="0"/>
      <w:marBottom w:val="0"/>
      <w:divBdr>
        <w:top w:val="none" w:sz="0" w:space="0" w:color="auto"/>
        <w:left w:val="none" w:sz="0" w:space="0" w:color="auto"/>
        <w:bottom w:val="none" w:sz="0" w:space="0" w:color="auto"/>
        <w:right w:val="none" w:sz="0" w:space="0" w:color="auto"/>
      </w:divBdr>
    </w:div>
    <w:div w:id="213355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348</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משפטית/עדן שם טוב</dc:creator>
  <cp:keywords/>
  <dc:description/>
  <cp:lastModifiedBy>שיר מימון - יבד"ץ 205 / בית דין צפון / עוזרת משפטית</cp:lastModifiedBy>
  <cp:revision>4</cp:revision>
  <dcterms:created xsi:type="dcterms:W3CDTF">2023-06-01T08:18:00Z</dcterms:created>
  <dcterms:modified xsi:type="dcterms:W3CDTF">2023-06-04T08:26:00Z</dcterms:modified>
</cp:coreProperties>
</file>