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B9807" w14:textId="55DFC65C" w:rsidR="00D047E0" w:rsidRDefault="00D047E0" w:rsidP="00D047E0">
      <w:pPr>
        <w:contextualSpacing/>
        <w:jc w:val="center"/>
        <w:rPr>
          <w:b/>
          <w:bCs/>
          <w:sz w:val="32"/>
          <w:szCs w:val="32"/>
          <w:rtl/>
        </w:rPr>
      </w:pPr>
      <w:r w:rsidRPr="00551FA6">
        <w:rPr>
          <w:rFonts w:hint="cs"/>
          <w:b/>
          <w:bCs/>
          <w:sz w:val="32"/>
          <w:szCs w:val="32"/>
          <w:rtl/>
        </w:rPr>
        <w:t>צבא הג</w:t>
      </w:r>
      <w:r>
        <w:rPr>
          <w:rFonts w:hint="cs"/>
          <w:b/>
          <w:bCs/>
          <w:sz w:val="32"/>
          <w:szCs w:val="32"/>
          <w:rtl/>
        </w:rPr>
        <w:t>נ</w:t>
      </w:r>
      <w:r w:rsidRPr="00551FA6">
        <w:rPr>
          <w:rFonts w:hint="cs"/>
          <w:b/>
          <w:bCs/>
          <w:sz w:val="32"/>
          <w:szCs w:val="32"/>
          <w:rtl/>
        </w:rPr>
        <w:t>ה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551FA6">
        <w:rPr>
          <w:rFonts w:hint="cs"/>
          <w:b/>
          <w:bCs/>
          <w:sz w:val="32"/>
          <w:szCs w:val="32"/>
          <w:rtl/>
        </w:rPr>
        <w:t>לישראל</w:t>
      </w:r>
    </w:p>
    <w:p w14:paraId="45C41FE1" w14:textId="77777777" w:rsidR="00D047E0" w:rsidRDefault="00D047E0" w:rsidP="00D047E0">
      <w:pPr>
        <w:contextualSpacing/>
        <w:jc w:val="center"/>
        <w:rPr>
          <w:b/>
          <w:bCs/>
          <w:sz w:val="32"/>
          <w:szCs w:val="32"/>
          <w:rtl/>
        </w:rPr>
      </w:pPr>
    </w:p>
    <w:p w14:paraId="1007E4B1" w14:textId="77777777" w:rsidR="00D047E0" w:rsidRPr="00551FA6" w:rsidRDefault="00D047E0" w:rsidP="00D047E0">
      <w:pPr>
        <w:contextualSpacing/>
        <w:jc w:val="center"/>
        <w:rPr>
          <w:b/>
          <w:bCs/>
          <w:sz w:val="32"/>
          <w:szCs w:val="32"/>
          <w:rtl/>
        </w:rPr>
      </w:pPr>
      <w:r w:rsidRPr="00551FA6">
        <w:rPr>
          <w:rFonts w:hint="cs"/>
          <w:b/>
          <w:bCs/>
          <w:sz w:val="32"/>
          <w:szCs w:val="32"/>
          <w:rtl/>
        </w:rPr>
        <w:t>צו בדבר ניהול מועצות אזוריות (יהודה ו</w:t>
      </w:r>
      <w:r>
        <w:rPr>
          <w:rFonts w:hint="cs"/>
          <w:b/>
          <w:bCs/>
          <w:sz w:val="32"/>
          <w:szCs w:val="32"/>
          <w:rtl/>
        </w:rPr>
        <w:t>ה</w:t>
      </w:r>
      <w:r w:rsidRPr="00551FA6">
        <w:rPr>
          <w:rFonts w:hint="cs"/>
          <w:b/>
          <w:bCs/>
          <w:sz w:val="32"/>
          <w:szCs w:val="32"/>
          <w:rtl/>
        </w:rPr>
        <w:t xml:space="preserve">שומרון) (מס' 783), </w:t>
      </w:r>
      <w:r w:rsidRPr="00551FA6">
        <w:rPr>
          <w:b/>
          <w:bCs/>
          <w:sz w:val="32"/>
          <w:szCs w:val="32"/>
          <w:rtl/>
        </w:rPr>
        <w:br/>
      </w:r>
      <w:r w:rsidRPr="00551FA6">
        <w:rPr>
          <w:rFonts w:hint="cs"/>
          <w:b/>
          <w:bCs/>
          <w:sz w:val="32"/>
          <w:szCs w:val="32"/>
          <w:rtl/>
        </w:rPr>
        <w:t>תשל"ט-1979</w:t>
      </w:r>
    </w:p>
    <w:p w14:paraId="19DD07A3" w14:textId="77777777" w:rsidR="00D047E0" w:rsidRPr="00551FA6" w:rsidRDefault="00D047E0" w:rsidP="00D047E0">
      <w:pPr>
        <w:contextualSpacing/>
        <w:jc w:val="center"/>
        <w:rPr>
          <w:b/>
          <w:bCs/>
          <w:sz w:val="32"/>
          <w:szCs w:val="32"/>
          <w:rtl/>
        </w:rPr>
      </w:pPr>
    </w:p>
    <w:p w14:paraId="4F7AA792" w14:textId="77777777" w:rsidR="00D047E0" w:rsidRPr="00551FA6" w:rsidRDefault="00D047E0" w:rsidP="00D047E0">
      <w:pPr>
        <w:contextualSpacing/>
        <w:jc w:val="center"/>
        <w:rPr>
          <w:b/>
          <w:bCs/>
          <w:sz w:val="32"/>
          <w:szCs w:val="32"/>
          <w:rtl/>
        </w:rPr>
      </w:pPr>
      <w:r w:rsidRPr="00551FA6">
        <w:rPr>
          <w:rFonts w:hint="cs"/>
          <w:b/>
          <w:bCs/>
          <w:sz w:val="32"/>
          <w:szCs w:val="32"/>
          <w:rtl/>
        </w:rPr>
        <w:t>צו בדבר ניהול מועצות מקומיות (יהודה ו</w:t>
      </w:r>
      <w:r>
        <w:rPr>
          <w:rFonts w:hint="cs"/>
          <w:b/>
          <w:bCs/>
          <w:sz w:val="32"/>
          <w:szCs w:val="32"/>
          <w:rtl/>
        </w:rPr>
        <w:t>ה</w:t>
      </w:r>
      <w:r w:rsidRPr="00551FA6">
        <w:rPr>
          <w:rFonts w:hint="cs"/>
          <w:b/>
          <w:bCs/>
          <w:sz w:val="32"/>
          <w:szCs w:val="32"/>
          <w:rtl/>
        </w:rPr>
        <w:t xml:space="preserve">שומרון) (מס' 892), </w:t>
      </w:r>
      <w:r w:rsidRPr="00551FA6">
        <w:rPr>
          <w:b/>
          <w:bCs/>
          <w:sz w:val="32"/>
          <w:szCs w:val="32"/>
          <w:rtl/>
        </w:rPr>
        <w:br/>
      </w:r>
      <w:r w:rsidRPr="00551FA6">
        <w:rPr>
          <w:rFonts w:hint="cs"/>
          <w:b/>
          <w:bCs/>
          <w:sz w:val="32"/>
          <w:szCs w:val="32"/>
          <w:rtl/>
        </w:rPr>
        <w:t>תשמ"א-1981</w:t>
      </w:r>
    </w:p>
    <w:p w14:paraId="2F7B5E16" w14:textId="77777777" w:rsidR="00D047E0" w:rsidRPr="00551FA6" w:rsidRDefault="00D047E0" w:rsidP="00D047E0">
      <w:pPr>
        <w:contextualSpacing/>
        <w:jc w:val="center"/>
        <w:rPr>
          <w:b/>
          <w:bCs/>
          <w:sz w:val="32"/>
          <w:szCs w:val="32"/>
          <w:rtl/>
        </w:rPr>
      </w:pPr>
    </w:p>
    <w:p w14:paraId="2AD547DD" w14:textId="0C079FF9" w:rsidR="00D047E0" w:rsidRPr="00551FA6" w:rsidRDefault="00D047E0" w:rsidP="00D047E0">
      <w:pPr>
        <w:jc w:val="center"/>
        <w:rPr>
          <w:b/>
          <w:bCs/>
          <w:sz w:val="32"/>
          <w:szCs w:val="32"/>
          <w:rtl/>
        </w:rPr>
      </w:pPr>
      <w:r w:rsidRPr="00551FA6">
        <w:rPr>
          <w:rFonts w:hint="cs"/>
          <w:b/>
          <w:bCs/>
          <w:sz w:val="32"/>
          <w:szCs w:val="32"/>
          <w:rtl/>
        </w:rPr>
        <w:t>תקנות</w:t>
      </w:r>
      <w:r w:rsidRPr="00551FA6">
        <w:rPr>
          <w:b/>
          <w:bCs/>
          <w:sz w:val="32"/>
          <w:szCs w:val="32"/>
          <w:rtl/>
        </w:rPr>
        <w:t xml:space="preserve"> </w:t>
      </w:r>
      <w:r w:rsidRPr="00551FA6">
        <w:rPr>
          <w:rFonts w:hint="cs"/>
          <w:b/>
          <w:bCs/>
          <w:sz w:val="32"/>
          <w:szCs w:val="32"/>
          <w:rtl/>
        </w:rPr>
        <w:t>בדבר</w:t>
      </w:r>
      <w:r w:rsidRPr="00551FA6">
        <w:rPr>
          <w:b/>
          <w:bCs/>
          <w:sz w:val="32"/>
          <w:szCs w:val="32"/>
          <w:rtl/>
        </w:rPr>
        <w:t xml:space="preserve"> </w:t>
      </w:r>
      <w:r w:rsidRPr="00551FA6">
        <w:rPr>
          <w:rFonts w:hint="cs"/>
          <w:b/>
          <w:bCs/>
          <w:sz w:val="32"/>
          <w:szCs w:val="32"/>
          <w:rtl/>
        </w:rPr>
        <w:t>ניהול</w:t>
      </w:r>
      <w:r w:rsidRPr="00551FA6">
        <w:rPr>
          <w:b/>
          <w:bCs/>
          <w:sz w:val="32"/>
          <w:szCs w:val="32"/>
          <w:rtl/>
        </w:rPr>
        <w:t xml:space="preserve"> </w:t>
      </w:r>
      <w:r w:rsidRPr="00551FA6">
        <w:rPr>
          <w:rFonts w:hint="cs"/>
          <w:b/>
          <w:bCs/>
          <w:sz w:val="32"/>
          <w:szCs w:val="32"/>
          <w:rtl/>
        </w:rPr>
        <w:t>מועצות</w:t>
      </w:r>
      <w:r w:rsidRPr="00551FA6">
        <w:rPr>
          <w:b/>
          <w:bCs/>
          <w:sz w:val="32"/>
          <w:szCs w:val="32"/>
          <w:rtl/>
        </w:rPr>
        <w:t xml:space="preserve"> </w:t>
      </w:r>
      <w:r w:rsidRPr="00551FA6">
        <w:rPr>
          <w:rFonts w:hint="cs"/>
          <w:b/>
          <w:bCs/>
          <w:sz w:val="32"/>
          <w:szCs w:val="32"/>
          <w:rtl/>
        </w:rPr>
        <w:t>מקומיות</w:t>
      </w:r>
      <w:r w:rsidRPr="00551FA6">
        <w:rPr>
          <w:b/>
          <w:bCs/>
          <w:sz w:val="32"/>
          <w:szCs w:val="32"/>
          <w:rtl/>
        </w:rPr>
        <w:t xml:space="preserve"> </w:t>
      </w:r>
      <w:r w:rsidRPr="00551FA6">
        <w:rPr>
          <w:rFonts w:hint="cs"/>
          <w:b/>
          <w:bCs/>
          <w:sz w:val="32"/>
          <w:szCs w:val="32"/>
          <w:rtl/>
        </w:rPr>
        <w:t>ואזוריות</w:t>
      </w:r>
      <w:r w:rsidRPr="00551FA6">
        <w:rPr>
          <w:b/>
          <w:bCs/>
          <w:sz w:val="32"/>
          <w:szCs w:val="32"/>
          <w:rtl/>
        </w:rPr>
        <w:t xml:space="preserve"> (</w:t>
      </w:r>
      <w:r w:rsidRPr="00551FA6">
        <w:rPr>
          <w:rFonts w:hint="cs"/>
          <w:b/>
          <w:bCs/>
          <w:sz w:val="32"/>
          <w:szCs w:val="32"/>
          <w:rtl/>
        </w:rPr>
        <w:t>שער שומרון</w:t>
      </w:r>
      <w:r w:rsidRPr="00551FA6">
        <w:rPr>
          <w:b/>
          <w:bCs/>
          <w:sz w:val="32"/>
          <w:szCs w:val="32"/>
          <w:rtl/>
        </w:rPr>
        <w:t>)</w:t>
      </w:r>
      <w:r w:rsidRPr="00551FA6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(תיקון)</w:t>
      </w:r>
      <w:r w:rsidRPr="00551FA6">
        <w:rPr>
          <w:b/>
          <w:bCs/>
          <w:sz w:val="32"/>
          <w:szCs w:val="32"/>
          <w:rtl/>
        </w:rPr>
        <w:br/>
        <w:t>(</w:t>
      </w:r>
      <w:r w:rsidRPr="00551FA6">
        <w:rPr>
          <w:rFonts w:hint="cs"/>
          <w:b/>
          <w:bCs/>
          <w:sz w:val="32"/>
          <w:szCs w:val="32"/>
          <w:rtl/>
        </w:rPr>
        <w:t>יהודה</w:t>
      </w:r>
      <w:r w:rsidRPr="00551FA6">
        <w:rPr>
          <w:b/>
          <w:bCs/>
          <w:sz w:val="32"/>
          <w:szCs w:val="32"/>
          <w:rtl/>
        </w:rPr>
        <w:t xml:space="preserve"> </w:t>
      </w:r>
      <w:r w:rsidRPr="00551FA6">
        <w:rPr>
          <w:rFonts w:hint="cs"/>
          <w:b/>
          <w:bCs/>
          <w:sz w:val="32"/>
          <w:szCs w:val="32"/>
          <w:rtl/>
        </w:rPr>
        <w:t>ושומרון</w:t>
      </w:r>
      <w:r w:rsidRPr="00551FA6">
        <w:rPr>
          <w:b/>
          <w:bCs/>
          <w:sz w:val="32"/>
          <w:szCs w:val="32"/>
          <w:rtl/>
        </w:rPr>
        <w:t>)</w:t>
      </w:r>
      <w:r w:rsidRPr="00551FA6">
        <w:rPr>
          <w:rFonts w:hint="cs"/>
          <w:b/>
          <w:bCs/>
          <w:sz w:val="32"/>
          <w:szCs w:val="32"/>
          <w:rtl/>
        </w:rPr>
        <w:t>,</w:t>
      </w:r>
      <w:r w:rsidRPr="00551FA6">
        <w:rPr>
          <w:b/>
          <w:bCs/>
          <w:sz w:val="32"/>
          <w:szCs w:val="32"/>
          <w:rtl/>
        </w:rPr>
        <w:t xml:space="preserve"> </w:t>
      </w:r>
      <w:r w:rsidRPr="00551FA6">
        <w:rPr>
          <w:rFonts w:hint="cs"/>
          <w:b/>
          <w:bCs/>
          <w:sz w:val="32"/>
          <w:szCs w:val="32"/>
          <w:rtl/>
        </w:rPr>
        <w:t>התשפ</w:t>
      </w:r>
      <w:r w:rsidRPr="00551FA6">
        <w:rPr>
          <w:b/>
          <w:bCs/>
          <w:sz w:val="32"/>
          <w:szCs w:val="32"/>
          <w:rtl/>
        </w:rPr>
        <w:t>"</w:t>
      </w:r>
      <w:r>
        <w:rPr>
          <w:rFonts w:hint="cs"/>
          <w:b/>
          <w:bCs/>
          <w:sz w:val="32"/>
          <w:szCs w:val="32"/>
          <w:rtl/>
        </w:rPr>
        <w:t>ה</w:t>
      </w:r>
      <w:r w:rsidRPr="00551FA6">
        <w:rPr>
          <w:b/>
          <w:bCs/>
          <w:sz w:val="32"/>
          <w:szCs w:val="32"/>
          <w:rtl/>
        </w:rPr>
        <w:t>-</w:t>
      </w:r>
      <w:r>
        <w:rPr>
          <w:rFonts w:hint="cs"/>
          <w:b/>
          <w:bCs/>
          <w:sz w:val="32"/>
          <w:szCs w:val="32"/>
          <w:rtl/>
        </w:rPr>
        <w:t>2025</w:t>
      </w:r>
    </w:p>
    <w:p w14:paraId="5332A2E7" w14:textId="77777777" w:rsidR="00D047E0" w:rsidRDefault="00D047E0" w:rsidP="00D047E0">
      <w:pPr>
        <w:jc w:val="both"/>
        <w:rPr>
          <w:sz w:val="26"/>
          <w:rtl/>
        </w:rPr>
      </w:pPr>
    </w:p>
    <w:p w14:paraId="58A06BE8" w14:textId="4D8E5A49" w:rsidR="00D047E0" w:rsidRDefault="00D047E0" w:rsidP="00D047E0">
      <w:pPr>
        <w:jc w:val="both"/>
        <w:rPr>
          <w:sz w:val="26"/>
          <w:rtl/>
        </w:rPr>
      </w:pPr>
      <w:r w:rsidRPr="00551FA6">
        <w:rPr>
          <w:rFonts w:hint="cs"/>
          <w:sz w:val="26"/>
          <w:rtl/>
        </w:rPr>
        <w:t>בתוקף</w:t>
      </w:r>
      <w:r w:rsidRPr="00551FA6">
        <w:rPr>
          <w:sz w:val="26"/>
          <w:rtl/>
        </w:rPr>
        <w:t xml:space="preserve"> </w:t>
      </w:r>
      <w:r w:rsidRPr="00551FA6">
        <w:rPr>
          <w:rFonts w:hint="cs"/>
          <w:sz w:val="26"/>
          <w:rtl/>
        </w:rPr>
        <w:t>סמכותי</w:t>
      </w:r>
      <w:r w:rsidRPr="00551FA6">
        <w:rPr>
          <w:sz w:val="26"/>
          <w:rtl/>
        </w:rPr>
        <w:t xml:space="preserve"> </w:t>
      </w:r>
      <w:r w:rsidRPr="00551FA6">
        <w:rPr>
          <w:rFonts w:hint="cs"/>
          <w:sz w:val="26"/>
          <w:rtl/>
        </w:rPr>
        <w:t xml:space="preserve">לפי סעיף 3א לצו בדבר ניהול מועצות מקומיות (יהודה ושומרון) (מס' 892), תשמ"א-1981 (להלן </w:t>
      </w:r>
      <w:r w:rsidRPr="00551FA6">
        <w:rPr>
          <w:sz w:val="26"/>
          <w:rtl/>
        </w:rPr>
        <w:t>–</w:t>
      </w:r>
      <w:r w:rsidRPr="00551FA6">
        <w:rPr>
          <w:rFonts w:hint="cs"/>
          <w:sz w:val="26"/>
          <w:rtl/>
        </w:rPr>
        <w:t xml:space="preserve"> צו המועצות המקומיות), סעיף</w:t>
      </w:r>
      <w:r>
        <w:rPr>
          <w:rFonts w:hint="cs"/>
          <w:sz w:val="26"/>
          <w:rtl/>
        </w:rPr>
        <w:t xml:space="preserve"> </w:t>
      </w:r>
      <w:r w:rsidRPr="00551FA6">
        <w:rPr>
          <w:rFonts w:hint="cs"/>
          <w:sz w:val="26"/>
          <w:rtl/>
        </w:rPr>
        <w:t xml:space="preserve">2(א) לצו בדבר ניהול מועצות אזוריות (יהודה ושומרון) (מס' 783), התשל"ט-1979 (להלן </w:t>
      </w:r>
      <w:r w:rsidRPr="00551FA6">
        <w:rPr>
          <w:sz w:val="26"/>
          <w:rtl/>
        </w:rPr>
        <w:t>–</w:t>
      </w:r>
      <w:r w:rsidRPr="00551FA6">
        <w:rPr>
          <w:rFonts w:hint="cs"/>
          <w:sz w:val="26"/>
          <w:rtl/>
        </w:rPr>
        <w:t xml:space="preserve"> צו המועצות האזוריות) ויתר סמכויותיי לפי כל דין או תחיקת ביטחון, הנני מתקין תקנות אלו</w:t>
      </w:r>
      <w:r w:rsidRPr="00551FA6">
        <w:rPr>
          <w:sz w:val="26"/>
          <w:rtl/>
        </w:rPr>
        <w:t>:</w:t>
      </w:r>
    </w:p>
    <w:p w14:paraId="1D588404" w14:textId="77777777" w:rsidR="00D047E0" w:rsidRPr="00291E2D" w:rsidRDefault="00D047E0" w:rsidP="00D047E0">
      <w:pPr>
        <w:jc w:val="both"/>
        <w:rPr>
          <w:sz w:val="26"/>
          <w:rtl/>
        </w:rPr>
      </w:pPr>
    </w:p>
    <w:tbl>
      <w:tblPr>
        <w:bidiVisual/>
        <w:tblW w:w="9171" w:type="dxa"/>
        <w:tblLayout w:type="fixed"/>
        <w:tblLook w:val="04A0" w:firstRow="1" w:lastRow="0" w:firstColumn="1" w:lastColumn="0" w:noHBand="0" w:noVBand="1"/>
      </w:tblPr>
      <w:tblGrid>
        <w:gridCol w:w="1189"/>
        <w:gridCol w:w="425"/>
        <w:gridCol w:w="567"/>
        <w:gridCol w:w="567"/>
        <w:gridCol w:w="608"/>
        <w:gridCol w:w="142"/>
        <w:gridCol w:w="5666"/>
        <w:gridCol w:w="7"/>
      </w:tblGrid>
      <w:tr w:rsidR="00D047E0" w:rsidRPr="00551FA6" w14:paraId="2D1753F5" w14:textId="77777777" w:rsidTr="00D047E0">
        <w:trPr>
          <w:gridAfter w:val="1"/>
          <w:wAfter w:w="7" w:type="dxa"/>
          <w:trHeight w:val="993"/>
        </w:trPr>
        <w:tc>
          <w:tcPr>
            <w:tcW w:w="1189" w:type="dxa"/>
            <w:vMerge w:val="restart"/>
          </w:tcPr>
          <w:p w14:paraId="67CD5409" w14:textId="77777777" w:rsidR="00D047E0" w:rsidRPr="00551FA6" w:rsidRDefault="00D047E0" w:rsidP="00BE4B39">
            <w:pPr>
              <w:jc w:val="both"/>
              <w:rPr>
                <w:b/>
                <w:bCs/>
                <w:sz w:val="26"/>
                <w:rtl/>
              </w:rPr>
            </w:pPr>
            <w:r>
              <w:rPr>
                <w:rFonts w:hint="cs"/>
                <w:b/>
                <w:bCs/>
                <w:sz w:val="26"/>
                <w:rtl/>
              </w:rPr>
              <w:t xml:space="preserve">תיקון תקנה 3 לתקנות בדבר ניהול מועצות מקומיות ואזוריות (שער שומרון) </w:t>
            </w:r>
          </w:p>
        </w:tc>
        <w:tc>
          <w:tcPr>
            <w:tcW w:w="425" w:type="dxa"/>
          </w:tcPr>
          <w:p w14:paraId="4B1DBB28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1.</w:t>
            </w:r>
          </w:p>
        </w:tc>
        <w:tc>
          <w:tcPr>
            <w:tcW w:w="7550" w:type="dxa"/>
            <w:gridSpan w:val="5"/>
          </w:tcPr>
          <w:p w14:paraId="4EA1B7DC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ב</w:t>
            </w:r>
            <w:r w:rsidRPr="003500AA">
              <w:rPr>
                <w:sz w:val="26"/>
                <w:rtl/>
              </w:rPr>
              <w:t>תקנות בדבר ניהול מועצות מקומיות ואזוריות (שער שומרון)</w:t>
            </w:r>
            <w:r>
              <w:rPr>
                <w:rFonts w:hint="cs"/>
                <w:sz w:val="26"/>
                <w:rtl/>
              </w:rPr>
              <w:t xml:space="preserve"> </w:t>
            </w:r>
            <w:r w:rsidRPr="003500AA">
              <w:rPr>
                <w:sz w:val="26"/>
                <w:rtl/>
              </w:rPr>
              <w:t>(יהודה ושומרון)</w:t>
            </w:r>
            <w:r>
              <w:rPr>
                <w:rFonts w:hint="cs"/>
                <w:sz w:val="26"/>
                <w:rtl/>
              </w:rPr>
              <w:t xml:space="preserve">, התשפ"ב-2022, בתקנה 3 </w:t>
            </w:r>
            <w:r>
              <w:rPr>
                <w:sz w:val="26"/>
                <w:rtl/>
              </w:rPr>
              <w:t>–</w:t>
            </w:r>
            <w:r>
              <w:rPr>
                <w:rFonts w:hint="cs"/>
                <w:sz w:val="26"/>
                <w:rtl/>
              </w:rPr>
              <w:t xml:space="preserve"> </w:t>
            </w:r>
          </w:p>
        </w:tc>
      </w:tr>
      <w:tr w:rsidR="00D047E0" w:rsidRPr="00551FA6" w14:paraId="7C76BA70" w14:textId="77777777" w:rsidTr="00D047E0">
        <w:trPr>
          <w:gridAfter w:val="1"/>
          <w:wAfter w:w="7" w:type="dxa"/>
        </w:trPr>
        <w:tc>
          <w:tcPr>
            <w:tcW w:w="1189" w:type="dxa"/>
            <w:vMerge/>
          </w:tcPr>
          <w:p w14:paraId="72FC9A18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425" w:type="dxa"/>
          </w:tcPr>
          <w:p w14:paraId="5FB07E7B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10F126F4" w14:textId="77777777" w:rsidR="00D047E0" w:rsidRDefault="00D047E0" w:rsidP="00BE4B39">
            <w:pPr>
              <w:keepLines/>
              <w:widowControl w:val="0"/>
              <w:tabs>
                <w:tab w:val="left" w:pos="624"/>
                <w:tab w:val="left" w:pos="1247"/>
              </w:tabs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(א)</w:t>
            </w:r>
          </w:p>
        </w:tc>
        <w:tc>
          <w:tcPr>
            <w:tcW w:w="6983" w:type="dxa"/>
            <w:gridSpan w:val="4"/>
          </w:tcPr>
          <w:p w14:paraId="0E701232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בתקנה 1, אחרי ההגדרה "המועצה האזורית" יבוא:</w:t>
            </w:r>
          </w:p>
        </w:tc>
      </w:tr>
      <w:tr w:rsidR="00D047E0" w:rsidRPr="00551FA6" w14:paraId="6506F7A0" w14:textId="77777777" w:rsidTr="00D047E0">
        <w:trPr>
          <w:gridAfter w:val="1"/>
          <w:wAfter w:w="7" w:type="dxa"/>
        </w:trPr>
        <w:tc>
          <w:tcPr>
            <w:tcW w:w="1189" w:type="dxa"/>
            <w:vMerge/>
          </w:tcPr>
          <w:p w14:paraId="71DB5651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425" w:type="dxa"/>
          </w:tcPr>
          <w:p w14:paraId="068B568B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2A83C260" w14:textId="77777777" w:rsidR="00D047E0" w:rsidRDefault="00D047E0" w:rsidP="00BE4B39">
            <w:pPr>
              <w:keepLines/>
              <w:widowControl w:val="0"/>
              <w:tabs>
                <w:tab w:val="left" w:pos="624"/>
                <w:tab w:val="left" w:pos="1247"/>
              </w:tabs>
              <w:jc w:val="both"/>
              <w:rPr>
                <w:sz w:val="26"/>
                <w:rtl/>
              </w:rPr>
            </w:pPr>
          </w:p>
        </w:tc>
        <w:tc>
          <w:tcPr>
            <w:tcW w:w="6983" w:type="dxa"/>
            <w:gridSpan w:val="4"/>
          </w:tcPr>
          <w:p w14:paraId="1BC4B957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</w:tr>
      <w:tr w:rsidR="00D047E0" w:rsidRPr="00551FA6" w14:paraId="4B66D586" w14:textId="77777777" w:rsidTr="00D047E0">
        <w:trPr>
          <w:gridAfter w:val="1"/>
          <w:wAfter w:w="7" w:type="dxa"/>
        </w:trPr>
        <w:tc>
          <w:tcPr>
            <w:tcW w:w="1189" w:type="dxa"/>
            <w:vMerge/>
          </w:tcPr>
          <w:p w14:paraId="575697BB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425" w:type="dxa"/>
          </w:tcPr>
          <w:p w14:paraId="3007BC46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33CE8D04" w14:textId="77777777" w:rsidR="00D047E0" w:rsidRDefault="00D047E0" w:rsidP="00BE4B39">
            <w:pPr>
              <w:keepLines/>
              <w:widowControl w:val="0"/>
              <w:tabs>
                <w:tab w:val="left" w:pos="624"/>
                <w:tab w:val="left" w:pos="1247"/>
              </w:tabs>
              <w:jc w:val="both"/>
              <w:rPr>
                <w:sz w:val="26"/>
                <w:rtl/>
              </w:rPr>
            </w:pPr>
          </w:p>
        </w:tc>
        <w:tc>
          <w:tcPr>
            <w:tcW w:w="6983" w:type="dxa"/>
            <w:gridSpan w:val="4"/>
          </w:tcPr>
          <w:p w14:paraId="1604A627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 xml:space="preserve">""המועצה הדתית האזורית" </w:t>
            </w:r>
            <w:r>
              <w:rPr>
                <w:sz w:val="26"/>
                <w:rtl/>
              </w:rPr>
              <w:t>–</w:t>
            </w:r>
            <w:r>
              <w:rPr>
                <w:rFonts w:hint="cs"/>
                <w:sz w:val="26"/>
                <w:rtl/>
              </w:rPr>
              <w:t xml:space="preserve"> המועצה הדתית האזורית שומרון;";</w:t>
            </w:r>
          </w:p>
        </w:tc>
      </w:tr>
      <w:tr w:rsidR="00D047E0" w:rsidRPr="00551FA6" w14:paraId="78963EE7" w14:textId="77777777" w:rsidTr="00D047E0">
        <w:trPr>
          <w:gridAfter w:val="1"/>
          <w:wAfter w:w="7" w:type="dxa"/>
        </w:trPr>
        <w:tc>
          <w:tcPr>
            <w:tcW w:w="1189" w:type="dxa"/>
            <w:vMerge/>
          </w:tcPr>
          <w:p w14:paraId="431A47BA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425" w:type="dxa"/>
          </w:tcPr>
          <w:p w14:paraId="623E8070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12D228AC" w14:textId="77777777" w:rsidR="00D047E0" w:rsidRDefault="00D047E0" w:rsidP="00BE4B39">
            <w:pPr>
              <w:keepLines/>
              <w:widowControl w:val="0"/>
              <w:tabs>
                <w:tab w:val="left" w:pos="624"/>
                <w:tab w:val="left" w:pos="1247"/>
              </w:tabs>
              <w:jc w:val="both"/>
              <w:rPr>
                <w:sz w:val="26"/>
                <w:rtl/>
              </w:rPr>
            </w:pPr>
          </w:p>
        </w:tc>
        <w:tc>
          <w:tcPr>
            <w:tcW w:w="6983" w:type="dxa"/>
            <w:gridSpan w:val="4"/>
          </w:tcPr>
          <w:p w14:paraId="236F1C1D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</w:tr>
      <w:tr w:rsidR="00D047E0" w:rsidRPr="00551FA6" w14:paraId="31F2AF95" w14:textId="77777777" w:rsidTr="00D047E0">
        <w:trPr>
          <w:gridAfter w:val="1"/>
          <w:wAfter w:w="7" w:type="dxa"/>
        </w:trPr>
        <w:tc>
          <w:tcPr>
            <w:tcW w:w="1189" w:type="dxa"/>
            <w:vMerge/>
          </w:tcPr>
          <w:p w14:paraId="36F810DD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425" w:type="dxa"/>
          </w:tcPr>
          <w:p w14:paraId="65ABCC51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0ACA3E0F" w14:textId="77777777" w:rsidR="00D047E0" w:rsidRDefault="00D047E0" w:rsidP="00BE4B39">
            <w:pPr>
              <w:keepLines/>
              <w:widowControl w:val="0"/>
              <w:tabs>
                <w:tab w:val="left" w:pos="624"/>
                <w:tab w:val="left" w:pos="1247"/>
              </w:tabs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(ב)</w:t>
            </w:r>
          </w:p>
        </w:tc>
        <w:tc>
          <w:tcPr>
            <w:tcW w:w="6983" w:type="dxa"/>
            <w:gridSpan w:val="4"/>
          </w:tcPr>
          <w:p w14:paraId="0BBB77E1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 xml:space="preserve">בתקנה 3 </w:t>
            </w:r>
            <w:r>
              <w:rPr>
                <w:sz w:val="26"/>
                <w:rtl/>
              </w:rPr>
              <w:t>–</w:t>
            </w:r>
            <w:r>
              <w:rPr>
                <w:rFonts w:hint="cs"/>
                <w:sz w:val="26"/>
                <w:rtl/>
              </w:rPr>
              <w:t xml:space="preserve"> </w:t>
            </w:r>
          </w:p>
        </w:tc>
      </w:tr>
      <w:tr w:rsidR="00D047E0" w:rsidRPr="00551FA6" w14:paraId="1760E53B" w14:textId="77777777" w:rsidTr="00D047E0">
        <w:trPr>
          <w:gridAfter w:val="1"/>
          <w:wAfter w:w="7" w:type="dxa"/>
        </w:trPr>
        <w:tc>
          <w:tcPr>
            <w:tcW w:w="1189" w:type="dxa"/>
            <w:vMerge/>
          </w:tcPr>
          <w:p w14:paraId="4646AD7D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425" w:type="dxa"/>
          </w:tcPr>
          <w:p w14:paraId="207A5D64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115D9C06" w14:textId="77777777" w:rsidR="00D047E0" w:rsidRDefault="00D047E0" w:rsidP="00BE4B39">
            <w:pPr>
              <w:keepLines/>
              <w:widowControl w:val="0"/>
              <w:tabs>
                <w:tab w:val="left" w:pos="624"/>
                <w:tab w:val="left" w:pos="1247"/>
              </w:tabs>
              <w:jc w:val="both"/>
              <w:rPr>
                <w:sz w:val="26"/>
                <w:rtl/>
              </w:rPr>
            </w:pPr>
          </w:p>
        </w:tc>
        <w:tc>
          <w:tcPr>
            <w:tcW w:w="6983" w:type="dxa"/>
            <w:gridSpan w:val="4"/>
          </w:tcPr>
          <w:p w14:paraId="4F374BB9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</w:tr>
      <w:tr w:rsidR="00D047E0" w:rsidRPr="00551FA6" w14:paraId="6739C329" w14:textId="77777777" w:rsidTr="00D047E0">
        <w:tc>
          <w:tcPr>
            <w:tcW w:w="1189" w:type="dxa"/>
            <w:vMerge/>
          </w:tcPr>
          <w:p w14:paraId="7B46C6EC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425" w:type="dxa"/>
          </w:tcPr>
          <w:p w14:paraId="654A384E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6B5EE9D1" w14:textId="77777777" w:rsidR="00D047E0" w:rsidRDefault="00D047E0" w:rsidP="00BE4B39">
            <w:pPr>
              <w:keepLines/>
              <w:widowControl w:val="0"/>
              <w:tabs>
                <w:tab w:val="left" w:pos="624"/>
                <w:tab w:val="left" w:pos="1247"/>
              </w:tabs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333CDCD4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(1)</w:t>
            </w:r>
          </w:p>
        </w:tc>
        <w:tc>
          <w:tcPr>
            <w:tcW w:w="6423" w:type="dxa"/>
            <w:gridSpan w:val="4"/>
          </w:tcPr>
          <w:p w14:paraId="40F08C0E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בתקנת משנה (א), אחרי "</w:t>
            </w:r>
            <w:r w:rsidRPr="00551FA6">
              <w:rPr>
                <w:rFonts w:hint="cs"/>
                <w:sz w:val="26"/>
                <w:rtl/>
              </w:rPr>
              <w:t>עובדי המועצה</w:t>
            </w:r>
            <w:r w:rsidRPr="00551FA6">
              <w:rPr>
                <w:sz w:val="26"/>
                <w:rtl/>
              </w:rPr>
              <w:t xml:space="preserve"> </w:t>
            </w:r>
            <w:r w:rsidRPr="00551FA6">
              <w:rPr>
                <w:rFonts w:hint="cs"/>
                <w:sz w:val="26"/>
                <w:rtl/>
              </w:rPr>
              <w:t>האזורית</w:t>
            </w:r>
            <w:r>
              <w:rPr>
                <w:rFonts w:hint="cs"/>
                <w:sz w:val="26"/>
                <w:rtl/>
              </w:rPr>
              <w:t>" יבוא "או עובדי המועצה הדתית האזורית";</w:t>
            </w:r>
          </w:p>
        </w:tc>
      </w:tr>
      <w:tr w:rsidR="00D047E0" w:rsidRPr="00551FA6" w14:paraId="08465F09" w14:textId="77777777" w:rsidTr="00D047E0">
        <w:tc>
          <w:tcPr>
            <w:tcW w:w="1189" w:type="dxa"/>
            <w:vMerge/>
          </w:tcPr>
          <w:p w14:paraId="2E00E013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425" w:type="dxa"/>
          </w:tcPr>
          <w:p w14:paraId="72A10D1E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27813E66" w14:textId="77777777" w:rsidR="00D047E0" w:rsidRDefault="00D047E0" w:rsidP="00BE4B39">
            <w:pPr>
              <w:keepLines/>
              <w:widowControl w:val="0"/>
              <w:tabs>
                <w:tab w:val="left" w:pos="624"/>
                <w:tab w:val="left" w:pos="1247"/>
              </w:tabs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24438455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6423" w:type="dxa"/>
            <w:gridSpan w:val="4"/>
          </w:tcPr>
          <w:p w14:paraId="4D3869F9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</w:tr>
      <w:tr w:rsidR="00D047E0" w:rsidRPr="00551FA6" w14:paraId="54A0271A" w14:textId="77777777" w:rsidTr="00D047E0">
        <w:tc>
          <w:tcPr>
            <w:tcW w:w="1189" w:type="dxa"/>
            <w:vMerge/>
          </w:tcPr>
          <w:p w14:paraId="0EB88D20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425" w:type="dxa"/>
          </w:tcPr>
          <w:p w14:paraId="590AC895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0DBDF2AB" w14:textId="77777777" w:rsidR="00D047E0" w:rsidRDefault="00D047E0" w:rsidP="00BE4B39">
            <w:pPr>
              <w:keepLines/>
              <w:widowControl w:val="0"/>
              <w:tabs>
                <w:tab w:val="left" w:pos="624"/>
                <w:tab w:val="left" w:pos="1247"/>
              </w:tabs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4B134B3C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(2)</w:t>
            </w:r>
          </w:p>
        </w:tc>
        <w:tc>
          <w:tcPr>
            <w:tcW w:w="6423" w:type="dxa"/>
            <w:gridSpan w:val="4"/>
          </w:tcPr>
          <w:p w14:paraId="3E3A10B8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אחרי תקנת משנה (ג) יבוא:</w:t>
            </w:r>
          </w:p>
        </w:tc>
      </w:tr>
      <w:tr w:rsidR="00D047E0" w:rsidRPr="00551FA6" w14:paraId="2459F8DB" w14:textId="77777777" w:rsidTr="00D047E0">
        <w:tc>
          <w:tcPr>
            <w:tcW w:w="1189" w:type="dxa"/>
            <w:vMerge/>
          </w:tcPr>
          <w:p w14:paraId="1F08FC7F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425" w:type="dxa"/>
          </w:tcPr>
          <w:p w14:paraId="36CB44C4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2F19E89F" w14:textId="77777777" w:rsidR="00D047E0" w:rsidRDefault="00D047E0" w:rsidP="00BE4B39">
            <w:pPr>
              <w:keepLines/>
              <w:widowControl w:val="0"/>
              <w:tabs>
                <w:tab w:val="left" w:pos="624"/>
                <w:tab w:val="left" w:pos="1247"/>
              </w:tabs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0FFDF84D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6423" w:type="dxa"/>
            <w:gridSpan w:val="4"/>
          </w:tcPr>
          <w:p w14:paraId="1D2B61F7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</w:tr>
      <w:tr w:rsidR="00D047E0" w:rsidRPr="00551FA6" w14:paraId="5CF971FC" w14:textId="77777777" w:rsidTr="00D047E0">
        <w:tc>
          <w:tcPr>
            <w:tcW w:w="1189" w:type="dxa"/>
            <w:vMerge/>
          </w:tcPr>
          <w:p w14:paraId="2AAC9EE9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425" w:type="dxa"/>
          </w:tcPr>
          <w:p w14:paraId="3B5910B5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62E2D534" w14:textId="77777777" w:rsidR="00D047E0" w:rsidRDefault="00D047E0" w:rsidP="00BE4B39">
            <w:pPr>
              <w:keepLines/>
              <w:widowControl w:val="0"/>
              <w:tabs>
                <w:tab w:val="left" w:pos="624"/>
                <w:tab w:val="left" w:pos="1247"/>
              </w:tabs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331A29D9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750" w:type="dxa"/>
            <w:gridSpan w:val="2"/>
          </w:tcPr>
          <w:p w14:paraId="0DC42A46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"(ג1)</w:t>
            </w:r>
          </w:p>
        </w:tc>
        <w:tc>
          <w:tcPr>
            <w:tcW w:w="5673" w:type="dxa"/>
            <w:gridSpan w:val="2"/>
          </w:tcPr>
          <w:p w14:paraId="39967B00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  <w:r w:rsidRPr="00B32F04">
              <w:rPr>
                <w:sz w:val="26"/>
                <w:rtl/>
              </w:rPr>
              <w:t xml:space="preserve">על אף האמור </w:t>
            </w:r>
            <w:r>
              <w:rPr>
                <w:rFonts w:hint="cs"/>
                <w:sz w:val="26"/>
                <w:rtl/>
              </w:rPr>
              <w:t>בתקנת משנה</w:t>
            </w:r>
            <w:r w:rsidRPr="00B32F04">
              <w:rPr>
                <w:sz w:val="26"/>
                <w:rtl/>
              </w:rPr>
              <w:t xml:space="preserve"> (א)</w:t>
            </w:r>
            <w:r>
              <w:rPr>
                <w:rFonts w:hint="cs"/>
                <w:sz w:val="26"/>
                <w:rtl/>
              </w:rPr>
              <w:t>,</w:t>
            </w:r>
            <w:r w:rsidRPr="00B32F04">
              <w:rPr>
                <w:sz w:val="26"/>
                <w:rtl/>
              </w:rPr>
              <w:t xml:space="preserve"> עובדי המועצה הדתית</w:t>
            </w:r>
            <w:r>
              <w:rPr>
                <w:rFonts w:hint="cs"/>
                <w:sz w:val="26"/>
                <w:rtl/>
              </w:rPr>
              <w:t xml:space="preserve"> האזורית</w:t>
            </w:r>
            <w:r w:rsidRPr="00B32F04">
              <w:rPr>
                <w:sz w:val="26"/>
                <w:rtl/>
              </w:rPr>
              <w:t xml:space="preserve"> אשר לא התקבלו כדין לעבודה במועצה הדתית</w:t>
            </w:r>
            <w:r>
              <w:rPr>
                <w:rFonts w:hint="cs"/>
                <w:sz w:val="26"/>
                <w:rtl/>
              </w:rPr>
              <w:t xml:space="preserve"> האזורית,</w:t>
            </w:r>
            <w:r w:rsidRPr="00B32F04">
              <w:rPr>
                <w:sz w:val="26"/>
                <w:rtl/>
              </w:rPr>
              <w:t xml:space="preserve"> העסקתם במועצה המקומית תסתיים לא יאוחר מ</w:t>
            </w:r>
            <w:r>
              <w:rPr>
                <w:rFonts w:hint="cs"/>
                <w:sz w:val="26"/>
                <w:rtl/>
              </w:rPr>
              <w:t>יום ז'</w:t>
            </w:r>
            <w:r w:rsidRPr="00B32F04">
              <w:rPr>
                <w:sz w:val="26"/>
                <w:rtl/>
              </w:rPr>
              <w:t xml:space="preserve"> ב</w:t>
            </w:r>
            <w:r>
              <w:rPr>
                <w:rFonts w:hint="cs"/>
                <w:sz w:val="26"/>
                <w:rtl/>
              </w:rPr>
              <w:t>אלול</w:t>
            </w:r>
            <w:r w:rsidRPr="00B32F04">
              <w:rPr>
                <w:sz w:val="26"/>
                <w:rtl/>
              </w:rPr>
              <w:t xml:space="preserve"> </w:t>
            </w:r>
            <w:proofErr w:type="spellStart"/>
            <w:r w:rsidRPr="00B32F04">
              <w:rPr>
                <w:sz w:val="26"/>
                <w:rtl/>
              </w:rPr>
              <w:t>התשפ"</w:t>
            </w:r>
            <w:r>
              <w:rPr>
                <w:rFonts w:hint="cs"/>
                <w:sz w:val="26"/>
                <w:rtl/>
              </w:rPr>
              <w:t>ה</w:t>
            </w:r>
            <w:proofErr w:type="spellEnd"/>
            <w:r w:rsidRPr="00B32F04">
              <w:rPr>
                <w:sz w:val="26"/>
                <w:rtl/>
              </w:rPr>
              <w:t xml:space="preserve"> (3</w:t>
            </w:r>
            <w:r>
              <w:rPr>
                <w:rFonts w:hint="cs"/>
                <w:sz w:val="26"/>
                <w:rtl/>
              </w:rPr>
              <w:t>1</w:t>
            </w:r>
            <w:r w:rsidRPr="00B32F04">
              <w:rPr>
                <w:sz w:val="26"/>
                <w:rtl/>
              </w:rPr>
              <w:t xml:space="preserve"> </w:t>
            </w:r>
            <w:r>
              <w:rPr>
                <w:rFonts w:hint="cs"/>
                <w:sz w:val="26"/>
                <w:rtl/>
              </w:rPr>
              <w:t>באוגוסט</w:t>
            </w:r>
            <w:r w:rsidRPr="00B32F04">
              <w:rPr>
                <w:sz w:val="26"/>
                <w:rtl/>
              </w:rPr>
              <w:t xml:space="preserve"> 202</w:t>
            </w:r>
            <w:r>
              <w:rPr>
                <w:rFonts w:hint="cs"/>
                <w:sz w:val="26"/>
                <w:rtl/>
              </w:rPr>
              <w:t>5</w:t>
            </w:r>
            <w:r w:rsidRPr="00B32F04">
              <w:rPr>
                <w:sz w:val="26"/>
                <w:rtl/>
              </w:rPr>
              <w:t>), זולת אם העסקתם הוסדרה כדין עד המועד האמור.</w:t>
            </w:r>
            <w:r>
              <w:rPr>
                <w:rFonts w:hint="cs"/>
                <w:sz w:val="26"/>
                <w:rtl/>
              </w:rPr>
              <w:t>";</w:t>
            </w:r>
          </w:p>
        </w:tc>
      </w:tr>
      <w:tr w:rsidR="00D047E0" w:rsidRPr="00551FA6" w14:paraId="35A09006" w14:textId="77777777" w:rsidTr="00D047E0">
        <w:tc>
          <w:tcPr>
            <w:tcW w:w="1189" w:type="dxa"/>
            <w:vMerge/>
          </w:tcPr>
          <w:p w14:paraId="6896B938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425" w:type="dxa"/>
          </w:tcPr>
          <w:p w14:paraId="794C9007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093E51F6" w14:textId="77777777" w:rsidR="00D047E0" w:rsidRDefault="00D047E0" w:rsidP="00BE4B39">
            <w:pPr>
              <w:keepLines/>
              <w:widowControl w:val="0"/>
              <w:tabs>
                <w:tab w:val="left" w:pos="624"/>
                <w:tab w:val="left" w:pos="1247"/>
              </w:tabs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36DAEFC2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6423" w:type="dxa"/>
            <w:gridSpan w:val="4"/>
          </w:tcPr>
          <w:p w14:paraId="082CB175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</w:tr>
      <w:tr w:rsidR="00D047E0" w:rsidRPr="00551FA6" w14:paraId="3B1E377B" w14:textId="77777777" w:rsidTr="00D047E0">
        <w:tc>
          <w:tcPr>
            <w:tcW w:w="1189" w:type="dxa"/>
            <w:vMerge/>
          </w:tcPr>
          <w:p w14:paraId="6BC20AB2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425" w:type="dxa"/>
          </w:tcPr>
          <w:p w14:paraId="0E214AAC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2E3A73A4" w14:textId="77777777" w:rsidR="00D047E0" w:rsidRDefault="00D047E0" w:rsidP="00BE4B39">
            <w:pPr>
              <w:keepLines/>
              <w:widowControl w:val="0"/>
              <w:tabs>
                <w:tab w:val="left" w:pos="624"/>
                <w:tab w:val="left" w:pos="1247"/>
              </w:tabs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1373152D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(3)</w:t>
            </w:r>
          </w:p>
        </w:tc>
        <w:tc>
          <w:tcPr>
            <w:tcW w:w="6423" w:type="dxa"/>
            <w:gridSpan w:val="4"/>
          </w:tcPr>
          <w:p w14:paraId="41001479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 xml:space="preserve">בתקנת משנה (ה) </w:t>
            </w:r>
            <w:r>
              <w:rPr>
                <w:sz w:val="26"/>
                <w:rtl/>
              </w:rPr>
              <w:t>–</w:t>
            </w:r>
          </w:p>
        </w:tc>
      </w:tr>
      <w:tr w:rsidR="00D047E0" w:rsidRPr="00551FA6" w14:paraId="5C99B205" w14:textId="77777777" w:rsidTr="00D047E0">
        <w:tc>
          <w:tcPr>
            <w:tcW w:w="1189" w:type="dxa"/>
            <w:vMerge/>
          </w:tcPr>
          <w:p w14:paraId="11433524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425" w:type="dxa"/>
          </w:tcPr>
          <w:p w14:paraId="5A5A562E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56A91414" w14:textId="77777777" w:rsidR="00D047E0" w:rsidRDefault="00D047E0" w:rsidP="00BE4B39">
            <w:pPr>
              <w:keepLines/>
              <w:widowControl w:val="0"/>
              <w:tabs>
                <w:tab w:val="left" w:pos="624"/>
                <w:tab w:val="left" w:pos="1247"/>
              </w:tabs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2F74164A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6423" w:type="dxa"/>
            <w:gridSpan w:val="4"/>
          </w:tcPr>
          <w:p w14:paraId="1387D241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</w:tr>
      <w:tr w:rsidR="00D047E0" w:rsidRPr="00551FA6" w14:paraId="14F29DB2" w14:textId="77777777" w:rsidTr="00D047E0">
        <w:tc>
          <w:tcPr>
            <w:tcW w:w="1189" w:type="dxa"/>
            <w:vMerge/>
          </w:tcPr>
          <w:p w14:paraId="0F4F62AE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425" w:type="dxa"/>
          </w:tcPr>
          <w:p w14:paraId="73896029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783AF283" w14:textId="77777777" w:rsidR="00D047E0" w:rsidRDefault="00D047E0" w:rsidP="00BE4B39">
            <w:pPr>
              <w:keepLines/>
              <w:widowControl w:val="0"/>
              <w:tabs>
                <w:tab w:val="left" w:pos="624"/>
                <w:tab w:val="left" w:pos="1247"/>
              </w:tabs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087681E8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608" w:type="dxa"/>
          </w:tcPr>
          <w:p w14:paraId="45624D90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(א)</w:t>
            </w:r>
          </w:p>
        </w:tc>
        <w:tc>
          <w:tcPr>
            <w:tcW w:w="5815" w:type="dxa"/>
            <w:gridSpan w:val="3"/>
          </w:tcPr>
          <w:p w14:paraId="67467490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אחרי "לעובד המועצה האזורית" יבוא ", עובד המועצה הדתית האזורית";</w:t>
            </w:r>
          </w:p>
        </w:tc>
      </w:tr>
      <w:tr w:rsidR="00D047E0" w:rsidRPr="00551FA6" w14:paraId="17855503" w14:textId="77777777" w:rsidTr="00D047E0">
        <w:tc>
          <w:tcPr>
            <w:tcW w:w="1189" w:type="dxa"/>
            <w:vMerge/>
          </w:tcPr>
          <w:p w14:paraId="3A985FED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425" w:type="dxa"/>
          </w:tcPr>
          <w:p w14:paraId="02A4CBA9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0725CD97" w14:textId="77777777" w:rsidR="00D047E0" w:rsidRDefault="00D047E0" w:rsidP="00BE4B39">
            <w:pPr>
              <w:keepLines/>
              <w:widowControl w:val="0"/>
              <w:tabs>
                <w:tab w:val="left" w:pos="624"/>
                <w:tab w:val="left" w:pos="1247"/>
              </w:tabs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504CE05D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608" w:type="dxa"/>
          </w:tcPr>
          <w:p w14:paraId="30483DB2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815" w:type="dxa"/>
            <w:gridSpan w:val="3"/>
          </w:tcPr>
          <w:p w14:paraId="5E73B220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</w:tr>
      <w:tr w:rsidR="00D047E0" w:rsidRPr="00551FA6" w14:paraId="4B9B12A1" w14:textId="77777777" w:rsidTr="00D047E0">
        <w:tc>
          <w:tcPr>
            <w:tcW w:w="1189" w:type="dxa"/>
            <w:vMerge/>
          </w:tcPr>
          <w:p w14:paraId="711B1054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425" w:type="dxa"/>
          </w:tcPr>
          <w:p w14:paraId="364E6838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7900F000" w14:textId="77777777" w:rsidR="00D047E0" w:rsidRDefault="00D047E0" w:rsidP="00BE4B39">
            <w:pPr>
              <w:keepLines/>
              <w:widowControl w:val="0"/>
              <w:tabs>
                <w:tab w:val="left" w:pos="624"/>
                <w:tab w:val="left" w:pos="1247"/>
              </w:tabs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34043107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608" w:type="dxa"/>
          </w:tcPr>
          <w:p w14:paraId="1FD9AB4B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(ב)</w:t>
            </w:r>
          </w:p>
        </w:tc>
        <w:tc>
          <w:tcPr>
            <w:tcW w:w="5815" w:type="dxa"/>
            <w:gridSpan w:val="3"/>
          </w:tcPr>
          <w:p w14:paraId="7C8D163D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אחרי "כמפורט ברשימה" יבוא "ובין המועצה הדתית האזורית ובין המועצה המקומית כפי שיוסכם ביניהן";</w:t>
            </w:r>
          </w:p>
        </w:tc>
      </w:tr>
      <w:tr w:rsidR="00D047E0" w:rsidRPr="00551FA6" w14:paraId="458A6C1E" w14:textId="77777777" w:rsidTr="00D047E0">
        <w:tc>
          <w:tcPr>
            <w:tcW w:w="1189" w:type="dxa"/>
            <w:vMerge/>
          </w:tcPr>
          <w:p w14:paraId="172676B1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425" w:type="dxa"/>
          </w:tcPr>
          <w:p w14:paraId="39A433BA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6B612EB9" w14:textId="77777777" w:rsidR="00D047E0" w:rsidRDefault="00D047E0" w:rsidP="00BE4B39">
            <w:pPr>
              <w:keepLines/>
              <w:widowControl w:val="0"/>
              <w:tabs>
                <w:tab w:val="left" w:pos="624"/>
                <w:tab w:val="left" w:pos="1247"/>
              </w:tabs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0A4A6C57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608" w:type="dxa"/>
          </w:tcPr>
          <w:p w14:paraId="642B0644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815" w:type="dxa"/>
            <w:gridSpan w:val="3"/>
          </w:tcPr>
          <w:p w14:paraId="619C558A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</w:tr>
      <w:tr w:rsidR="00D047E0" w:rsidRPr="00551FA6" w14:paraId="12661F0D" w14:textId="77777777" w:rsidTr="00D047E0">
        <w:tc>
          <w:tcPr>
            <w:tcW w:w="1189" w:type="dxa"/>
            <w:vMerge/>
          </w:tcPr>
          <w:p w14:paraId="6A62A4B2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425" w:type="dxa"/>
          </w:tcPr>
          <w:p w14:paraId="65552CC9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0FA3F8FC" w14:textId="77777777" w:rsidR="00D047E0" w:rsidRDefault="00D047E0" w:rsidP="00BE4B39">
            <w:pPr>
              <w:keepLines/>
              <w:widowControl w:val="0"/>
              <w:tabs>
                <w:tab w:val="left" w:pos="624"/>
                <w:tab w:val="left" w:pos="1247"/>
              </w:tabs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2093867C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(4)</w:t>
            </w:r>
          </w:p>
        </w:tc>
        <w:tc>
          <w:tcPr>
            <w:tcW w:w="6423" w:type="dxa"/>
            <w:gridSpan w:val="4"/>
          </w:tcPr>
          <w:p w14:paraId="569AF998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בתקנת משנה (ו), אחרי "</w:t>
            </w:r>
            <w:r w:rsidRPr="00551FA6">
              <w:rPr>
                <w:rFonts w:hint="cs"/>
                <w:sz w:val="26"/>
                <w:rtl/>
              </w:rPr>
              <w:t>עובד</w:t>
            </w:r>
            <w:r w:rsidRPr="00551FA6">
              <w:rPr>
                <w:sz w:val="26"/>
                <w:rtl/>
              </w:rPr>
              <w:t xml:space="preserve"> </w:t>
            </w:r>
            <w:r w:rsidRPr="00551FA6">
              <w:rPr>
                <w:rFonts w:hint="cs"/>
                <w:sz w:val="26"/>
                <w:rtl/>
              </w:rPr>
              <w:t>המועצה</w:t>
            </w:r>
            <w:r w:rsidRPr="00551FA6">
              <w:rPr>
                <w:sz w:val="26"/>
                <w:rtl/>
              </w:rPr>
              <w:t xml:space="preserve"> </w:t>
            </w:r>
            <w:r w:rsidRPr="00551FA6">
              <w:rPr>
                <w:rFonts w:hint="cs"/>
                <w:sz w:val="26"/>
                <w:rtl/>
              </w:rPr>
              <w:t>האזורית</w:t>
            </w:r>
            <w:r>
              <w:rPr>
                <w:rFonts w:hint="cs"/>
                <w:sz w:val="26"/>
                <w:rtl/>
              </w:rPr>
              <w:t>" יבוא ", עובד המועצה הדתית האזורית".</w:t>
            </w:r>
          </w:p>
        </w:tc>
      </w:tr>
      <w:tr w:rsidR="00D047E0" w:rsidRPr="00551FA6" w14:paraId="0888C274" w14:textId="77777777" w:rsidTr="00D047E0">
        <w:tc>
          <w:tcPr>
            <w:tcW w:w="1189" w:type="dxa"/>
            <w:vMerge/>
          </w:tcPr>
          <w:p w14:paraId="72C1FF99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425" w:type="dxa"/>
          </w:tcPr>
          <w:p w14:paraId="17779489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6189FA4C" w14:textId="77777777" w:rsidR="00D047E0" w:rsidRDefault="00D047E0" w:rsidP="00BE4B39">
            <w:pPr>
              <w:keepLines/>
              <w:widowControl w:val="0"/>
              <w:tabs>
                <w:tab w:val="left" w:pos="624"/>
                <w:tab w:val="left" w:pos="1247"/>
              </w:tabs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05542E19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6423" w:type="dxa"/>
            <w:gridSpan w:val="4"/>
          </w:tcPr>
          <w:p w14:paraId="09792B8F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</w:tr>
      <w:tr w:rsidR="00D047E0" w:rsidRPr="00551FA6" w14:paraId="556CF055" w14:textId="77777777" w:rsidTr="00D047E0">
        <w:tc>
          <w:tcPr>
            <w:tcW w:w="1189" w:type="dxa"/>
            <w:vMerge/>
          </w:tcPr>
          <w:p w14:paraId="019883C8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425" w:type="dxa"/>
          </w:tcPr>
          <w:p w14:paraId="53044681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66119B34" w14:textId="77777777" w:rsidR="00D047E0" w:rsidRDefault="00D047E0" w:rsidP="00BE4B39">
            <w:pPr>
              <w:keepLines/>
              <w:widowControl w:val="0"/>
              <w:tabs>
                <w:tab w:val="left" w:pos="624"/>
                <w:tab w:val="left" w:pos="1247"/>
              </w:tabs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4C7C051D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(5)</w:t>
            </w:r>
          </w:p>
        </w:tc>
        <w:tc>
          <w:tcPr>
            <w:tcW w:w="6423" w:type="dxa"/>
            <w:gridSpan w:val="4"/>
          </w:tcPr>
          <w:p w14:paraId="4CDD009A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בתקנת משנה (ז), אחרי פסקה (2) יבוא:</w:t>
            </w:r>
          </w:p>
        </w:tc>
      </w:tr>
      <w:tr w:rsidR="00D047E0" w:rsidRPr="00551FA6" w14:paraId="12DAF600" w14:textId="77777777" w:rsidTr="00D047E0">
        <w:tc>
          <w:tcPr>
            <w:tcW w:w="1189" w:type="dxa"/>
            <w:vMerge/>
          </w:tcPr>
          <w:p w14:paraId="4F4CC54B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425" w:type="dxa"/>
          </w:tcPr>
          <w:p w14:paraId="4F39B4F9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73E08F6B" w14:textId="77777777" w:rsidR="00D047E0" w:rsidRDefault="00D047E0" w:rsidP="00BE4B39">
            <w:pPr>
              <w:keepLines/>
              <w:widowControl w:val="0"/>
              <w:tabs>
                <w:tab w:val="left" w:pos="624"/>
                <w:tab w:val="left" w:pos="1247"/>
              </w:tabs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08EAE958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6423" w:type="dxa"/>
            <w:gridSpan w:val="4"/>
          </w:tcPr>
          <w:p w14:paraId="370696FB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</w:tr>
      <w:tr w:rsidR="00D047E0" w:rsidRPr="00551FA6" w14:paraId="4D9097A3" w14:textId="77777777" w:rsidTr="00D047E0">
        <w:tc>
          <w:tcPr>
            <w:tcW w:w="1189" w:type="dxa"/>
            <w:vMerge/>
          </w:tcPr>
          <w:p w14:paraId="751C172B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425" w:type="dxa"/>
          </w:tcPr>
          <w:p w14:paraId="51B1BD2A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2AB2C781" w14:textId="77777777" w:rsidR="00D047E0" w:rsidRDefault="00D047E0" w:rsidP="00BE4B39">
            <w:pPr>
              <w:keepLines/>
              <w:widowControl w:val="0"/>
              <w:tabs>
                <w:tab w:val="left" w:pos="624"/>
                <w:tab w:val="left" w:pos="1247"/>
              </w:tabs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279C7223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608" w:type="dxa"/>
          </w:tcPr>
          <w:p w14:paraId="37D36D20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"(3)</w:t>
            </w:r>
          </w:p>
        </w:tc>
        <w:tc>
          <w:tcPr>
            <w:tcW w:w="5815" w:type="dxa"/>
            <w:gridSpan w:val="3"/>
          </w:tcPr>
          <w:p w14:paraId="450E383F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  <w:r w:rsidRPr="00551FA6">
              <w:rPr>
                <w:rFonts w:hint="cs"/>
                <w:sz w:val="26"/>
                <w:rtl/>
              </w:rPr>
              <w:t>אדם</w:t>
            </w:r>
            <w:r w:rsidRPr="00551FA6">
              <w:rPr>
                <w:sz w:val="26"/>
                <w:rtl/>
              </w:rPr>
              <w:t xml:space="preserve"> </w:t>
            </w:r>
            <w:r w:rsidRPr="00551FA6">
              <w:rPr>
                <w:rFonts w:hint="cs"/>
                <w:sz w:val="26"/>
                <w:rtl/>
              </w:rPr>
              <w:t>שערב</w:t>
            </w:r>
            <w:r w:rsidRPr="00551FA6">
              <w:rPr>
                <w:sz w:val="26"/>
                <w:rtl/>
              </w:rPr>
              <w:t xml:space="preserve"> </w:t>
            </w:r>
            <w:r w:rsidRPr="00551FA6">
              <w:rPr>
                <w:rFonts w:hint="cs"/>
                <w:sz w:val="26"/>
                <w:rtl/>
              </w:rPr>
              <w:t>תחילתן</w:t>
            </w:r>
            <w:r w:rsidRPr="00551FA6">
              <w:rPr>
                <w:sz w:val="26"/>
                <w:rtl/>
              </w:rPr>
              <w:t xml:space="preserve"> </w:t>
            </w:r>
            <w:r w:rsidRPr="00551FA6">
              <w:rPr>
                <w:rFonts w:hint="cs"/>
                <w:sz w:val="26"/>
                <w:rtl/>
              </w:rPr>
              <w:t>של</w:t>
            </w:r>
            <w:r w:rsidRPr="00551FA6">
              <w:rPr>
                <w:sz w:val="26"/>
                <w:rtl/>
              </w:rPr>
              <w:t xml:space="preserve"> </w:t>
            </w:r>
            <w:r w:rsidRPr="00551FA6">
              <w:rPr>
                <w:rFonts w:hint="cs"/>
                <w:sz w:val="26"/>
                <w:rtl/>
              </w:rPr>
              <w:t>תקנות אלו</w:t>
            </w:r>
            <w:r w:rsidRPr="00551FA6">
              <w:rPr>
                <w:sz w:val="26"/>
                <w:rtl/>
              </w:rPr>
              <w:t xml:space="preserve"> </w:t>
            </w:r>
            <w:r w:rsidRPr="00551FA6">
              <w:rPr>
                <w:rFonts w:hint="cs"/>
                <w:sz w:val="26"/>
                <w:rtl/>
              </w:rPr>
              <w:t>היה זכאי</w:t>
            </w:r>
            <w:r w:rsidRPr="00551FA6">
              <w:rPr>
                <w:sz w:val="26"/>
                <w:rtl/>
              </w:rPr>
              <w:t xml:space="preserve"> </w:t>
            </w:r>
            <w:r w:rsidRPr="00551FA6">
              <w:rPr>
                <w:rFonts w:hint="cs"/>
                <w:sz w:val="26"/>
                <w:rtl/>
              </w:rPr>
              <w:t>לתשלום</w:t>
            </w:r>
            <w:r w:rsidRPr="00551FA6">
              <w:rPr>
                <w:sz w:val="26"/>
                <w:rtl/>
              </w:rPr>
              <w:t xml:space="preserve"> </w:t>
            </w:r>
            <w:r w:rsidRPr="00551FA6">
              <w:rPr>
                <w:rFonts w:hint="cs"/>
                <w:sz w:val="26"/>
                <w:rtl/>
              </w:rPr>
              <w:t>קצבה</w:t>
            </w:r>
            <w:r w:rsidRPr="00551FA6">
              <w:rPr>
                <w:sz w:val="26"/>
                <w:rtl/>
              </w:rPr>
              <w:t xml:space="preserve"> </w:t>
            </w:r>
            <w:r w:rsidRPr="00551FA6">
              <w:rPr>
                <w:rFonts w:hint="cs"/>
                <w:sz w:val="26"/>
                <w:rtl/>
              </w:rPr>
              <w:t>חודשית</w:t>
            </w:r>
            <w:r w:rsidRPr="00551FA6">
              <w:rPr>
                <w:sz w:val="26"/>
                <w:rtl/>
              </w:rPr>
              <w:t xml:space="preserve"> </w:t>
            </w:r>
            <w:r w:rsidRPr="00551FA6">
              <w:rPr>
                <w:rFonts w:hint="cs"/>
                <w:sz w:val="26"/>
                <w:rtl/>
              </w:rPr>
              <w:t>מקופת</w:t>
            </w:r>
            <w:r w:rsidRPr="00551FA6">
              <w:rPr>
                <w:sz w:val="26"/>
                <w:rtl/>
              </w:rPr>
              <w:t xml:space="preserve"> </w:t>
            </w:r>
            <w:r>
              <w:rPr>
                <w:rFonts w:hint="cs"/>
                <w:sz w:val="26"/>
                <w:rtl/>
              </w:rPr>
              <w:t xml:space="preserve">המועצה הדתית האזורית שומרון </w:t>
            </w:r>
            <w:r w:rsidRPr="00551FA6">
              <w:rPr>
                <w:rFonts w:hint="cs"/>
                <w:sz w:val="26"/>
                <w:rtl/>
              </w:rPr>
              <w:t>יהיה</w:t>
            </w:r>
            <w:r w:rsidRPr="00551FA6">
              <w:rPr>
                <w:sz w:val="26"/>
                <w:rtl/>
              </w:rPr>
              <w:t xml:space="preserve"> </w:t>
            </w:r>
            <w:r w:rsidRPr="00551FA6">
              <w:rPr>
                <w:rFonts w:hint="cs"/>
                <w:sz w:val="26"/>
                <w:rtl/>
              </w:rPr>
              <w:t>זכאי</w:t>
            </w:r>
            <w:r w:rsidRPr="00551FA6">
              <w:rPr>
                <w:sz w:val="26"/>
                <w:rtl/>
              </w:rPr>
              <w:t xml:space="preserve"> </w:t>
            </w:r>
            <w:r w:rsidRPr="00551FA6">
              <w:rPr>
                <w:rFonts w:hint="cs"/>
                <w:sz w:val="26"/>
                <w:rtl/>
              </w:rPr>
              <w:t>לתשלום</w:t>
            </w:r>
            <w:r w:rsidRPr="00551FA6">
              <w:rPr>
                <w:sz w:val="26"/>
                <w:rtl/>
              </w:rPr>
              <w:t xml:space="preserve"> </w:t>
            </w:r>
            <w:r w:rsidRPr="00551FA6">
              <w:rPr>
                <w:rFonts w:hint="cs"/>
                <w:sz w:val="26"/>
                <w:rtl/>
              </w:rPr>
              <w:t>קצבתו</w:t>
            </w:r>
            <w:r w:rsidRPr="00551FA6">
              <w:rPr>
                <w:sz w:val="26"/>
                <w:rtl/>
              </w:rPr>
              <w:t xml:space="preserve"> </w:t>
            </w:r>
            <w:r>
              <w:rPr>
                <w:rFonts w:hint="cs"/>
                <w:sz w:val="26"/>
                <w:rtl/>
              </w:rPr>
              <w:t>מהמועצה הדתית האזורית שומרון.".</w:t>
            </w:r>
          </w:p>
        </w:tc>
      </w:tr>
      <w:tr w:rsidR="00D047E0" w:rsidRPr="00551FA6" w14:paraId="7CA4425C" w14:textId="77777777" w:rsidTr="00D047E0">
        <w:tc>
          <w:tcPr>
            <w:tcW w:w="1189" w:type="dxa"/>
          </w:tcPr>
          <w:p w14:paraId="554077FA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425" w:type="dxa"/>
          </w:tcPr>
          <w:p w14:paraId="25478957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446C8813" w14:textId="77777777" w:rsidR="00D047E0" w:rsidRDefault="00D047E0" w:rsidP="00BE4B39">
            <w:pPr>
              <w:keepLines/>
              <w:widowControl w:val="0"/>
              <w:tabs>
                <w:tab w:val="left" w:pos="624"/>
                <w:tab w:val="left" w:pos="1247"/>
              </w:tabs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12AD26F5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608" w:type="dxa"/>
          </w:tcPr>
          <w:p w14:paraId="17BC479E" w14:textId="77777777" w:rsidR="00D047E0" w:rsidRDefault="00D047E0" w:rsidP="00BE4B39">
            <w:pPr>
              <w:jc w:val="both"/>
              <w:rPr>
                <w:sz w:val="26"/>
                <w:rtl/>
              </w:rPr>
            </w:pPr>
          </w:p>
        </w:tc>
        <w:tc>
          <w:tcPr>
            <w:tcW w:w="5815" w:type="dxa"/>
            <w:gridSpan w:val="3"/>
          </w:tcPr>
          <w:p w14:paraId="2D143E3C" w14:textId="77777777" w:rsidR="00D047E0" w:rsidRPr="00551FA6" w:rsidRDefault="00D047E0" w:rsidP="00BE4B39">
            <w:pPr>
              <w:jc w:val="both"/>
              <w:rPr>
                <w:sz w:val="26"/>
                <w:rtl/>
              </w:rPr>
            </w:pPr>
          </w:p>
        </w:tc>
      </w:tr>
      <w:tr w:rsidR="00D047E0" w:rsidRPr="00551FA6" w14:paraId="45F0080D" w14:textId="77777777" w:rsidTr="00B01FDD">
        <w:tc>
          <w:tcPr>
            <w:tcW w:w="1189" w:type="dxa"/>
          </w:tcPr>
          <w:p w14:paraId="0F53CE95" w14:textId="00027D48" w:rsidR="00D047E0" w:rsidRPr="00551FA6" w:rsidRDefault="00D047E0" w:rsidP="00D047E0">
            <w:pPr>
              <w:jc w:val="both"/>
              <w:rPr>
                <w:sz w:val="26"/>
                <w:rtl/>
              </w:rPr>
            </w:pPr>
            <w:r w:rsidRPr="00551FA6">
              <w:rPr>
                <w:rFonts w:hint="cs"/>
                <w:b/>
                <w:bCs/>
                <w:sz w:val="26"/>
                <w:rtl/>
              </w:rPr>
              <w:t>תחיל</w:t>
            </w:r>
            <w:r w:rsidR="00D37DC9">
              <w:rPr>
                <w:rFonts w:hint="cs"/>
                <w:b/>
                <w:bCs/>
                <w:sz w:val="26"/>
                <w:rtl/>
              </w:rPr>
              <w:t>ה</w:t>
            </w:r>
          </w:p>
        </w:tc>
        <w:tc>
          <w:tcPr>
            <w:tcW w:w="425" w:type="dxa"/>
          </w:tcPr>
          <w:p w14:paraId="1D28F1FD" w14:textId="7F648054" w:rsidR="00D047E0" w:rsidRPr="00551FA6" w:rsidRDefault="00D047E0" w:rsidP="00D047E0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2</w:t>
            </w:r>
            <w:r w:rsidRPr="00551FA6">
              <w:rPr>
                <w:rFonts w:hint="cs"/>
                <w:sz w:val="26"/>
                <w:rtl/>
              </w:rPr>
              <w:t>.</w:t>
            </w:r>
          </w:p>
        </w:tc>
        <w:tc>
          <w:tcPr>
            <w:tcW w:w="7557" w:type="dxa"/>
            <w:gridSpan w:val="6"/>
          </w:tcPr>
          <w:p w14:paraId="739F6B9B" w14:textId="4D9C0316" w:rsidR="00D047E0" w:rsidRPr="00551FA6" w:rsidRDefault="00D047E0" w:rsidP="00D047E0">
            <w:pPr>
              <w:jc w:val="both"/>
              <w:rPr>
                <w:sz w:val="26"/>
                <w:rtl/>
              </w:rPr>
            </w:pPr>
            <w:r w:rsidRPr="00551FA6">
              <w:rPr>
                <w:rFonts w:hint="cs"/>
                <w:sz w:val="26"/>
                <w:rtl/>
              </w:rPr>
              <w:t xml:space="preserve">תוקפן של תקנות אלו </w:t>
            </w:r>
            <w:r>
              <w:rPr>
                <w:rFonts w:hint="cs"/>
                <w:sz w:val="26"/>
                <w:rtl/>
              </w:rPr>
              <w:t>מיום חתימתן.</w:t>
            </w:r>
          </w:p>
        </w:tc>
      </w:tr>
      <w:tr w:rsidR="00D047E0" w:rsidRPr="00551FA6" w14:paraId="6A7A1EA5" w14:textId="77777777" w:rsidTr="00D047E0">
        <w:tc>
          <w:tcPr>
            <w:tcW w:w="1189" w:type="dxa"/>
          </w:tcPr>
          <w:p w14:paraId="0FE6CF62" w14:textId="77777777" w:rsidR="00D047E0" w:rsidRPr="00551FA6" w:rsidRDefault="00D047E0" w:rsidP="00D047E0">
            <w:pPr>
              <w:jc w:val="both"/>
              <w:rPr>
                <w:sz w:val="26"/>
                <w:rtl/>
              </w:rPr>
            </w:pPr>
          </w:p>
        </w:tc>
        <w:tc>
          <w:tcPr>
            <w:tcW w:w="425" w:type="dxa"/>
          </w:tcPr>
          <w:p w14:paraId="24AE8AC4" w14:textId="77777777" w:rsidR="00D047E0" w:rsidRPr="00551FA6" w:rsidRDefault="00D047E0" w:rsidP="00D047E0">
            <w:pPr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570E4277" w14:textId="77777777" w:rsidR="00D047E0" w:rsidRDefault="00D047E0" w:rsidP="00D047E0">
            <w:pPr>
              <w:keepLines/>
              <w:widowControl w:val="0"/>
              <w:tabs>
                <w:tab w:val="left" w:pos="624"/>
                <w:tab w:val="left" w:pos="1247"/>
              </w:tabs>
              <w:jc w:val="both"/>
              <w:rPr>
                <w:sz w:val="26"/>
                <w:rtl/>
              </w:rPr>
            </w:pPr>
          </w:p>
        </w:tc>
        <w:tc>
          <w:tcPr>
            <w:tcW w:w="567" w:type="dxa"/>
          </w:tcPr>
          <w:p w14:paraId="5918B116" w14:textId="77777777" w:rsidR="00D047E0" w:rsidRDefault="00D047E0" w:rsidP="00D047E0">
            <w:pPr>
              <w:jc w:val="both"/>
              <w:rPr>
                <w:sz w:val="26"/>
                <w:rtl/>
              </w:rPr>
            </w:pPr>
          </w:p>
        </w:tc>
        <w:tc>
          <w:tcPr>
            <w:tcW w:w="608" w:type="dxa"/>
          </w:tcPr>
          <w:p w14:paraId="234E7B60" w14:textId="77777777" w:rsidR="00D047E0" w:rsidRDefault="00D047E0" w:rsidP="00D047E0">
            <w:pPr>
              <w:jc w:val="both"/>
              <w:rPr>
                <w:sz w:val="26"/>
                <w:rtl/>
              </w:rPr>
            </w:pPr>
          </w:p>
        </w:tc>
        <w:tc>
          <w:tcPr>
            <w:tcW w:w="5815" w:type="dxa"/>
            <w:gridSpan w:val="3"/>
          </w:tcPr>
          <w:p w14:paraId="14DFD850" w14:textId="77777777" w:rsidR="00D047E0" w:rsidRPr="00551FA6" w:rsidRDefault="00D047E0" w:rsidP="00D047E0">
            <w:pPr>
              <w:jc w:val="both"/>
              <w:rPr>
                <w:sz w:val="26"/>
                <w:rtl/>
              </w:rPr>
            </w:pPr>
          </w:p>
        </w:tc>
      </w:tr>
      <w:tr w:rsidR="00D047E0" w:rsidRPr="00551FA6" w14:paraId="29CB97D4" w14:textId="77777777" w:rsidTr="00170058">
        <w:tc>
          <w:tcPr>
            <w:tcW w:w="1189" w:type="dxa"/>
          </w:tcPr>
          <w:p w14:paraId="7362ECE0" w14:textId="752F4479" w:rsidR="00D047E0" w:rsidRPr="00551FA6" w:rsidRDefault="00D047E0" w:rsidP="00D047E0">
            <w:pPr>
              <w:jc w:val="both"/>
              <w:rPr>
                <w:sz w:val="26"/>
                <w:rtl/>
              </w:rPr>
            </w:pPr>
            <w:r w:rsidRPr="00551FA6">
              <w:rPr>
                <w:rFonts w:hint="cs"/>
                <w:b/>
                <w:bCs/>
                <w:sz w:val="26"/>
                <w:rtl/>
              </w:rPr>
              <w:t>השם</w:t>
            </w:r>
          </w:p>
        </w:tc>
        <w:tc>
          <w:tcPr>
            <w:tcW w:w="425" w:type="dxa"/>
          </w:tcPr>
          <w:p w14:paraId="352635E7" w14:textId="3162BBDC" w:rsidR="00D047E0" w:rsidRPr="00551FA6" w:rsidRDefault="00D047E0" w:rsidP="00D047E0">
            <w:pPr>
              <w:jc w:val="both"/>
              <w:rPr>
                <w:sz w:val="26"/>
                <w:rtl/>
              </w:rPr>
            </w:pPr>
            <w:r>
              <w:rPr>
                <w:rFonts w:hint="cs"/>
                <w:sz w:val="26"/>
                <w:rtl/>
              </w:rPr>
              <w:t>3</w:t>
            </w:r>
            <w:r w:rsidRPr="00551FA6">
              <w:rPr>
                <w:rFonts w:hint="cs"/>
                <w:sz w:val="26"/>
                <w:rtl/>
              </w:rPr>
              <w:t>.</w:t>
            </w:r>
          </w:p>
        </w:tc>
        <w:tc>
          <w:tcPr>
            <w:tcW w:w="7557" w:type="dxa"/>
            <w:gridSpan w:val="6"/>
          </w:tcPr>
          <w:p w14:paraId="1F12A834" w14:textId="33CDC1F6" w:rsidR="00D047E0" w:rsidRPr="00551FA6" w:rsidRDefault="00D047E0" w:rsidP="00D047E0">
            <w:pPr>
              <w:jc w:val="both"/>
              <w:rPr>
                <w:sz w:val="26"/>
                <w:rtl/>
              </w:rPr>
            </w:pPr>
            <w:r w:rsidRPr="00551FA6">
              <w:rPr>
                <w:rFonts w:hint="cs"/>
                <w:sz w:val="26"/>
                <w:rtl/>
              </w:rPr>
              <w:t>תקנות אלו תיקראנה: "</w:t>
            </w:r>
            <w:r w:rsidRPr="00EA07D0">
              <w:rPr>
                <w:sz w:val="26"/>
                <w:rtl/>
              </w:rPr>
              <w:t>תקנות בדבר ניהול מועצות מקומיות ואזוריות (שער שומרון) (תיקון)</w:t>
            </w:r>
            <w:r>
              <w:rPr>
                <w:rFonts w:hint="cs"/>
                <w:sz w:val="26"/>
                <w:rtl/>
              </w:rPr>
              <w:t xml:space="preserve"> </w:t>
            </w:r>
            <w:r w:rsidRPr="00EA07D0">
              <w:rPr>
                <w:sz w:val="26"/>
                <w:rtl/>
              </w:rPr>
              <w:t>(יהודה ושומרון), התשפ"</w:t>
            </w:r>
            <w:r>
              <w:rPr>
                <w:rFonts w:hint="cs"/>
                <w:sz w:val="26"/>
                <w:rtl/>
              </w:rPr>
              <w:t>ה</w:t>
            </w:r>
            <w:r w:rsidRPr="00EA07D0">
              <w:rPr>
                <w:sz w:val="26"/>
                <w:rtl/>
              </w:rPr>
              <w:t>-</w:t>
            </w:r>
            <w:r>
              <w:rPr>
                <w:rFonts w:hint="cs"/>
                <w:sz w:val="26"/>
                <w:rtl/>
              </w:rPr>
              <w:t>2025</w:t>
            </w:r>
            <w:r w:rsidRPr="00551FA6">
              <w:rPr>
                <w:rFonts w:hint="cs"/>
                <w:sz w:val="26"/>
                <w:rtl/>
              </w:rPr>
              <w:t>".</w:t>
            </w:r>
          </w:p>
        </w:tc>
      </w:tr>
    </w:tbl>
    <w:p w14:paraId="6D377846" w14:textId="4FBFB7E3" w:rsidR="00D047E0" w:rsidRPr="00350393" w:rsidRDefault="00D047E0" w:rsidP="00D047E0">
      <w:pPr>
        <w:jc w:val="both"/>
        <w:rPr>
          <w:sz w:val="26"/>
          <w:rtl/>
        </w:rPr>
      </w:pPr>
    </w:p>
    <w:p w14:paraId="040E16E9" w14:textId="268D6C23" w:rsidR="00D047E0" w:rsidRPr="009523F8" w:rsidRDefault="00D047E0" w:rsidP="00D047E0">
      <w:pPr>
        <w:rPr>
          <w:sz w:val="26"/>
          <w:rtl/>
        </w:rPr>
      </w:pPr>
    </w:p>
    <w:p w14:paraId="2B919754" w14:textId="69951CB5" w:rsidR="00D047E0" w:rsidRDefault="00D047E0" w:rsidP="00D047E0"/>
    <w:p w14:paraId="77DFBA99" w14:textId="6AADFDF8" w:rsidR="00D047E0" w:rsidRPr="00D047E0" w:rsidRDefault="00D047E0" w:rsidP="00850215">
      <w:pPr>
        <w:rPr>
          <w:sz w:val="26"/>
          <w:rtl/>
        </w:rPr>
      </w:pPr>
      <w:r w:rsidRPr="00551FA6">
        <w:rPr>
          <w:rFonts w:ascii="David" w:hAnsi="David"/>
          <w:b/>
          <w:bCs/>
          <w:noProof/>
          <w:sz w:val="26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76733B" wp14:editId="2FF4F1A8">
                <wp:simplePos x="0" y="0"/>
                <wp:positionH relativeFrom="column">
                  <wp:posOffset>3726180</wp:posOffset>
                </wp:positionH>
                <wp:positionV relativeFrom="paragraph">
                  <wp:posOffset>112395</wp:posOffset>
                </wp:positionV>
                <wp:extent cx="2111375" cy="648335"/>
                <wp:effectExtent l="0" t="0" r="508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1137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E0A3A" w14:textId="4C32E5FC" w:rsidR="00D047E0" w:rsidRPr="00A01FC9" w:rsidRDefault="002A57B8" w:rsidP="002A57B8">
                            <w:pPr>
                              <w:jc w:val="both"/>
                              <w:rPr>
                                <w:rFonts w:ascii="David" w:hAnsi="David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ascii="David" w:hAnsi="David" w:hint="cs"/>
                                <w:b/>
                                <w:bCs/>
                                <w:sz w:val="26"/>
                                <w:rtl/>
                              </w:rPr>
                              <w:t>כ"ב בטבת</w:t>
                            </w:r>
                            <w:r w:rsidR="00D047E0" w:rsidRPr="00A01FC9">
                              <w:rPr>
                                <w:rFonts w:ascii="David" w:hAnsi="David"/>
                                <w:b/>
                                <w:bCs/>
                                <w:sz w:val="2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D047E0" w:rsidRPr="00A01FC9">
                              <w:rPr>
                                <w:rFonts w:ascii="David" w:hAnsi="David"/>
                                <w:b/>
                                <w:bCs/>
                                <w:sz w:val="26"/>
                                <w:rtl/>
                              </w:rPr>
                              <w:t>התשפ"</w:t>
                            </w:r>
                            <w:r w:rsidR="00D047E0">
                              <w:rPr>
                                <w:rFonts w:ascii="David" w:hAnsi="David" w:hint="cs"/>
                                <w:b/>
                                <w:bCs/>
                                <w:sz w:val="26"/>
                                <w:rtl/>
                              </w:rPr>
                              <w:t>ה</w:t>
                            </w:r>
                            <w:proofErr w:type="spellEnd"/>
                            <w:r>
                              <w:rPr>
                                <w:rFonts w:ascii="David" w:hAnsi="David"/>
                                <w:b/>
                                <w:bCs/>
                                <w:sz w:val="26"/>
                                <w:rtl/>
                              </w:rPr>
                              <w:br/>
                            </w:r>
                          </w:p>
                          <w:p w14:paraId="3A0EED77" w14:textId="7795ACEB" w:rsidR="00D047E0" w:rsidRPr="00A01FC9" w:rsidRDefault="002A57B8" w:rsidP="002A57B8">
                            <w:pPr>
                              <w:jc w:val="both"/>
                              <w:rPr>
                                <w:rFonts w:ascii="David" w:hAnsi="David"/>
                                <w:b/>
                                <w:bCs/>
                                <w:sz w:val="26"/>
                                <w:rtl/>
                              </w:rPr>
                            </w:pPr>
                            <w:r>
                              <w:rPr>
                                <w:rFonts w:ascii="David" w:hAnsi="David" w:hint="cs"/>
                                <w:b/>
                                <w:bCs/>
                                <w:sz w:val="26"/>
                                <w:rtl/>
                              </w:rPr>
                              <w:t>22 בינואר</w:t>
                            </w:r>
                            <w:r w:rsidR="00D047E0" w:rsidRPr="00A01FC9">
                              <w:rPr>
                                <w:rFonts w:ascii="David" w:hAnsi="David"/>
                                <w:b/>
                                <w:bCs/>
                                <w:sz w:val="26"/>
                                <w:rtl/>
                              </w:rPr>
                              <w:t xml:space="preserve"> </w:t>
                            </w:r>
                            <w:r w:rsidR="00D047E0">
                              <w:rPr>
                                <w:rFonts w:ascii="David" w:hAnsi="David" w:hint="cs"/>
                                <w:b/>
                                <w:bCs/>
                                <w:sz w:val="26"/>
                                <w:rtl/>
                              </w:rPr>
                              <w:t>2025</w:t>
                            </w:r>
                            <w:r>
                              <w:rPr>
                                <w:rFonts w:ascii="David" w:hAnsi="David"/>
                                <w:b/>
                                <w:bCs/>
                                <w:sz w:val="26"/>
                                <w:rtl/>
                              </w:rPr>
                              <w:br/>
                            </w:r>
                            <w:r w:rsidR="00D047E0" w:rsidRPr="00A01FC9">
                              <w:rPr>
                                <w:rFonts w:ascii="David" w:hAnsi="David"/>
                                <w:b/>
                                <w:bCs/>
                                <w:sz w:val="26"/>
                                <w:rtl/>
                              </w:rPr>
                              <w:t xml:space="preserve"> </w:t>
                            </w:r>
                          </w:p>
                          <w:p w14:paraId="69B8D255" w14:textId="77777777" w:rsidR="00D047E0" w:rsidRPr="00B210F8" w:rsidRDefault="00D047E0" w:rsidP="00D047E0">
                            <w:pPr>
                              <w:rPr>
                                <w:b/>
                                <w:bCs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6733B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293.4pt;margin-top:8.85pt;width:166.25pt;height:51.05pt;flip:x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" stroked="f">
                <v:textbox>
                  <w:txbxContent>
                    <w:p w14:paraId="59BE0A3A" w14:textId="4C32E5FC" w:rsidR="00D047E0" w:rsidRPr="00A01FC9" w:rsidRDefault="002A57B8" w:rsidP="002A57B8">
                      <w:pPr>
                        <w:jc w:val="both"/>
                        <w:rPr>
                          <w:rFonts w:ascii="David" w:hAnsi="David"/>
                          <w:b/>
                          <w:bCs/>
                          <w:sz w:val="26"/>
                        </w:rPr>
                      </w:pPr>
                      <w:r>
                        <w:rPr>
                          <w:rFonts w:ascii="David" w:hAnsi="David" w:hint="cs"/>
                          <w:b/>
                          <w:bCs/>
                          <w:sz w:val="26"/>
                          <w:rtl/>
                        </w:rPr>
                        <w:t>כ"ב בטבת</w:t>
                      </w:r>
                      <w:r w:rsidR="00D047E0" w:rsidRPr="00A01FC9">
                        <w:rPr>
                          <w:rFonts w:ascii="David" w:hAnsi="David"/>
                          <w:b/>
                          <w:bCs/>
                          <w:sz w:val="26"/>
                          <w:rtl/>
                        </w:rPr>
                        <w:t xml:space="preserve"> </w:t>
                      </w:r>
                      <w:proofErr w:type="spellStart"/>
                      <w:r w:rsidR="00D047E0" w:rsidRPr="00A01FC9">
                        <w:rPr>
                          <w:rFonts w:ascii="David" w:hAnsi="David"/>
                          <w:b/>
                          <w:bCs/>
                          <w:sz w:val="26"/>
                          <w:rtl/>
                        </w:rPr>
                        <w:t>התשפ"</w:t>
                      </w:r>
                      <w:r w:rsidR="00D047E0">
                        <w:rPr>
                          <w:rFonts w:ascii="David" w:hAnsi="David" w:hint="cs"/>
                          <w:b/>
                          <w:bCs/>
                          <w:sz w:val="26"/>
                          <w:rtl/>
                        </w:rPr>
                        <w:t>ה</w:t>
                      </w:r>
                      <w:proofErr w:type="spellEnd"/>
                      <w:r>
                        <w:rPr>
                          <w:rFonts w:ascii="David" w:hAnsi="David"/>
                          <w:b/>
                          <w:bCs/>
                          <w:sz w:val="26"/>
                          <w:rtl/>
                        </w:rPr>
                        <w:br/>
                      </w:r>
                    </w:p>
                    <w:p w14:paraId="3A0EED77" w14:textId="7795ACEB" w:rsidR="00D047E0" w:rsidRPr="00A01FC9" w:rsidRDefault="002A57B8" w:rsidP="002A57B8">
                      <w:pPr>
                        <w:jc w:val="both"/>
                        <w:rPr>
                          <w:rFonts w:ascii="David" w:hAnsi="David"/>
                          <w:b/>
                          <w:bCs/>
                          <w:sz w:val="26"/>
                          <w:rtl/>
                        </w:rPr>
                      </w:pPr>
                      <w:r>
                        <w:rPr>
                          <w:rFonts w:ascii="David" w:hAnsi="David" w:hint="cs"/>
                          <w:b/>
                          <w:bCs/>
                          <w:sz w:val="26"/>
                          <w:rtl/>
                        </w:rPr>
                        <w:t>22 בינואר</w:t>
                      </w:r>
                      <w:r w:rsidR="00D047E0" w:rsidRPr="00A01FC9">
                        <w:rPr>
                          <w:rFonts w:ascii="David" w:hAnsi="David"/>
                          <w:b/>
                          <w:bCs/>
                          <w:sz w:val="26"/>
                          <w:rtl/>
                        </w:rPr>
                        <w:t xml:space="preserve"> </w:t>
                      </w:r>
                      <w:r w:rsidR="00D047E0">
                        <w:rPr>
                          <w:rFonts w:ascii="David" w:hAnsi="David" w:hint="cs"/>
                          <w:b/>
                          <w:bCs/>
                          <w:sz w:val="26"/>
                          <w:rtl/>
                        </w:rPr>
                        <w:t>2025</w:t>
                      </w:r>
                      <w:r>
                        <w:rPr>
                          <w:rFonts w:ascii="David" w:hAnsi="David"/>
                          <w:b/>
                          <w:bCs/>
                          <w:sz w:val="26"/>
                          <w:rtl/>
                        </w:rPr>
                        <w:br/>
                      </w:r>
                      <w:r w:rsidR="00D047E0" w:rsidRPr="00A01FC9">
                        <w:rPr>
                          <w:rFonts w:ascii="David" w:hAnsi="David"/>
                          <w:b/>
                          <w:bCs/>
                          <w:sz w:val="26"/>
                          <w:rtl/>
                        </w:rPr>
                        <w:t xml:space="preserve"> </w:t>
                      </w:r>
                    </w:p>
                    <w:p w14:paraId="69B8D255" w14:textId="77777777" w:rsidR="00D047E0" w:rsidRPr="00B210F8" w:rsidRDefault="00D047E0" w:rsidP="00D047E0">
                      <w:pPr>
                        <w:rPr>
                          <w:b/>
                          <w:bCs/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51FA6">
        <w:rPr>
          <w:rFonts w:ascii="David" w:hAnsi="David"/>
          <w:b/>
          <w:bCs/>
          <w:noProof/>
          <w:sz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72B37" wp14:editId="51FB8063">
                <wp:simplePos x="0" y="0"/>
                <wp:positionH relativeFrom="margin">
                  <wp:posOffset>-635</wp:posOffset>
                </wp:positionH>
                <wp:positionV relativeFrom="paragraph">
                  <wp:posOffset>102235</wp:posOffset>
                </wp:positionV>
                <wp:extent cx="2137144" cy="1000125"/>
                <wp:effectExtent l="0" t="0" r="0" b="9525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144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556165" w14:textId="0DB35665" w:rsidR="00D047E0" w:rsidRPr="00A01FC9" w:rsidRDefault="00D047E0" w:rsidP="00D047E0">
                            <w:pPr>
                              <w:spacing w:line="360" w:lineRule="auto"/>
                              <w:jc w:val="both"/>
                              <w:rPr>
                                <w:rFonts w:ascii="David" w:hAnsi="David"/>
                                <w:b/>
                                <w:bCs/>
                                <w:sz w:val="26"/>
                                <w:rtl/>
                              </w:rPr>
                            </w:pPr>
                            <w:r w:rsidRPr="00A01FC9">
                              <w:rPr>
                                <w:rFonts w:ascii="David" w:hAnsi="David" w:hint="eastAsia"/>
                                <w:b/>
                                <w:bCs/>
                                <w:sz w:val="26"/>
                                <w:rtl/>
                              </w:rPr>
                              <w:t>אלוף</w:t>
                            </w:r>
                            <w:r w:rsidRPr="00A01FC9">
                              <w:rPr>
                                <w:rFonts w:ascii="David" w:hAnsi="David"/>
                                <w:b/>
                                <w:bCs/>
                                <w:sz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David" w:hAnsi="David" w:hint="cs"/>
                                <w:b/>
                                <w:bCs/>
                                <w:sz w:val="26"/>
                                <w:rtl/>
                              </w:rPr>
                              <w:t>אבי בלוט</w:t>
                            </w:r>
                            <w:r w:rsidRPr="00A01FC9">
                              <w:rPr>
                                <w:rFonts w:ascii="David" w:hAnsi="David"/>
                                <w:b/>
                                <w:bCs/>
                                <w:sz w:val="26"/>
                                <w:rtl/>
                              </w:rPr>
                              <w:br/>
                            </w:r>
                            <w:r w:rsidRPr="00A01FC9">
                              <w:rPr>
                                <w:rFonts w:ascii="David" w:hAnsi="David" w:hint="eastAsia"/>
                                <w:b/>
                                <w:bCs/>
                                <w:sz w:val="26"/>
                                <w:rtl/>
                              </w:rPr>
                              <w:t>מפקד</w:t>
                            </w:r>
                            <w:r w:rsidRPr="00A01FC9">
                              <w:rPr>
                                <w:rFonts w:ascii="David" w:hAnsi="David"/>
                                <w:b/>
                                <w:bCs/>
                                <w:sz w:val="26"/>
                                <w:rtl/>
                              </w:rPr>
                              <w:t xml:space="preserve"> </w:t>
                            </w:r>
                            <w:r w:rsidRPr="00A01FC9">
                              <w:rPr>
                                <w:rFonts w:ascii="David" w:hAnsi="David" w:hint="eastAsia"/>
                                <w:b/>
                                <w:bCs/>
                                <w:sz w:val="26"/>
                                <w:rtl/>
                              </w:rPr>
                              <w:t>כוחות</w:t>
                            </w:r>
                            <w:r w:rsidRPr="00A01FC9">
                              <w:rPr>
                                <w:rFonts w:ascii="David" w:hAnsi="David"/>
                                <w:b/>
                                <w:bCs/>
                                <w:sz w:val="26"/>
                                <w:rtl/>
                              </w:rPr>
                              <w:t xml:space="preserve"> </w:t>
                            </w:r>
                            <w:r w:rsidRPr="00A01FC9">
                              <w:rPr>
                                <w:rFonts w:ascii="David" w:hAnsi="David" w:hint="eastAsia"/>
                                <w:b/>
                                <w:bCs/>
                                <w:sz w:val="26"/>
                                <w:rtl/>
                              </w:rPr>
                              <w:t>צה</w:t>
                            </w:r>
                            <w:r w:rsidRPr="00A01FC9">
                              <w:rPr>
                                <w:rFonts w:ascii="David" w:hAnsi="David"/>
                                <w:b/>
                                <w:bCs/>
                                <w:sz w:val="26"/>
                                <w:rtl/>
                              </w:rPr>
                              <w:t>"ל</w:t>
                            </w:r>
                            <w:r w:rsidRPr="00A01FC9">
                              <w:rPr>
                                <w:rFonts w:ascii="David" w:hAnsi="David"/>
                                <w:b/>
                                <w:bCs/>
                                <w:sz w:val="26"/>
                                <w:rtl/>
                              </w:rPr>
                              <w:br/>
                            </w:r>
                            <w:r w:rsidRPr="00A01FC9">
                              <w:rPr>
                                <w:rFonts w:ascii="David" w:hAnsi="David" w:hint="eastAsia"/>
                                <w:b/>
                                <w:bCs/>
                                <w:sz w:val="26"/>
                                <w:rtl/>
                              </w:rPr>
                              <w:t>באזור</w:t>
                            </w:r>
                            <w:r w:rsidRPr="00A01FC9">
                              <w:rPr>
                                <w:rFonts w:ascii="David" w:hAnsi="David"/>
                                <w:b/>
                                <w:bCs/>
                                <w:sz w:val="26"/>
                                <w:rtl/>
                              </w:rPr>
                              <w:t xml:space="preserve"> </w:t>
                            </w:r>
                            <w:r w:rsidRPr="00A01FC9">
                              <w:rPr>
                                <w:rFonts w:ascii="David" w:hAnsi="David" w:hint="eastAsia"/>
                                <w:b/>
                                <w:bCs/>
                                <w:sz w:val="26"/>
                                <w:rtl/>
                              </w:rPr>
                              <w:t>יהודה</w:t>
                            </w:r>
                            <w:r w:rsidRPr="00A01FC9">
                              <w:rPr>
                                <w:rFonts w:ascii="David" w:hAnsi="David"/>
                                <w:b/>
                                <w:bCs/>
                                <w:sz w:val="26"/>
                                <w:rtl/>
                              </w:rPr>
                              <w:t xml:space="preserve"> </w:t>
                            </w:r>
                            <w:r w:rsidRPr="00A01FC9">
                              <w:rPr>
                                <w:rFonts w:ascii="David" w:hAnsi="David" w:hint="eastAsia"/>
                                <w:b/>
                                <w:bCs/>
                                <w:sz w:val="26"/>
                                <w:rtl/>
                              </w:rPr>
                              <w:t>ושומרון</w:t>
                            </w:r>
                            <w:r w:rsidRPr="00A01FC9">
                              <w:rPr>
                                <w:rFonts w:ascii="David" w:hAnsi="David"/>
                                <w:b/>
                                <w:bCs/>
                                <w:sz w:val="26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72B37" id="תיבת טקסט 5" o:spid="_x0000_s1027" type="#_x0000_t202" style="position:absolute;left:0;text-align:left;margin-left:-.05pt;margin-top:8.05pt;width:168.3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" fillcolor="white [3201]" stroked="f" strokeweight=".5pt">
                <v:textbox>
                  <w:txbxContent>
                    <w:p w14:paraId="3C556165" w14:textId="0DB35665" w:rsidR="00D047E0" w:rsidRPr="00A01FC9" w:rsidRDefault="00D047E0" w:rsidP="00D047E0">
                      <w:pPr>
                        <w:spacing w:line="360" w:lineRule="auto"/>
                        <w:jc w:val="both"/>
                        <w:rPr>
                          <w:rFonts w:ascii="David" w:hAnsi="David"/>
                          <w:b/>
                          <w:bCs/>
                          <w:sz w:val="26"/>
                          <w:rtl/>
                        </w:rPr>
                      </w:pPr>
                      <w:r w:rsidRPr="00A01FC9">
                        <w:rPr>
                          <w:rFonts w:ascii="David" w:hAnsi="David" w:hint="eastAsia"/>
                          <w:b/>
                          <w:bCs/>
                          <w:sz w:val="26"/>
                          <w:rtl/>
                        </w:rPr>
                        <w:t>אלוף</w:t>
                      </w:r>
                      <w:r w:rsidRPr="00A01FC9">
                        <w:rPr>
                          <w:rFonts w:ascii="David" w:hAnsi="David"/>
                          <w:b/>
                          <w:bCs/>
                          <w:sz w:val="26"/>
                          <w:rtl/>
                        </w:rPr>
                        <w:t xml:space="preserve"> </w:t>
                      </w:r>
                      <w:r>
                        <w:rPr>
                          <w:rFonts w:ascii="David" w:hAnsi="David" w:hint="cs"/>
                          <w:b/>
                          <w:bCs/>
                          <w:sz w:val="26"/>
                          <w:rtl/>
                        </w:rPr>
                        <w:t>אבי בלוט</w:t>
                      </w:r>
                      <w:r w:rsidRPr="00A01FC9">
                        <w:rPr>
                          <w:rFonts w:ascii="David" w:hAnsi="David"/>
                          <w:b/>
                          <w:bCs/>
                          <w:sz w:val="26"/>
                          <w:rtl/>
                        </w:rPr>
                        <w:br/>
                      </w:r>
                      <w:r w:rsidRPr="00A01FC9">
                        <w:rPr>
                          <w:rFonts w:ascii="David" w:hAnsi="David" w:hint="eastAsia"/>
                          <w:b/>
                          <w:bCs/>
                          <w:sz w:val="26"/>
                          <w:rtl/>
                        </w:rPr>
                        <w:t>מפקד</w:t>
                      </w:r>
                      <w:r w:rsidRPr="00A01FC9">
                        <w:rPr>
                          <w:rFonts w:ascii="David" w:hAnsi="David"/>
                          <w:b/>
                          <w:bCs/>
                          <w:sz w:val="26"/>
                          <w:rtl/>
                        </w:rPr>
                        <w:t xml:space="preserve"> </w:t>
                      </w:r>
                      <w:r w:rsidRPr="00A01FC9">
                        <w:rPr>
                          <w:rFonts w:ascii="David" w:hAnsi="David" w:hint="eastAsia"/>
                          <w:b/>
                          <w:bCs/>
                          <w:sz w:val="26"/>
                          <w:rtl/>
                        </w:rPr>
                        <w:t>כוחות</w:t>
                      </w:r>
                      <w:r w:rsidRPr="00A01FC9">
                        <w:rPr>
                          <w:rFonts w:ascii="David" w:hAnsi="David"/>
                          <w:b/>
                          <w:bCs/>
                          <w:sz w:val="26"/>
                          <w:rtl/>
                        </w:rPr>
                        <w:t xml:space="preserve"> </w:t>
                      </w:r>
                      <w:r w:rsidRPr="00A01FC9">
                        <w:rPr>
                          <w:rFonts w:ascii="David" w:hAnsi="David" w:hint="eastAsia"/>
                          <w:b/>
                          <w:bCs/>
                          <w:sz w:val="26"/>
                          <w:rtl/>
                        </w:rPr>
                        <w:t>צה</w:t>
                      </w:r>
                      <w:r w:rsidRPr="00A01FC9">
                        <w:rPr>
                          <w:rFonts w:ascii="David" w:hAnsi="David"/>
                          <w:b/>
                          <w:bCs/>
                          <w:sz w:val="26"/>
                          <w:rtl/>
                        </w:rPr>
                        <w:t>"ל</w:t>
                      </w:r>
                      <w:r w:rsidRPr="00A01FC9">
                        <w:rPr>
                          <w:rFonts w:ascii="David" w:hAnsi="David"/>
                          <w:b/>
                          <w:bCs/>
                          <w:sz w:val="26"/>
                          <w:rtl/>
                        </w:rPr>
                        <w:br/>
                      </w:r>
                      <w:r w:rsidRPr="00A01FC9">
                        <w:rPr>
                          <w:rFonts w:ascii="David" w:hAnsi="David" w:hint="eastAsia"/>
                          <w:b/>
                          <w:bCs/>
                          <w:sz w:val="26"/>
                          <w:rtl/>
                        </w:rPr>
                        <w:t>באזור</w:t>
                      </w:r>
                      <w:r w:rsidRPr="00A01FC9">
                        <w:rPr>
                          <w:rFonts w:ascii="David" w:hAnsi="David"/>
                          <w:b/>
                          <w:bCs/>
                          <w:sz w:val="26"/>
                          <w:rtl/>
                        </w:rPr>
                        <w:t xml:space="preserve"> </w:t>
                      </w:r>
                      <w:r w:rsidRPr="00A01FC9">
                        <w:rPr>
                          <w:rFonts w:ascii="David" w:hAnsi="David" w:hint="eastAsia"/>
                          <w:b/>
                          <w:bCs/>
                          <w:sz w:val="26"/>
                          <w:rtl/>
                        </w:rPr>
                        <w:t>יהודה</w:t>
                      </w:r>
                      <w:r w:rsidRPr="00A01FC9">
                        <w:rPr>
                          <w:rFonts w:ascii="David" w:hAnsi="David"/>
                          <w:b/>
                          <w:bCs/>
                          <w:sz w:val="26"/>
                          <w:rtl/>
                        </w:rPr>
                        <w:t xml:space="preserve"> </w:t>
                      </w:r>
                      <w:r w:rsidRPr="00A01FC9">
                        <w:rPr>
                          <w:rFonts w:ascii="David" w:hAnsi="David" w:hint="eastAsia"/>
                          <w:b/>
                          <w:bCs/>
                          <w:sz w:val="26"/>
                          <w:rtl/>
                        </w:rPr>
                        <w:t>ושומרון</w:t>
                      </w:r>
                      <w:r w:rsidRPr="00A01FC9">
                        <w:rPr>
                          <w:rFonts w:ascii="David" w:hAnsi="David"/>
                          <w:b/>
                          <w:bCs/>
                          <w:sz w:val="26"/>
                          <w:rtl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047E0" w:rsidRPr="00D047E0" w:rsidSect="00D047E0">
      <w:headerReference w:type="default" r:id="rId11"/>
      <w:footerReference w:type="default" r:id="rId12"/>
      <w:pgSz w:w="11906" w:h="16838"/>
      <w:pgMar w:top="1440" w:right="1622" w:bottom="1440" w:left="1610" w:header="567" w:footer="811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F0BEE" w14:textId="77777777" w:rsidR="002A4029" w:rsidRDefault="002A4029" w:rsidP="00A72BB8">
      <w:r>
        <w:separator/>
      </w:r>
    </w:p>
  </w:endnote>
  <w:endnote w:type="continuationSeparator" w:id="0">
    <w:p w14:paraId="5CE04892" w14:textId="77777777" w:rsidR="002A4029" w:rsidRDefault="002A4029" w:rsidP="00A7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D4EC0" w14:textId="2F1D768A" w:rsidR="00D047E0" w:rsidRPr="005E698B" w:rsidRDefault="00D047E0" w:rsidP="002A3504">
    <w:pPr>
      <w:pStyle w:val="a5"/>
      <w:rPr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96281" w14:textId="77777777" w:rsidR="002A4029" w:rsidRDefault="002A4029" w:rsidP="00A72BB8">
      <w:r>
        <w:separator/>
      </w:r>
    </w:p>
  </w:footnote>
  <w:footnote w:type="continuationSeparator" w:id="0">
    <w:p w14:paraId="0BA02E9D" w14:textId="77777777" w:rsidR="002A4029" w:rsidRDefault="002A4029" w:rsidP="00A72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104EF" w14:textId="77777777" w:rsidR="00D047E0" w:rsidRDefault="00D047E0" w:rsidP="002A350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491C288E"/>
    <w:lvl w:ilvl="0">
      <w:start w:val="1"/>
      <w:numFmt w:val="hebrew1"/>
      <w:pStyle w:val="5"/>
      <w:lvlText w:val="%1)"/>
      <w:lvlJc w:val="center"/>
      <w:pPr>
        <w:tabs>
          <w:tab w:val="num" w:pos="1919"/>
        </w:tabs>
        <w:ind w:left="1919" w:hanging="360"/>
      </w:pPr>
      <w:rPr>
        <w:rFonts w:hint="default"/>
        <w:b w:val="0"/>
        <w:i w:val="0"/>
        <w:sz w:val="32"/>
      </w:rPr>
    </w:lvl>
    <w:lvl w:ilvl="1">
      <w:start w:val="1"/>
      <w:numFmt w:val="decimal"/>
      <w:pStyle w:val="2"/>
      <w:lvlText w:val="%2."/>
      <w:lvlJc w:val="right"/>
      <w:pPr>
        <w:tabs>
          <w:tab w:val="num" w:pos="737"/>
        </w:tabs>
        <w:ind w:left="737" w:right="737" w:hanging="283"/>
      </w:pPr>
      <w:rPr>
        <w:rFonts w:cs="David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hebrew1"/>
      <w:lvlText w:val="%3."/>
      <w:lvlJc w:val="center"/>
      <w:pPr>
        <w:tabs>
          <w:tab w:val="num" w:pos="1191"/>
        </w:tabs>
        <w:ind w:left="1191" w:right="1191" w:hanging="284"/>
      </w:pPr>
      <w:rPr>
        <w:rFonts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pStyle w:val="4"/>
      <w:lvlText w:val="%4)"/>
      <w:lvlJc w:val="right"/>
      <w:pPr>
        <w:tabs>
          <w:tab w:val="num" w:pos="1701"/>
        </w:tabs>
        <w:ind w:left="1701" w:right="1701" w:hanging="339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pStyle w:val="5"/>
      <w:lvlText w:val="%5)"/>
      <w:lvlJc w:val="right"/>
      <w:pPr>
        <w:tabs>
          <w:tab w:val="num" w:pos="2211"/>
        </w:tabs>
        <w:ind w:left="2211" w:right="2211" w:hanging="283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pStyle w:val="6"/>
      <w:lvlText w:val="(%6)"/>
      <w:lvlJc w:val="right"/>
      <w:pPr>
        <w:tabs>
          <w:tab w:val="num" w:pos="2722"/>
        </w:tabs>
        <w:ind w:left="2722" w:right="2722" w:hanging="341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pStyle w:val="7"/>
      <w:lvlText w:val="(%7)"/>
      <w:lvlJc w:val="right"/>
      <w:pPr>
        <w:tabs>
          <w:tab w:val="num" w:pos="3232"/>
        </w:tabs>
        <w:ind w:left="3232" w:right="3232" w:hanging="340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pStyle w:val="8"/>
      <w:lvlText w:val="(%8)"/>
      <w:lvlJc w:val="center"/>
      <w:pPr>
        <w:tabs>
          <w:tab w:val="num" w:pos="0"/>
        </w:tabs>
        <w:ind w:left="3886" w:right="3886" w:hanging="708"/>
      </w:pPr>
    </w:lvl>
    <w:lvl w:ilvl="8">
      <w:start w:val="1"/>
      <w:numFmt w:val="lowerLetter"/>
      <w:pStyle w:val="9"/>
      <w:lvlText w:val="(%9)"/>
      <w:lvlJc w:val="center"/>
      <w:pPr>
        <w:tabs>
          <w:tab w:val="num" w:pos="0"/>
        </w:tabs>
        <w:ind w:left="4594" w:right="4594" w:hanging="708"/>
      </w:pPr>
    </w:lvl>
  </w:abstractNum>
  <w:abstractNum w:abstractNumId="1" w15:restartNumberingAfterBreak="0">
    <w:nsid w:val="58092CEE"/>
    <w:multiLevelType w:val="multilevel"/>
    <w:tmpl w:val="8C4E0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hebrew1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08631133">
    <w:abstractNumId w:val="0"/>
  </w:num>
  <w:num w:numId="2" w16cid:durableId="268315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BB8"/>
    <w:rsid w:val="000139EF"/>
    <w:rsid w:val="00034532"/>
    <w:rsid w:val="0004513F"/>
    <w:rsid w:val="000559DD"/>
    <w:rsid w:val="00056AC0"/>
    <w:rsid w:val="000644E0"/>
    <w:rsid w:val="000A330B"/>
    <w:rsid w:val="000B27DA"/>
    <w:rsid w:val="000B41BD"/>
    <w:rsid w:val="000B42DD"/>
    <w:rsid w:val="000B614A"/>
    <w:rsid w:val="000D2C3F"/>
    <w:rsid w:val="000D3368"/>
    <w:rsid w:val="000E3562"/>
    <w:rsid w:val="000F0AFB"/>
    <w:rsid w:val="00140EA3"/>
    <w:rsid w:val="00156337"/>
    <w:rsid w:val="00161E51"/>
    <w:rsid w:val="00167895"/>
    <w:rsid w:val="001A00BB"/>
    <w:rsid w:val="001A1072"/>
    <w:rsid w:val="001A61F3"/>
    <w:rsid w:val="001C004E"/>
    <w:rsid w:val="001C4500"/>
    <w:rsid w:val="001E4C20"/>
    <w:rsid w:val="001F43F6"/>
    <w:rsid w:val="001F5CCB"/>
    <w:rsid w:val="00201B09"/>
    <w:rsid w:val="002137A9"/>
    <w:rsid w:val="00221ADB"/>
    <w:rsid w:val="002768B2"/>
    <w:rsid w:val="00292205"/>
    <w:rsid w:val="00293659"/>
    <w:rsid w:val="002A3504"/>
    <w:rsid w:val="002A4029"/>
    <w:rsid w:val="002A57B8"/>
    <w:rsid w:val="002A6C95"/>
    <w:rsid w:val="002B67FA"/>
    <w:rsid w:val="002B69ED"/>
    <w:rsid w:val="002C6DF6"/>
    <w:rsid w:val="002C7C0C"/>
    <w:rsid w:val="002D3B19"/>
    <w:rsid w:val="002E1726"/>
    <w:rsid w:val="00301AFF"/>
    <w:rsid w:val="00344ECB"/>
    <w:rsid w:val="00356A37"/>
    <w:rsid w:val="00360517"/>
    <w:rsid w:val="00372148"/>
    <w:rsid w:val="003810F8"/>
    <w:rsid w:val="00384F23"/>
    <w:rsid w:val="00387C54"/>
    <w:rsid w:val="003A44B4"/>
    <w:rsid w:val="003B269D"/>
    <w:rsid w:val="003C0D12"/>
    <w:rsid w:val="003C179C"/>
    <w:rsid w:val="003C2D98"/>
    <w:rsid w:val="00401EBD"/>
    <w:rsid w:val="00444358"/>
    <w:rsid w:val="004761DD"/>
    <w:rsid w:val="00491027"/>
    <w:rsid w:val="004E7879"/>
    <w:rsid w:val="005235F0"/>
    <w:rsid w:val="00557075"/>
    <w:rsid w:val="0058244C"/>
    <w:rsid w:val="005C252F"/>
    <w:rsid w:val="005D204E"/>
    <w:rsid w:val="005E2983"/>
    <w:rsid w:val="005E698B"/>
    <w:rsid w:val="005E7E0A"/>
    <w:rsid w:val="005F336E"/>
    <w:rsid w:val="006140CF"/>
    <w:rsid w:val="006249A1"/>
    <w:rsid w:val="00637266"/>
    <w:rsid w:val="00652D23"/>
    <w:rsid w:val="0065753E"/>
    <w:rsid w:val="0066030F"/>
    <w:rsid w:val="006670E6"/>
    <w:rsid w:val="006860C0"/>
    <w:rsid w:val="00692DBF"/>
    <w:rsid w:val="006A1575"/>
    <w:rsid w:val="006A55F9"/>
    <w:rsid w:val="006A5735"/>
    <w:rsid w:val="006F10F2"/>
    <w:rsid w:val="006F1C76"/>
    <w:rsid w:val="007002EF"/>
    <w:rsid w:val="007073BE"/>
    <w:rsid w:val="00710747"/>
    <w:rsid w:val="007129AC"/>
    <w:rsid w:val="00726CBD"/>
    <w:rsid w:val="00743413"/>
    <w:rsid w:val="00772AAE"/>
    <w:rsid w:val="00773A43"/>
    <w:rsid w:val="0078357A"/>
    <w:rsid w:val="007C765E"/>
    <w:rsid w:val="007F023E"/>
    <w:rsid w:val="00823FE0"/>
    <w:rsid w:val="00824337"/>
    <w:rsid w:val="00836406"/>
    <w:rsid w:val="008462F4"/>
    <w:rsid w:val="00850215"/>
    <w:rsid w:val="008667B8"/>
    <w:rsid w:val="008761A9"/>
    <w:rsid w:val="008800E3"/>
    <w:rsid w:val="00881081"/>
    <w:rsid w:val="00884B1A"/>
    <w:rsid w:val="00896056"/>
    <w:rsid w:val="00896373"/>
    <w:rsid w:val="008A462A"/>
    <w:rsid w:val="008B6375"/>
    <w:rsid w:val="008B7FE9"/>
    <w:rsid w:val="0090668D"/>
    <w:rsid w:val="00917AD1"/>
    <w:rsid w:val="00971B1A"/>
    <w:rsid w:val="009736A1"/>
    <w:rsid w:val="00974751"/>
    <w:rsid w:val="00974CEA"/>
    <w:rsid w:val="009845B3"/>
    <w:rsid w:val="0099395F"/>
    <w:rsid w:val="009C5B72"/>
    <w:rsid w:val="009D7D2C"/>
    <w:rsid w:val="009E2DA3"/>
    <w:rsid w:val="009E4831"/>
    <w:rsid w:val="00A00038"/>
    <w:rsid w:val="00A0450F"/>
    <w:rsid w:val="00A05287"/>
    <w:rsid w:val="00A073F4"/>
    <w:rsid w:val="00A2141B"/>
    <w:rsid w:val="00A30825"/>
    <w:rsid w:val="00A34B26"/>
    <w:rsid w:val="00A72BB8"/>
    <w:rsid w:val="00A84176"/>
    <w:rsid w:val="00AA74D7"/>
    <w:rsid w:val="00AB748A"/>
    <w:rsid w:val="00AC76F5"/>
    <w:rsid w:val="00AD36EA"/>
    <w:rsid w:val="00AE3563"/>
    <w:rsid w:val="00AE7DCD"/>
    <w:rsid w:val="00AF3A4C"/>
    <w:rsid w:val="00B01D64"/>
    <w:rsid w:val="00B24D80"/>
    <w:rsid w:val="00B35AB5"/>
    <w:rsid w:val="00B44631"/>
    <w:rsid w:val="00B576F1"/>
    <w:rsid w:val="00B670CE"/>
    <w:rsid w:val="00B751ED"/>
    <w:rsid w:val="00B91E82"/>
    <w:rsid w:val="00BB54D3"/>
    <w:rsid w:val="00BC59FD"/>
    <w:rsid w:val="00BE0B7F"/>
    <w:rsid w:val="00BE29CF"/>
    <w:rsid w:val="00BE42C8"/>
    <w:rsid w:val="00C04D45"/>
    <w:rsid w:val="00C05FBE"/>
    <w:rsid w:val="00C07805"/>
    <w:rsid w:val="00C3432D"/>
    <w:rsid w:val="00C36C63"/>
    <w:rsid w:val="00C47B6F"/>
    <w:rsid w:val="00C56601"/>
    <w:rsid w:val="00C57F3D"/>
    <w:rsid w:val="00C67AFE"/>
    <w:rsid w:val="00C75391"/>
    <w:rsid w:val="00C8242A"/>
    <w:rsid w:val="00CC1622"/>
    <w:rsid w:val="00CD0117"/>
    <w:rsid w:val="00CE2B16"/>
    <w:rsid w:val="00CE2D0D"/>
    <w:rsid w:val="00D03202"/>
    <w:rsid w:val="00D047E0"/>
    <w:rsid w:val="00D37DC9"/>
    <w:rsid w:val="00D44303"/>
    <w:rsid w:val="00D45060"/>
    <w:rsid w:val="00D67878"/>
    <w:rsid w:val="00D80A43"/>
    <w:rsid w:val="00D9311C"/>
    <w:rsid w:val="00DC067E"/>
    <w:rsid w:val="00DC4A24"/>
    <w:rsid w:val="00DD0398"/>
    <w:rsid w:val="00DD63A6"/>
    <w:rsid w:val="00DE3CF3"/>
    <w:rsid w:val="00DF0BC6"/>
    <w:rsid w:val="00E11129"/>
    <w:rsid w:val="00E157EE"/>
    <w:rsid w:val="00E328CF"/>
    <w:rsid w:val="00E556DC"/>
    <w:rsid w:val="00E66F83"/>
    <w:rsid w:val="00E74246"/>
    <w:rsid w:val="00E83C0D"/>
    <w:rsid w:val="00E91E8A"/>
    <w:rsid w:val="00E940AA"/>
    <w:rsid w:val="00EB549D"/>
    <w:rsid w:val="00EC06D4"/>
    <w:rsid w:val="00EC6A0E"/>
    <w:rsid w:val="00ED72DD"/>
    <w:rsid w:val="00EE3509"/>
    <w:rsid w:val="00EE3C40"/>
    <w:rsid w:val="00F21705"/>
    <w:rsid w:val="00F21CCF"/>
    <w:rsid w:val="00F250FA"/>
    <w:rsid w:val="00F25D00"/>
    <w:rsid w:val="00F359B5"/>
    <w:rsid w:val="00F41F61"/>
    <w:rsid w:val="00F51BCE"/>
    <w:rsid w:val="00F72424"/>
    <w:rsid w:val="00F77A5C"/>
    <w:rsid w:val="00F9731E"/>
    <w:rsid w:val="00FA0598"/>
    <w:rsid w:val="00FB5D3F"/>
    <w:rsid w:val="00FF22A3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CA998"/>
  <w15:chartTrackingRefBased/>
  <w15:docId w15:val="{9EF0550E-B1C3-486A-B13E-466A1928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6C95"/>
    <w:pPr>
      <w:bidi/>
      <w:spacing w:after="0" w:line="240" w:lineRule="auto"/>
    </w:pPr>
    <w:rPr>
      <w:rFonts w:ascii="Times New Roman" w:eastAsia="Times New Roman" w:hAnsi="Times New Roman" w:cs="David"/>
      <w:sz w:val="18"/>
      <w:szCs w:val="26"/>
      <w:lang w:eastAsia="he-IL"/>
    </w:rPr>
  </w:style>
  <w:style w:type="paragraph" w:styleId="1">
    <w:name w:val="heading 1"/>
    <w:basedOn w:val="a"/>
    <w:link w:val="10"/>
    <w:uiPriority w:val="9"/>
    <w:qFormat/>
    <w:rsid w:val="008963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896373"/>
    <w:pPr>
      <w:keepLines/>
      <w:widowControl w:val="0"/>
      <w:numPr>
        <w:ilvl w:val="1"/>
        <w:numId w:val="1"/>
      </w:numPr>
      <w:tabs>
        <w:tab w:val="left" w:pos="539"/>
      </w:tabs>
      <w:spacing w:before="120" w:after="240"/>
      <w:jc w:val="both"/>
      <w:outlineLvl w:val="1"/>
    </w:pPr>
  </w:style>
  <w:style w:type="paragraph" w:styleId="3">
    <w:name w:val="heading 3"/>
    <w:basedOn w:val="a"/>
    <w:link w:val="30"/>
    <w:uiPriority w:val="9"/>
    <w:semiHidden/>
    <w:unhideWhenUsed/>
    <w:qFormat/>
    <w:rsid w:val="008963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3"/>
    <w:link w:val="40"/>
    <w:qFormat/>
    <w:rsid w:val="00896373"/>
    <w:pPr>
      <w:keepNext w:val="0"/>
      <w:widowControl w:val="0"/>
      <w:numPr>
        <w:ilvl w:val="3"/>
        <w:numId w:val="1"/>
      </w:numPr>
      <w:tabs>
        <w:tab w:val="left" w:pos="1474"/>
      </w:tabs>
      <w:spacing w:before="120" w:after="240"/>
      <w:jc w:val="both"/>
      <w:outlineLvl w:val="3"/>
    </w:pPr>
    <w:rPr>
      <w:rFonts w:ascii="Times New Roman" w:eastAsia="Times New Roman" w:hAnsi="Times New Roman" w:cs="David"/>
      <w:color w:val="auto"/>
      <w:sz w:val="18"/>
      <w:szCs w:val="26"/>
    </w:rPr>
  </w:style>
  <w:style w:type="paragraph" w:styleId="5">
    <w:name w:val="heading 5"/>
    <w:basedOn w:val="4"/>
    <w:link w:val="50"/>
    <w:qFormat/>
    <w:rsid w:val="00896373"/>
    <w:pPr>
      <w:numPr>
        <w:ilvl w:val="4"/>
      </w:numPr>
      <w:tabs>
        <w:tab w:val="clear" w:pos="1474"/>
      </w:tabs>
      <w:outlineLvl w:val="4"/>
    </w:pPr>
  </w:style>
  <w:style w:type="paragraph" w:styleId="6">
    <w:name w:val="heading 6"/>
    <w:basedOn w:val="5"/>
    <w:link w:val="60"/>
    <w:qFormat/>
    <w:rsid w:val="00896373"/>
    <w:pPr>
      <w:numPr>
        <w:ilvl w:val="5"/>
      </w:numPr>
      <w:outlineLvl w:val="5"/>
    </w:pPr>
  </w:style>
  <w:style w:type="paragraph" w:styleId="7">
    <w:name w:val="heading 7"/>
    <w:basedOn w:val="6"/>
    <w:link w:val="70"/>
    <w:qFormat/>
    <w:rsid w:val="00896373"/>
    <w:pPr>
      <w:numPr>
        <w:ilvl w:val="6"/>
      </w:numPr>
      <w:outlineLvl w:val="6"/>
    </w:pPr>
  </w:style>
  <w:style w:type="paragraph" w:styleId="8">
    <w:name w:val="heading 8"/>
    <w:basedOn w:val="a"/>
    <w:link w:val="80"/>
    <w:qFormat/>
    <w:rsid w:val="00896373"/>
    <w:pPr>
      <w:keepLines/>
      <w:widowControl w:val="0"/>
      <w:numPr>
        <w:ilvl w:val="7"/>
        <w:numId w:val="1"/>
      </w:numPr>
      <w:spacing w:before="120" w:after="60"/>
      <w:jc w:val="both"/>
      <w:outlineLvl w:val="7"/>
    </w:pPr>
    <w:rPr>
      <w:rFonts w:ascii="Arial" w:hAnsi="Arial" w:cs="Miriam"/>
      <w:i/>
      <w:iCs/>
      <w:sz w:val="20"/>
      <w:szCs w:val="20"/>
    </w:rPr>
  </w:style>
  <w:style w:type="paragraph" w:styleId="9">
    <w:name w:val="heading 9"/>
    <w:basedOn w:val="1"/>
    <w:link w:val="90"/>
    <w:qFormat/>
    <w:rsid w:val="00896373"/>
    <w:pPr>
      <w:widowControl w:val="0"/>
      <w:numPr>
        <w:ilvl w:val="8"/>
        <w:numId w:val="1"/>
      </w:numPr>
      <w:spacing w:before="360" w:after="60"/>
      <w:jc w:val="center"/>
      <w:outlineLvl w:val="8"/>
    </w:pPr>
    <w:rPr>
      <w:rFonts w:ascii="Arial" w:eastAsia="Times New Roman" w:hAnsi="Arial" w:cs="David"/>
      <w:b/>
      <w:bCs/>
      <w:i/>
      <w:iCs/>
      <w:color w:val="auto"/>
      <w:kern w:val="28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BB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A72BB8"/>
  </w:style>
  <w:style w:type="paragraph" w:styleId="a5">
    <w:name w:val="footer"/>
    <w:basedOn w:val="a"/>
    <w:link w:val="a6"/>
    <w:uiPriority w:val="99"/>
    <w:unhideWhenUsed/>
    <w:rsid w:val="00A72BB8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A72BB8"/>
  </w:style>
  <w:style w:type="paragraph" w:styleId="a7">
    <w:name w:val="List Paragraph"/>
    <w:basedOn w:val="a"/>
    <w:uiPriority w:val="34"/>
    <w:qFormat/>
    <w:rsid w:val="00A72BB8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2B69ED"/>
    <w:rPr>
      <w:color w:val="808080"/>
    </w:rPr>
  </w:style>
  <w:style w:type="character" w:customStyle="1" w:styleId="20">
    <w:name w:val="כותרת 2 תו"/>
    <w:basedOn w:val="a0"/>
    <w:link w:val="2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40">
    <w:name w:val="כותרת 4 תו"/>
    <w:basedOn w:val="a0"/>
    <w:link w:val="4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50">
    <w:name w:val="כותרת 5 תו"/>
    <w:basedOn w:val="a0"/>
    <w:link w:val="5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60">
    <w:name w:val="כותרת 6 תו"/>
    <w:basedOn w:val="a0"/>
    <w:link w:val="6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70">
    <w:name w:val="כותרת 7 תו"/>
    <w:basedOn w:val="a0"/>
    <w:link w:val="7"/>
    <w:rsid w:val="00896373"/>
    <w:rPr>
      <w:rFonts w:ascii="Times New Roman" w:eastAsia="Times New Roman" w:hAnsi="Times New Roman" w:cs="David"/>
      <w:sz w:val="18"/>
      <w:szCs w:val="26"/>
      <w:lang w:eastAsia="he-IL"/>
    </w:rPr>
  </w:style>
  <w:style w:type="character" w:customStyle="1" w:styleId="80">
    <w:name w:val="כותרת 8 תו"/>
    <w:basedOn w:val="a0"/>
    <w:link w:val="8"/>
    <w:rsid w:val="00896373"/>
    <w:rPr>
      <w:rFonts w:ascii="Arial" w:eastAsia="Times New Roman" w:hAnsi="Arial" w:cs="Miriam"/>
      <w:i/>
      <w:iCs/>
      <w:sz w:val="20"/>
      <w:szCs w:val="20"/>
      <w:lang w:eastAsia="he-IL"/>
    </w:rPr>
  </w:style>
  <w:style w:type="character" w:customStyle="1" w:styleId="90">
    <w:name w:val="כותרת 9 תו"/>
    <w:basedOn w:val="a0"/>
    <w:link w:val="9"/>
    <w:rsid w:val="00896373"/>
    <w:rPr>
      <w:rFonts w:ascii="Arial" w:eastAsia="Times New Roman" w:hAnsi="Arial" w:cs="David"/>
      <w:b/>
      <w:bCs/>
      <w:i/>
      <w:iCs/>
      <w:kern w:val="28"/>
      <w:sz w:val="26"/>
      <w:szCs w:val="32"/>
      <w:lang w:eastAsia="he-IL"/>
    </w:rPr>
  </w:style>
  <w:style w:type="paragraph" w:customStyle="1" w:styleId="StyleHeading2After0cm">
    <w:name w:val="Style Heading 2 + After:  0 cm"/>
    <w:basedOn w:val="2"/>
    <w:rsid w:val="00896373"/>
  </w:style>
  <w:style w:type="character" w:customStyle="1" w:styleId="30">
    <w:name w:val="כותרת 3 תו"/>
    <w:basedOn w:val="a0"/>
    <w:link w:val="3"/>
    <w:uiPriority w:val="9"/>
    <w:semiHidden/>
    <w:rsid w:val="008963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e-IL"/>
    </w:rPr>
  </w:style>
  <w:style w:type="character" w:customStyle="1" w:styleId="10">
    <w:name w:val="כותרת 1 תו"/>
    <w:basedOn w:val="a0"/>
    <w:link w:val="1"/>
    <w:uiPriority w:val="9"/>
    <w:rsid w:val="008963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e-IL"/>
    </w:rPr>
  </w:style>
  <w:style w:type="character" w:styleId="a9">
    <w:name w:val="annotation reference"/>
    <w:basedOn w:val="a0"/>
    <w:uiPriority w:val="99"/>
    <w:semiHidden/>
    <w:unhideWhenUsed/>
    <w:rsid w:val="00D047E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D047E0"/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rsid w:val="00D047E0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80A43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D80A43"/>
    <w:rPr>
      <w:rFonts w:ascii="Times New Roman" w:eastAsia="Times New Roman" w:hAnsi="Times New Roman" w:cs="David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7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       "/>
        <a:font script="Hang" typeface="     "/>
        <a:font script="Hans" typeface="  "/>
        <a:font script="Hant" typeface="    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     "/>
        <a:font script="Hang" typeface="     "/>
        <a:font script="Hans" typeface="  "/>
        <a:font script="Hant" typeface="    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extraLst0">
        <a:dk1>
          <a:srgbClr val="1BEDCB"/>
        </a:dk1>
        <a:lt1>
          <a:srgbClr val="741C39"/>
        </a:lt1>
        <a:dk2>
          <a:srgbClr val="6E18C8"/>
        </a:dk2>
        <a:lt2>
          <a:srgbClr val="0609D5"/>
        </a:lt2>
        <a:accent1>
          <a:srgbClr val="03DA7D"/>
        </a:accent1>
        <a:accent2>
          <a:srgbClr val="A41823"/>
        </a:accent2>
        <a:accent3>
          <a:srgbClr val="B7B621"/>
        </a:accent3>
        <a:accent4>
          <a:srgbClr val="90AAE1"/>
        </a:accent4>
        <a:accent5>
          <a:srgbClr val="BF5B11"/>
        </a:accent5>
        <a:accent6>
          <a:srgbClr val="F66E4C"/>
        </a:accent6>
        <a:hlink>
          <a:srgbClr val="D41D59"/>
        </a:hlink>
        <a:folHlink>
          <a:srgbClr val="33E1E1"/>
        </a:folHlink>
      </a:clrScheme>
    </a:extraClrScheme>
  </a:extraClrScheme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dd6d54-1ec8-4207-9e1a-cd461fb17958">AYOSHC-956532929-490333</_dlc_DocId>
    <_dlc_DocIdUrl xmlns="58dd6d54-1ec8-4207-9e1a-cd461fb17958">
      <Url>https://tikshuv.sharepoint.com/sites/msteams_e0b4e8/_layouts/15/DocIdRedir.aspx?ID=AYOSHC-956532929-490333</Url>
      <Description>AYOSHC-956532929-490333</Description>
    </_dlc_DocIdUrl>
    <אנשים_x0020_לפעולה_x0020_למסמך xmlns="58dd6d54-1ec8-4207-9e1a-cd461fb17958">רל"ש מפקד פקמ"ז</אנשים_x0020_לפעולה_x0020_למסמך>
    <סימוכין xmlns="58dd6d54-1ec8-4207-9e1a-cd461fb17958">9-0049-0333</סימוכין>
    <תאריך_x0020_יצירה_x0020_לועזי xmlns="58dd6d54-1ec8-4207-9e1a-cd461fb17958" xsi:nil="true"/>
    <אנשים_x0020_לידיעה_x0020_למסמך xmlns="58dd6d54-1ec8-4207-9e1a-cd461fb17958">—</אנשים_x0020_לידיעה_x0020_למסמך>
    <חתימה_x0020_למסמך xmlns="58dd6d54-1ec8-4207-9e1a-cd461fb17958">סרן הדר פאר
ראש מדור אוכלוסין</חתימה_x0020_למסמך>
    <הנדון xmlns="58dd6d54-1ec8-4207-9e1a-cd461fb17958">העברת עובדים מהמועצה הדתית שומרון למועצה המקומית שער שומרון - תיקון חקיקה</הנדון>
    <_x05d9__x05d5__x05e0__x05d9_ xmlns="2b14b52c-9172-4749-a385-5d23bc96e1a1" xsi:nil="true"/>
    <_x05d4__x05e2__x05e8__x05d4_ xmlns="2b14b52c-9172-4749-a385-5d23bc96e1a1" xsi:nil="true"/>
    <_x05d8__x05e7__x05e1__x05d8_ xmlns="2b14b52c-9172-4749-a385-5d23bc96e1a1" xsi:nil="true"/>
    <_x05e0__x05d5__x05e9__x05d0_ xmlns="2b14b52c-9172-4749-a385-5d23bc96e1a1" xsi:nil="true"/>
    <lcf76f155ced4ddcb4097134ff3c332f xmlns="2b14b52c-9172-4749-a385-5d23bc96e1a1" xsi:nil="true"/>
    <TaxCatchAll xmlns="58dd6d54-1ec8-4207-9e1a-cd461fb179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א - יועמש" ma:contentTypeID="0x010100E41E07CB2D29E44090007443A090448B009DDBD36F11DA054E9D1B5D94C3B41FBD" ma:contentTypeVersion="18" ma:contentTypeDescription="צור מסמך חדש." ma:contentTypeScope="" ma:versionID="2f385ac1792e262b71a6a2022cef030a">
  <xsd:schema xmlns:xsd="http://www.w3.org/2001/XMLSchema" xmlns:xs="http://www.w3.org/2001/XMLSchema" xmlns:p="http://schemas.microsoft.com/office/2006/metadata/properties" xmlns:ns2="58dd6d54-1ec8-4207-9e1a-cd461fb17958" xmlns:ns3="2b14b52c-9172-4749-a385-5d23bc96e1a1" targetNamespace="http://schemas.microsoft.com/office/2006/metadata/properties" ma:root="true" ma:fieldsID="ea523994e64632313f94833d3dc7bba0" ns2:_="" ns3:_="">
    <xsd:import namespace="58dd6d54-1ec8-4207-9e1a-cd461fb17958"/>
    <xsd:import namespace="2b14b52c-9172-4749-a385-5d23bc96e1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סימוכין" minOccurs="0"/>
                <xsd:element ref="ns2:תאריך_x0020_יצירה_x0020_לועזי" minOccurs="0"/>
                <xsd:element ref="ns2:אנשים_x0020_לפעולה_x0020_למסמך" minOccurs="0"/>
                <xsd:element ref="ns2:אנשים_x0020_לידיעה_x0020_למסמך" minOccurs="0"/>
                <xsd:element ref="ns2:הנדון" minOccurs="0"/>
                <xsd:element ref="ns2:חתימה_x0020_למסמך" minOccurs="0"/>
                <xsd:element ref="ns3:lcf76f155ced4ddcb4097134ff3c332f" minOccurs="0"/>
                <xsd:element ref="ns2:TaxCatchAll" minOccurs="0"/>
                <xsd:element ref="ns3:_x05d9__x05d5__x05e0__x05d9_" minOccurs="0"/>
                <xsd:element ref="ns3:_x05d4__x05e2__x05e8__x05d4_" minOccurs="0"/>
                <xsd:element ref="ns3:_x05d8__x05e7__x05e1__x05d8_" minOccurs="0"/>
                <xsd:element ref="ns3:_x05e0__x05d5__x05e9__x05d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dexed="true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סימוכין" ma:index="11" nillable="true" ma:displayName="סימוכין" ma:default="" ma:hidden="true" ma:internalName="_x05e1__x05d9__x05de__x05d5__x05db__x05d9__x05df_" ma:readOnly="false">
      <xsd:simpleType>
        <xsd:restriction base="dms:Text">
          <xsd:maxLength value="255"/>
        </xsd:restriction>
      </xsd:simpleType>
    </xsd:element>
    <xsd:element name="תאריך_x0020_יצירה_x0020_לועזי" ma:index="12" nillable="true" ma:displayName="תאריך יצירה לועזי" ma:default="" ma:internalName="_x05ea__x05d0__x05e8__x05d9__x05da__x0020__x05d9__x05e6__x05d9__x05e8__x05d4__x0020__x05dc__x05d5__x05e2__x05d6__x05d9_">
      <xsd:simpleType>
        <xsd:restriction base="dms:Text">
          <xsd:maxLength value="255"/>
        </xsd:restriction>
      </xsd:simpleType>
    </xsd:element>
    <xsd:element name="אנשים_x0020_לפעולה_x0020_למסמך" ma:index="13" nillable="true" ma:displayName="אנשים לפעולה למסמך" ma:default="" ma:internalName="_x05d0__x05e0__x05e9__x05d9__x05dd__x0020__x05dc__x05e4__x05e2__x05d5__x05dc__x05d4__x0020__x05dc__x05de__x05e1__x05de__x05da_">
      <xsd:simpleType>
        <xsd:restriction base="dms:Note">
          <xsd:maxLength value="255"/>
        </xsd:restriction>
      </xsd:simpleType>
    </xsd:element>
    <xsd:element name="אנשים_x0020_לידיעה_x0020_למסמך" ma:index="14" nillable="true" ma:displayName="אנשים לידיעה למסמך" ma:default="" ma:internalName="_x05d0__x05e0__x05e9__x05d9__x05dd__x0020__x05dc__x05d9__x05d3__x05d9__x05e2__x05d4__x0020__x05dc__x05de__x05e1__x05de__x05da_">
      <xsd:simpleType>
        <xsd:restriction base="dms:Note">
          <xsd:maxLength value="255"/>
        </xsd:restriction>
      </xsd:simpleType>
    </xsd:element>
    <xsd:element name="הנדון" ma:index="15" nillable="true" ma:displayName="הנדון" ma:default="" ma:internalName="_x05d4__x05e0__x05d3__x05d5__x05df_">
      <xsd:simpleType>
        <xsd:restriction base="dms:Text">
          <xsd:maxLength value="255"/>
        </xsd:restriction>
      </xsd:simpleType>
    </xsd:element>
    <xsd:element name="חתימה_x0020_למסמך" ma:index="16" nillable="true" ma:displayName="חתימה למסמך" ma:default="" ma:internalName="_x05d7__x05ea__x05d9__x05de__x05d4__x0020__x05dc__x05de__x05e1__x05de__x05da_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32ec7f3-5027-48c8-9ed2-3177e6fd4e22}" ma:internalName="TaxCatchAll" ma:showField="CatchAllData" ma:web="58dd6d54-1ec8-4207-9e1a-cd461fb17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4b52c-9172-4749-a385-5d23bc96e1a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displayName="תגיות תמונה_0" ma:hidden="true" ma:internalName="lcf76f155ced4ddcb4097134ff3c332f">
      <xsd:simpleType>
        <xsd:restriction base="dms:Note"/>
      </xsd:simpleType>
    </xsd:element>
    <xsd:element name="_x05d9__x05d5__x05e0__x05d9_" ma:index="19" nillable="true" ma:displayName="יוני" ma:format="Dropdown" ma:internalName="_x05d9__x05d5__x05e0__x05d9_">
      <xsd:simpleType>
        <xsd:restriction base="dms:Text">
          <xsd:maxLength value="255"/>
        </xsd:restriction>
      </xsd:simpleType>
    </xsd:element>
    <xsd:element name="_x05d4__x05e2__x05e8__x05d4_" ma:index="20" nillable="true" ma:displayName="הערה" ma:format="Dropdown" ma:internalName="_x05d4__x05e2__x05e8__x05d4_">
      <xsd:simpleType>
        <xsd:restriction base="dms:Note">
          <xsd:maxLength value="255"/>
        </xsd:restriction>
      </xsd:simpleType>
    </xsd:element>
    <xsd:element name="_x05d8__x05e7__x05e1__x05d8_" ma:index="21" nillable="true" ma:displayName="טקסט" ma:format="Dropdown" ma:internalName="_x05d8__x05e7__x05e1__x05d8_">
      <xsd:simpleType>
        <xsd:restriction base="dms:Text">
          <xsd:maxLength value="255"/>
        </xsd:restriction>
      </xsd:simpleType>
    </xsd:element>
    <xsd:element name="_x05e0__x05d5__x05e9__x05d0_" ma:index="22" nillable="true" ma:displayName="נושא" ma:format="Dropdown" ma:internalName="_x05e0__x05d5__x05e9__x05d0_">
      <xsd:simpleType>
        <xsd:restriction base="dms:Choice">
          <xsd:enumeration value="מים"/>
          <xsd:enumeration value="חשמל"/>
          <xsd:enumeration value="תקשורת"/>
          <xsd:enumeration value="גניבות מים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9B2321-258A-4594-85C8-EAD4695A2A8B}">
  <ds:schemaRefs>
    <ds:schemaRef ds:uri="http://schemas.microsoft.com/office/2006/metadata/properties"/>
    <ds:schemaRef ds:uri="http://schemas.microsoft.com/office/infopath/2007/PartnerControls"/>
    <ds:schemaRef ds:uri="58dd6d54-1ec8-4207-9e1a-cd461fb17958"/>
    <ds:schemaRef ds:uri="2b14b52c-9172-4749-a385-5d23bc96e1a1"/>
  </ds:schemaRefs>
</ds:datastoreItem>
</file>

<file path=customXml/itemProps2.xml><?xml version="1.0" encoding="utf-8"?>
<ds:datastoreItem xmlns:ds="http://schemas.openxmlformats.org/officeDocument/2006/customXml" ds:itemID="{D4694B5A-7E5D-49B2-BF30-761A809E7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d6d54-1ec8-4207-9e1a-cd461fb17958"/>
    <ds:schemaRef ds:uri="2b14b52c-9172-4749-a385-5d23bc96e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D6A430-D18B-4EC5-8DB5-603CD1CBAB4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783E82-DB20-44DB-907F-C8BC31ADF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הדר פאר</cp:lastModifiedBy>
  <cp:revision>17</cp:revision>
  <dcterms:created xsi:type="dcterms:W3CDTF">2022-03-02T08:47:00Z</dcterms:created>
  <dcterms:modified xsi:type="dcterms:W3CDTF">2025-01-22T19:16:00Z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0x010100E41E07CB2D29E44090007443A090448B009DDBD36F11DA054E9D1B5D94C3B41FBD</vt:lpwstr>
  </property>
  <property fmtid="{D5CDD505-2E9C-101B-9397-08002B2CF9AE}" pid="3" name="_dlc_DocIdItemGuid">
    <vt:lpwstr>5ee8d7aa-de24-4e0e-9d7d-9802393da78b</vt:lpwstr>
  </property>
  <property fmtid="{D5CDD505-2E9C-101B-9397-08002B2CF9AE}" pid="4" name="ClassificationContentMarkingHeaderShapeIds">
    <vt:lpwstr>2,3,4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- בלמ"ס -</vt:lpwstr>
  </property>
  <property fmtid="{D5CDD505-2E9C-101B-9397-08002B2CF9AE}" pid="7" name="MSIP_Label_701b9bfc-c426-492e-a46c-1a922d5fe54b_Enabled">
    <vt:lpwstr>true</vt:lpwstr>
  </property>
  <property fmtid="{D5CDD505-2E9C-101B-9397-08002B2CF9AE}" pid="8" name="MSIP_Label_701b9bfc-c426-492e-a46c-1a922d5fe54b_SetDate">
    <vt:lpwstr>2022-06-12T13:00:36Z</vt:lpwstr>
  </property>
  <property fmtid="{D5CDD505-2E9C-101B-9397-08002B2CF9AE}" pid="9" name="MSIP_Label_701b9bfc-c426-492e-a46c-1a922d5fe54b_Method">
    <vt:lpwstr>Privileged</vt:lpwstr>
  </property>
  <property fmtid="{D5CDD505-2E9C-101B-9397-08002B2CF9AE}" pid="10" name="MSIP_Label_701b9bfc-c426-492e-a46c-1a922d5fe54b_Name">
    <vt:lpwstr>בלמ"ס</vt:lpwstr>
  </property>
  <property fmtid="{D5CDD505-2E9C-101B-9397-08002B2CF9AE}" pid="11" name="MSIP_Label_701b9bfc-c426-492e-a46c-1a922d5fe54b_SiteId">
    <vt:lpwstr>78820852-55fa-450b-908d-45c0d911e76b</vt:lpwstr>
  </property>
  <property fmtid="{D5CDD505-2E9C-101B-9397-08002B2CF9AE}" pid="12" name="MSIP_Label_701b9bfc-c426-492e-a46c-1a922d5fe54b_ActionId">
    <vt:lpwstr>f44dce34-effe-48cc-ba3a-32f62976829a</vt:lpwstr>
  </property>
  <property fmtid="{D5CDD505-2E9C-101B-9397-08002B2CF9AE}" pid="13" name="MSIP_Label_701b9bfc-c426-492e-a46c-1a922d5fe54b_ContentBits">
    <vt:lpwstr>1</vt:lpwstr>
  </property>
  <property fmtid="{D5CDD505-2E9C-101B-9397-08002B2CF9AE}" pid="14" name="Fundamental">
    <vt:bool>false</vt:bool>
  </property>
  <property fmtid="{D5CDD505-2E9C-101B-9397-08002B2CF9AE}" pid="15" name="Reliable">
    <vt:bool>false</vt:bool>
  </property>
  <property fmtid="{D5CDD505-2E9C-101B-9397-08002B2CF9AE}" pid="16" name="Rerun">
    <vt:bool>false</vt:bool>
  </property>
  <property fmtid="{D5CDD505-2E9C-101B-9397-08002B2CF9AE}" pid="17" name="MediaServiceImageTags">
    <vt:lpwstr/>
  </property>
</Properties>
</file>