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B8" w:rsidRPr="008B244E" w:rsidRDefault="006F6E0E" w:rsidP="000838F6">
      <w:pPr>
        <w:tabs>
          <w:tab w:val="right" w:pos="6328"/>
        </w:tabs>
        <w:spacing w:line="480" w:lineRule="auto"/>
        <w:ind w:left="1985" w:right="1985"/>
        <w:rPr>
          <w:sz w:val="28"/>
          <w:szCs w:val="28"/>
          <w:rtl/>
        </w:rPr>
      </w:pPr>
      <w:r w:rsidRPr="008B244E">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8B244E">
        <w:rPr>
          <w:sz w:val="28"/>
          <w:szCs w:val="28"/>
        </w:rPr>
        <w:tab/>
      </w:r>
      <w:bookmarkStart w:id="0" w:name="_GoBack"/>
      <w:bookmarkEnd w:id="0"/>
      <w:r w:rsidRPr="008B244E">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8B244E" w:rsidRDefault="00441DB8" w:rsidP="002E097C">
      <w:pPr>
        <w:rPr>
          <w:b/>
          <w:bCs/>
          <w:sz w:val="28"/>
          <w:szCs w:val="28"/>
          <w:rtl/>
        </w:rPr>
      </w:pPr>
      <w:r w:rsidRPr="008B244E">
        <w:rPr>
          <w:rFonts w:hint="cs"/>
          <w:b/>
          <w:bCs/>
          <w:sz w:val="28"/>
          <w:szCs w:val="28"/>
          <w:rtl/>
        </w:rPr>
        <w:t xml:space="preserve">בבית הדין הצבאי </w:t>
      </w:r>
      <w:r w:rsidR="001E6971" w:rsidRPr="008B244E">
        <w:rPr>
          <w:b/>
          <w:bCs/>
          <w:sz w:val="28"/>
          <w:szCs w:val="28"/>
          <w:rtl/>
        </w:rPr>
        <w:t>המחוזי</w:t>
      </w:r>
    </w:p>
    <w:p w:rsidR="00441DB8" w:rsidRPr="008B244E" w:rsidRDefault="00441DB8" w:rsidP="007F51C4">
      <w:pPr>
        <w:rPr>
          <w:b/>
          <w:bCs/>
          <w:sz w:val="28"/>
          <w:szCs w:val="28"/>
          <w:rtl/>
        </w:rPr>
      </w:pPr>
      <w:r w:rsidRPr="008B244E">
        <w:rPr>
          <w:rFonts w:hint="cs"/>
          <w:b/>
          <w:bCs/>
          <w:sz w:val="28"/>
          <w:szCs w:val="28"/>
          <w:rtl/>
        </w:rPr>
        <w:t>במחוז שיפוט</w:t>
      </w:r>
      <w:r w:rsidR="00C338FB" w:rsidRPr="008B244E">
        <w:rPr>
          <w:rFonts w:hint="cs"/>
          <w:b/>
          <w:bCs/>
          <w:sz w:val="28"/>
          <w:szCs w:val="28"/>
          <w:rtl/>
        </w:rPr>
        <w:t>י</w:t>
      </w:r>
      <w:r w:rsidRPr="008B244E">
        <w:rPr>
          <w:rFonts w:hint="cs"/>
          <w:b/>
          <w:bCs/>
          <w:sz w:val="28"/>
          <w:szCs w:val="28"/>
          <w:rtl/>
        </w:rPr>
        <w:t xml:space="preserve"> </w:t>
      </w:r>
      <w:r w:rsidR="007F51C4" w:rsidRPr="008B244E">
        <w:rPr>
          <w:b/>
          <w:bCs/>
          <w:sz w:val="28"/>
          <w:szCs w:val="28"/>
          <w:rtl/>
        </w:rPr>
        <w:fldChar w:fldCharType="begin" w:fldLock="1"/>
      </w:r>
      <w:r w:rsidR="007F51C4" w:rsidRPr="008B244E">
        <w:rPr>
          <w:b/>
          <w:bCs/>
          <w:sz w:val="28"/>
          <w:szCs w:val="28"/>
          <w:rtl/>
        </w:rPr>
        <w:instrText xml:space="preserve"> </w:instrText>
      </w:r>
      <w:r w:rsidR="007F51C4" w:rsidRPr="008B244E">
        <w:rPr>
          <w:b/>
          <w:bCs/>
          <w:sz w:val="28"/>
          <w:szCs w:val="28"/>
        </w:rPr>
        <w:instrText>DOCPROPERTY  machoz  \* MERGEFORMAT</w:instrText>
      </w:r>
      <w:r w:rsidR="007F51C4" w:rsidRPr="008B244E">
        <w:rPr>
          <w:b/>
          <w:bCs/>
          <w:sz w:val="28"/>
          <w:szCs w:val="28"/>
          <w:rtl/>
        </w:rPr>
        <w:instrText xml:space="preserve"> </w:instrText>
      </w:r>
      <w:r w:rsidR="007F51C4" w:rsidRPr="008B244E">
        <w:rPr>
          <w:b/>
          <w:bCs/>
          <w:sz w:val="28"/>
          <w:szCs w:val="28"/>
          <w:rtl/>
        </w:rPr>
        <w:fldChar w:fldCharType="separate"/>
      </w:r>
      <w:r w:rsidR="007F51C4" w:rsidRPr="008B244E">
        <w:rPr>
          <w:b/>
          <w:bCs/>
          <w:sz w:val="28"/>
          <w:szCs w:val="28"/>
          <w:rtl/>
        </w:rPr>
        <w:t>מטכ"ל</w:t>
      </w:r>
      <w:r w:rsidR="007F51C4" w:rsidRPr="008B244E">
        <w:rPr>
          <w:b/>
          <w:bCs/>
          <w:sz w:val="28"/>
          <w:szCs w:val="28"/>
          <w:rtl/>
        </w:rPr>
        <w:fldChar w:fldCharType="end"/>
      </w:r>
    </w:p>
    <w:p w:rsidR="00EB6D03" w:rsidRPr="008B244E" w:rsidRDefault="00EB6D03" w:rsidP="008B244E">
      <w:pPr>
        <w:tabs>
          <w:tab w:val="left" w:pos="3402"/>
        </w:tabs>
        <w:jc w:val="left"/>
        <w:rPr>
          <w:b/>
          <w:bCs/>
          <w:sz w:val="28"/>
          <w:szCs w:val="28"/>
          <w:rtl/>
        </w:rPr>
      </w:pPr>
      <w:r w:rsidRPr="008B244E">
        <w:rPr>
          <w:rFonts w:hint="cs"/>
          <w:b/>
          <w:bCs/>
          <w:sz w:val="28"/>
          <w:szCs w:val="28"/>
          <w:rtl/>
        </w:rPr>
        <w:t xml:space="preserve">בפני:                               </w:t>
      </w:r>
      <w:r w:rsidRPr="008B244E">
        <w:rPr>
          <w:b/>
          <w:bCs/>
          <w:sz w:val="28"/>
          <w:szCs w:val="28"/>
          <w:rtl/>
        </w:rPr>
        <w:t xml:space="preserve">סא"ל מיכל אמברם שחר </w:t>
      </w:r>
      <w:r w:rsidR="008B244E">
        <w:rPr>
          <w:rFonts w:hint="cs"/>
          <w:b/>
          <w:bCs/>
          <w:sz w:val="28"/>
          <w:szCs w:val="28"/>
          <w:rtl/>
        </w:rPr>
        <w:t>- אב"ד</w:t>
      </w:r>
    </w:p>
    <w:p w:rsidR="00EB6D03" w:rsidRPr="008B244E" w:rsidRDefault="00EB6D03" w:rsidP="00EB6D03">
      <w:pPr>
        <w:tabs>
          <w:tab w:val="left" w:pos="3402"/>
        </w:tabs>
        <w:jc w:val="center"/>
        <w:rPr>
          <w:b/>
          <w:bCs/>
          <w:sz w:val="28"/>
          <w:szCs w:val="28"/>
          <w:rtl/>
        </w:rPr>
      </w:pPr>
      <w:r w:rsidRPr="008B244E">
        <w:rPr>
          <w:b/>
          <w:bCs/>
          <w:sz w:val="28"/>
          <w:szCs w:val="28"/>
          <w:rtl/>
        </w:rPr>
        <w:t xml:space="preserve">רס"ן דנה שרה שחר ינאי </w:t>
      </w:r>
      <w:r w:rsidR="008B244E">
        <w:rPr>
          <w:rFonts w:hint="cs"/>
          <w:b/>
          <w:bCs/>
          <w:sz w:val="28"/>
          <w:szCs w:val="28"/>
          <w:rtl/>
        </w:rPr>
        <w:t>- שופטת</w:t>
      </w:r>
    </w:p>
    <w:p w:rsidR="0084475E" w:rsidRPr="008B244E" w:rsidRDefault="00EB6D03" w:rsidP="00EB6D03">
      <w:pPr>
        <w:tabs>
          <w:tab w:val="left" w:pos="3402"/>
        </w:tabs>
        <w:jc w:val="center"/>
        <w:rPr>
          <w:b/>
          <w:bCs/>
          <w:sz w:val="28"/>
          <w:szCs w:val="28"/>
          <w:rtl/>
        </w:rPr>
      </w:pPr>
      <w:r w:rsidRPr="008B244E">
        <w:rPr>
          <w:b/>
          <w:bCs/>
          <w:sz w:val="28"/>
          <w:szCs w:val="28"/>
          <w:rtl/>
        </w:rPr>
        <w:t xml:space="preserve">רס"ן דוד לוטטי </w:t>
      </w:r>
      <w:r w:rsidR="008B244E">
        <w:rPr>
          <w:rFonts w:hint="cs"/>
          <w:b/>
          <w:bCs/>
          <w:sz w:val="28"/>
          <w:szCs w:val="28"/>
          <w:rtl/>
        </w:rPr>
        <w:t>- שופט</w:t>
      </w:r>
      <w:r w:rsidR="0084475E" w:rsidRPr="008B244E">
        <w:rPr>
          <w:b/>
          <w:bCs/>
          <w:sz w:val="28"/>
          <w:szCs w:val="28"/>
          <w:rtl/>
        </w:rPr>
        <w:fldChar w:fldCharType="begin" w:fldLock="1"/>
      </w:r>
      <w:r w:rsidR="0084475E" w:rsidRPr="008B244E">
        <w:rPr>
          <w:b/>
          <w:bCs/>
          <w:sz w:val="28"/>
          <w:szCs w:val="28"/>
          <w:rtl/>
        </w:rPr>
        <w:instrText xml:space="preserve"> </w:instrText>
      </w:r>
      <w:r w:rsidR="0084475E" w:rsidRPr="008B244E">
        <w:rPr>
          <w:rFonts w:hint="cs"/>
          <w:b/>
          <w:bCs/>
          <w:sz w:val="28"/>
          <w:szCs w:val="28"/>
        </w:rPr>
        <w:instrText>DOCPROPERTY  shofetshtayem  \* MERGEFORMAT</w:instrText>
      </w:r>
      <w:r w:rsidR="0084475E" w:rsidRPr="008B244E">
        <w:rPr>
          <w:b/>
          <w:bCs/>
          <w:sz w:val="28"/>
          <w:szCs w:val="28"/>
          <w:rtl/>
        </w:rPr>
        <w:instrText xml:space="preserve"> </w:instrText>
      </w:r>
      <w:r w:rsidR="0084475E" w:rsidRPr="008B244E">
        <w:rPr>
          <w:b/>
          <w:bCs/>
          <w:sz w:val="28"/>
          <w:szCs w:val="28"/>
          <w:rtl/>
        </w:rPr>
        <w:fldChar w:fldCharType="end"/>
      </w:r>
    </w:p>
    <w:p w:rsidR="0084475E" w:rsidRPr="008B244E" w:rsidRDefault="0084475E" w:rsidP="0084475E">
      <w:pPr>
        <w:ind w:left="3402"/>
        <w:rPr>
          <w:b/>
          <w:bCs/>
          <w:sz w:val="28"/>
          <w:szCs w:val="28"/>
          <w:rtl/>
        </w:rPr>
      </w:pPr>
      <w:r w:rsidRPr="008B244E">
        <w:rPr>
          <w:b/>
          <w:bCs/>
          <w:sz w:val="28"/>
          <w:szCs w:val="28"/>
          <w:rtl/>
        </w:rPr>
        <w:fldChar w:fldCharType="begin" w:fldLock="1"/>
      </w:r>
      <w:r w:rsidRPr="008B244E">
        <w:rPr>
          <w:b/>
          <w:bCs/>
          <w:sz w:val="28"/>
          <w:szCs w:val="28"/>
          <w:rtl/>
        </w:rPr>
        <w:instrText xml:space="preserve"> </w:instrText>
      </w:r>
      <w:r w:rsidRPr="008B244E">
        <w:rPr>
          <w:b/>
          <w:bCs/>
          <w:sz w:val="28"/>
          <w:szCs w:val="28"/>
        </w:rPr>
        <w:instrText>DOCPROPERTY  shofetshalosh  \* MERGEFORMAT</w:instrText>
      </w:r>
      <w:r w:rsidRPr="008B244E">
        <w:rPr>
          <w:b/>
          <w:bCs/>
          <w:sz w:val="28"/>
          <w:szCs w:val="28"/>
          <w:rtl/>
        </w:rPr>
        <w:instrText xml:space="preserve"> </w:instrText>
      </w:r>
      <w:r w:rsidRPr="008B244E">
        <w:rPr>
          <w:b/>
          <w:bCs/>
          <w:sz w:val="28"/>
          <w:szCs w:val="28"/>
          <w:rtl/>
        </w:rPr>
        <w:fldChar w:fldCharType="end"/>
      </w:r>
    </w:p>
    <w:p w:rsidR="0084475E" w:rsidRPr="008B244E" w:rsidRDefault="0084475E" w:rsidP="0084475E">
      <w:pPr>
        <w:ind w:left="3402"/>
        <w:rPr>
          <w:b/>
          <w:bCs/>
          <w:sz w:val="28"/>
          <w:szCs w:val="28"/>
          <w:rtl/>
        </w:rPr>
      </w:pPr>
      <w:r w:rsidRPr="008B244E">
        <w:rPr>
          <w:b/>
          <w:bCs/>
          <w:sz w:val="28"/>
          <w:szCs w:val="28"/>
          <w:rtl/>
        </w:rPr>
        <w:fldChar w:fldCharType="begin" w:fldLock="1"/>
      </w:r>
      <w:r w:rsidRPr="008B244E">
        <w:rPr>
          <w:b/>
          <w:bCs/>
          <w:sz w:val="28"/>
          <w:szCs w:val="28"/>
          <w:rtl/>
        </w:rPr>
        <w:instrText xml:space="preserve"> </w:instrText>
      </w:r>
      <w:r w:rsidRPr="008B244E">
        <w:rPr>
          <w:b/>
          <w:bCs/>
          <w:sz w:val="28"/>
          <w:szCs w:val="28"/>
        </w:rPr>
        <w:instrText>DOCPROPERTY  shofetarba  \* MERGEFORMAT</w:instrText>
      </w:r>
      <w:r w:rsidRPr="008B244E">
        <w:rPr>
          <w:b/>
          <w:bCs/>
          <w:sz w:val="28"/>
          <w:szCs w:val="28"/>
          <w:rtl/>
        </w:rPr>
        <w:instrText xml:space="preserve"> </w:instrText>
      </w:r>
      <w:r w:rsidRPr="008B244E">
        <w:rPr>
          <w:b/>
          <w:bCs/>
          <w:sz w:val="28"/>
          <w:szCs w:val="28"/>
          <w:rtl/>
        </w:rPr>
        <w:fldChar w:fldCharType="end"/>
      </w:r>
    </w:p>
    <w:p w:rsidR="004A2F8E" w:rsidRPr="008B244E" w:rsidRDefault="0084475E" w:rsidP="0084475E">
      <w:pPr>
        <w:ind w:left="3402"/>
        <w:rPr>
          <w:b/>
          <w:bCs/>
          <w:sz w:val="28"/>
          <w:szCs w:val="28"/>
          <w:rtl/>
        </w:rPr>
      </w:pPr>
      <w:r w:rsidRPr="008B244E">
        <w:rPr>
          <w:b/>
          <w:bCs/>
          <w:sz w:val="28"/>
          <w:szCs w:val="28"/>
          <w:rtl/>
        </w:rPr>
        <w:fldChar w:fldCharType="begin" w:fldLock="1"/>
      </w:r>
      <w:r w:rsidRPr="008B244E">
        <w:rPr>
          <w:b/>
          <w:bCs/>
          <w:sz w:val="28"/>
          <w:szCs w:val="28"/>
          <w:rtl/>
        </w:rPr>
        <w:instrText xml:space="preserve"> </w:instrText>
      </w:r>
      <w:r w:rsidRPr="008B244E">
        <w:rPr>
          <w:b/>
          <w:bCs/>
          <w:sz w:val="28"/>
          <w:szCs w:val="28"/>
        </w:rPr>
        <w:instrText>DOCPROPERTY  shofetchamesh  \* MERGEFORMAT</w:instrText>
      </w:r>
      <w:r w:rsidRPr="008B244E">
        <w:rPr>
          <w:b/>
          <w:bCs/>
          <w:sz w:val="28"/>
          <w:szCs w:val="28"/>
          <w:rtl/>
        </w:rPr>
        <w:instrText xml:space="preserve"> </w:instrText>
      </w:r>
      <w:r w:rsidRPr="008B244E">
        <w:rPr>
          <w:b/>
          <w:bCs/>
          <w:sz w:val="28"/>
          <w:szCs w:val="28"/>
          <w:rtl/>
        </w:rPr>
        <w:fldChar w:fldCharType="end"/>
      </w:r>
      <w:r w:rsidR="00D10BDE" w:rsidRPr="008B244E">
        <w:rPr>
          <w:rFonts w:hint="cs"/>
          <w:b/>
          <w:bCs/>
          <w:sz w:val="28"/>
          <w:szCs w:val="28"/>
          <w:rtl/>
        </w:rPr>
        <w:t xml:space="preserve"> </w:t>
      </w:r>
    </w:p>
    <w:p w:rsidR="00D10BDE" w:rsidRPr="008B244E" w:rsidRDefault="00697E26" w:rsidP="008B244E">
      <w:pPr>
        <w:ind w:left="3402"/>
        <w:rPr>
          <w:b/>
          <w:bCs/>
          <w:sz w:val="28"/>
          <w:szCs w:val="28"/>
          <w:rtl/>
        </w:rPr>
      </w:pPr>
      <w:r w:rsidRPr="008B244E">
        <w:rPr>
          <w:rFonts w:hint="cs"/>
          <w:b/>
          <w:bCs/>
          <w:sz w:val="28"/>
          <w:szCs w:val="28"/>
          <w:rtl/>
        </w:rPr>
        <w:t xml:space="preserve"> </w:t>
      </w:r>
    </w:p>
    <w:p w:rsidR="00697E26" w:rsidRPr="008B244E" w:rsidRDefault="00697E26" w:rsidP="008B244E">
      <w:pPr>
        <w:tabs>
          <w:tab w:val="left" w:pos="851"/>
          <w:tab w:val="left" w:pos="4536"/>
        </w:tabs>
        <w:rPr>
          <w:b/>
          <w:bCs/>
          <w:sz w:val="28"/>
          <w:szCs w:val="28"/>
        </w:rPr>
      </w:pPr>
      <w:r w:rsidRPr="008B244E">
        <w:rPr>
          <w:rFonts w:hint="cs"/>
          <w:b/>
          <w:bCs/>
          <w:sz w:val="28"/>
          <w:szCs w:val="28"/>
          <w:rtl/>
        </w:rPr>
        <w:t>בעניין:</w:t>
      </w:r>
      <w:r w:rsidRPr="008B244E">
        <w:rPr>
          <w:rFonts w:hint="cs"/>
          <w:b/>
          <w:bCs/>
          <w:sz w:val="28"/>
          <w:szCs w:val="28"/>
          <w:rtl/>
        </w:rPr>
        <w:tab/>
        <w:t>התובע הצבאי</w:t>
      </w:r>
      <w:r w:rsidRPr="008B244E">
        <w:rPr>
          <w:rFonts w:hint="cs"/>
          <w:b/>
          <w:bCs/>
          <w:sz w:val="28"/>
          <w:szCs w:val="28"/>
          <w:rtl/>
        </w:rPr>
        <w:tab/>
      </w:r>
      <w:r w:rsidR="008B244E">
        <w:rPr>
          <w:rFonts w:hint="cs"/>
          <w:b/>
          <w:bCs/>
          <w:sz w:val="28"/>
          <w:szCs w:val="28"/>
          <w:rtl/>
        </w:rPr>
        <w:t xml:space="preserve">                       </w:t>
      </w:r>
      <w:r w:rsidRPr="008B244E">
        <w:rPr>
          <w:rFonts w:hint="cs"/>
          <w:b/>
          <w:bCs/>
          <w:sz w:val="28"/>
          <w:szCs w:val="28"/>
          <w:rtl/>
        </w:rPr>
        <w:t>(ע"י ב"כ,</w:t>
      </w:r>
      <w:r w:rsidR="00EB6D03" w:rsidRPr="008B244E">
        <w:rPr>
          <w:sz w:val="28"/>
          <w:szCs w:val="28"/>
          <w:rtl/>
        </w:rPr>
        <w:t xml:space="preserve"> </w:t>
      </w:r>
      <w:r w:rsidR="00EB6D03" w:rsidRPr="008B244E">
        <w:rPr>
          <w:b/>
          <w:bCs/>
          <w:sz w:val="28"/>
          <w:szCs w:val="28"/>
          <w:rtl/>
        </w:rPr>
        <w:t>סגן חן יצחק</w:t>
      </w:r>
      <w:r w:rsidRPr="008B244E">
        <w:rPr>
          <w:rFonts w:hint="cs"/>
          <w:b/>
          <w:bCs/>
          <w:sz w:val="28"/>
          <w:szCs w:val="28"/>
          <w:rtl/>
        </w:rPr>
        <w:t>)</w:t>
      </w:r>
    </w:p>
    <w:p w:rsidR="009A1A7F" w:rsidRPr="008B244E" w:rsidRDefault="00697E26" w:rsidP="008B244E">
      <w:pPr>
        <w:jc w:val="center"/>
        <w:rPr>
          <w:b/>
          <w:bCs/>
          <w:sz w:val="28"/>
          <w:szCs w:val="28"/>
          <w:rtl/>
        </w:rPr>
      </w:pPr>
      <w:r w:rsidRPr="008B244E">
        <w:rPr>
          <w:rFonts w:hint="cs"/>
          <w:b/>
          <w:bCs/>
          <w:sz w:val="28"/>
          <w:szCs w:val="28"/>
          <w:rtl/>
        </w:rPr>
        <w:t>נגד</w:t>
      </w:r>
    </w:p>
    <w:p w:rsidR="00697E26" w:rsidRPr="008B244E" w:rsidRDefault="007F51C4" w:rsidP="00C44340">
      <w:pPr>
        <w:tabs>
          <w:tab w:val="left" w:pos="4536"/>
        </w:tabs>
        <w:ind w:left="6044" w:hanging="6044"/>
        <w:rPr>
          <w:b/>
          <w:bCs/>
          <w:sz w:val="28"/>
          <w:szCs w:val="28"/>
          <w:rtl/>
        </w:rPr>
      </w:pPr>
      <w:r w:rsidRPr="008B244E">
        <w:rPr>
          <w:b/>
          <w:bCs/>
          <w:sz w:val="28"/>
          <w:szCs w:val="28"/>
          <w:rtl/>
        </w:rPr>
        <w:fldChar w:fldCharType="begin" w:fldLock="1"/>
      </w:r>
      <w:r w:rsidRPr="008B244E">
        <w:rPr>
          <w:b/>
          <w:bCs/>
          <w:sz w:val="28"/>
          <w:szCs w:val="28"/>
          <w:rtl/>
        </w:rPr>
        <w:instrText xml:space="preserve"> </w:instrText>
      </w:r>
      <w:r w:rsidRPr="008B244E">
        <w:rPr>
          <w:b/>
          <w:bCs/>
          <w:sz w:val="28"/>
          <w:szCs w:val="28"/>
        </w:rPr>
        <w:instrText>DOCPROPERTY  sugsherutgorem  \* MERGEFORMAT</w:instrText>
      </w:r>
      <w:r w:rsidRPr="008B244E">
        <w:rPr>
          <w:b/>
          <w:bCs/>
          <w:sz w:val="28"/>
          <w:szCs w:val="28"/>
          <w:rtl/>
        </w:rPr>
        <w:instrText xml:space="preserve"> </w:instrText>
      </w:r>
      <w:r w:rsidRPr="008B244E">
        <w:rPr>
          <w:b/>
          <w:bCs/>
          <w:sz w:val="28"/>
          <w:szCs w:val="28"/>
          <w:rtl/>
        </w:rPr>
        <w:fldChar w:fldCharType="separate"/>
      </w:r>
      <w:r w:rsidRPr="008B244E">
        <w:rPr>
          <w:b/>
          <w:bCs/>
          <w:sz w:val="28"/>
          <w:szCs w:val="28"/>
          <w:rtl/>
        </w:rPr>
        <w:t>ח</w:t>
      </w:r>
      <w:r w:rsidRPr="008B244E">
        <w:rPr>
          <w:b/>
          <w:bCs/>
          <w:sz w:val="28"/>
          <w:szCs w:val="28"/>
          <w:rtl/>
        </w:rPr>
        <w:fldChar w:fldCharType="end"/>
      </w:r>
      <w:r w:rsidRPr="008B244E">
        <w:rPr>
          <w:b/>
          <w:bCs/>
          <w:sz w:val="28"/>
          <w:szCs w:val="28"/>
          <w:rtl/>
        </w:rPr>
        <w:t>/</w:t>
      </w:r>
      <w:r w:rsidR="008B244E">
        <w:rPr>
          <w:rFonts w:hint="cs"/>
          <w:b/>
          <w:bCs/>
          <w:sz w:val="28"/>
          <w:szCs w:val="28"/>
        </w:rPr>
        <w:t>XXX</w:t>
      </w:r>
      <w:r w:rsidRPr="008B244E">
        <w:rPr>
          <w:b/>
          <w:bCs/>
          <w:sz w:val="28"/>
          <w:szCs w:val="28"/>
          <w:rtl/>
        </w:rPr>
        <w:t xml:space="preserve"> </w:t>
      </w:r>
      <w:r w:rsidRPr="008B244E">
        <w:rPr>
          <w:b/>
          <w:bCs/>
          <w:sz w:val="28"/>
          <w:szCs w:val="28"/>
          <w:rtl/>
        </w:rPr>
        <w:fldChar w:fldCharType="begin" w:fldLock="1"/>
      </w:r>
      <w:r w:rsidRPr="008B244E">
        <w:rPr>
          <w:b/>
          <w:bCs/>
          <w:sz w:val="28"/>
          <w:szCs w:val="28"/>
          <w:rtl/>
        </w:rPr>
        <w:instrText xml:space="preserve"> </w:instrText>
      </w:r>
      <w:r w:rsidRPr="008B244E">
        <w:rPr>
          <w:b/>
          <w:bCs/>
          <w:sz w:val="28"/>
          <w:szCs w:val="28"/>
        </w:rPr>
        <w:instrText>DOCPROPERTY  dargagorem  \* MERGEFORMAT</w:instrText>
      </w:r>
      <w:r w:rsidRPr="008B244E">
        <w:rPr>
          <w:b/>
          <w:bCs/>
          <w:sz w:val="28"/>
          <w:szCs w:val="28"/>
          <w:rtl/>
        </w:rPr>
        <w:instrText xml:space="preserve"> </w:instrText>
      </w:r>
      <w:r w:rsidRPr="008B244E">
        <w:rPr>
          <w:b/>
          <w:bCs/>
          <w:sz w:val="28"/>
          <w:szCs w:val="28"/>
          <w:rtl/>
        </w:rPr>
        <w:fldChar w:fldCharType="separate"/>
      </w:r>
      <w:r w:rsidRPr="008B244E">
        <w:rPr>
          <w:b/>
          <w:bCs/>
          <w:sz w:val="28"/>
          <w:szCs w:val="28"/>
          <w:rtl/>
        </w:rPr>
        <w:t>סמ"ר</w:t>
      </w:r>
      <w:r w:rsidRPr="008B244E">
        <w:rPr>
          <w:b/>
          <w:bCs/>
          <w:sz w:val="28"/>
          <w:szCs w:val="28"/>
          <w:rtl/>
        </w:rPr>
        <w:fldChar w:fldCharType="end"/>
      </w:r>
      <w:r w:rsidRPr="008B244E">
        <w:rPr>
          <w:b/>
          <w:bCs/>
          <w:sz w:val="28"/>
          <w:szCs w:val="28"/>
          <w:rtl/>
        </w:rPr>
        <w:t xml:space="preserve"> </w:t>
      </w:r>
      <w:r w:rsidR="00C44340">
        <w:rPr>
          <w:rFonts w:hint="cs"/>
          <w:b/>
          <w:bCs/>
          <w:sz w:val="28"/>
          <w:szCs w:val="28"/>
          <w:rtl/>
        </w:rPr>
        <w:t>ל' ר'</w:t>
      </w:r>
      <w:r w:rsidR="00EB6D03" w:rsidRPr="008B244E">
        <w:rPr>
          <w:rFonts w:hint="cs"/>
          <w:b/>
          <w:bCs/>
          <w:sz w:val="28"/>
          <w:szCs w:val="28"/>
          <w:rtl/>
        </w:rPr>
        <w:t xml:space="preserve">                   </w:t>
      </w:r>
      <w:r w:rsidR="008B244E">
        <w:rPr>
          <w:rFonts w:hint="cs"/>
          <w:b/>
          <w:bCs/>
          <w:sz w:val="28"/>
          <w:szCs w:val="28"/>
          <w:rtl/>
        </w:rPr>
        <w:t xml:space="preserve">             </w:t>
      </w:r>
      <w:r w:rsidR="0065014F">
        <w:rPr>
          <w:b/>
          <w:bCs/>
          <w:sz w:val="28"/>
          <w:szCs w:val="28"/>
          <w:rtl/>
        </w:rPr>
        <w:tab/>
      </w:r>
      <w:r w:rsidR="00697E26" w:rsidRPr="008B244E">
        <w:rPr>
          <w:rFonts w:hint="cs"/>
          <w:b/>
          <w:bCs/>
          <w:sz w:val="28"/>
          <w:szCs w:val="28"/>
          <w:rtl/>
        </w:rPr>
        <w:t xml:space="preserve">(ע"י ב"כ, </w:t>
      </w:r>
      <w:r w:rsidR="00EB6D03" w:rsidRPr="008B244E">
        <w:rPr>
          <w:b/>
          <w:bCs/>
          <w:sz w:val="28"/>
          <w:szCs w:val="28"/>
          <w:rtl/>
        </w:rPr>
        <w:t>סרן י</w:t>
      </w:r>
      <w:r w:rsidR="008B244E">
        <w:rPr>
          <w:b/>
          <w:bCs/>
          <w:sz w:val="28"/>
          <w:szCs w:val="28"/>
          <w:rtl/>
        </w:rPr>
        <w:t>עלה צפלאוי</w:t>
      </w:r>
      <w:r w:rsidR="008B244E">
        <w:rPr>
          <w:rFonts w:hint="cs"/>
          <w:b/>
          <w:bCs/>
          <w:sz w:val="28"/>
          <w:szCs w:val="28"/>
          <w:rtl/>
        </w:rPr>
        <w:t xml:space="preserve">; </w:t>
      </w:r>
      <w:r w:rsidR="00EB6D03" w:rsidRPr="008B244E">
        <w:rPr>
          <w:b/>
          <w:bCs/>
          <w:sz w:val="28"/>
          <w:szCs w:val="28"/>
          <w:rtl/>
        </w:rPr>
        <w:t>סגן ורוניקה לטבינוב</w:t>
      </w:r>
      <w:r w:rsidR="00697E26" w:rsidRPr="008B244E">
        <w:rPr>
          <w:rFonts w:hint="cs"/>
          <w:b/>
          <w:bCs/>
          <w:sz w:val="28"/>
          <w:szCs w:val="28"/>
          <w:rtl/>
        </w:rPr>
        <w:t>)</w:t>
      </w:r>
    </w:p>
    <w:p w:rsidR="00822979" w:rsidRPr="008B244E" w:rsidRDefault="00822979"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937A52" w:rsidRPr="008B244E" w:rsidRDefault="00937A52" w:rsidP="002E097C">
      <w:pPr>
        <w:keepNext/>
        <w:spacing w:after="240"/>
        <w:jc w:val="center"/>
        <w:outlineLvl w:val="0"/>
        <w:rPr>
          <w:b/>
          <w:bCs/>
          <w:sz w:val="28"/>
          <w:szCs w:val="28"/>
          <w:u w:val="single"/>
          <w:rtl/>
        </w:rPr>
      </w:pPr>
      <w:r w:rsidRPr="008B244E">
        <w:rPr>
          <w:rFonts w:hint="cs"/>
          <w:b/>
          <w:bCs/>
          <w:sz w:val="28"/>
          <w:szCs w:val="28"/>
          <w:u w:val="single"/>
          <w:rtl/>
        </w:rPr>
        <w:t>הכרעת</w:t>
      </w:r>
      <w:r w:rsidR="008B244E">
        <w:rPr>
          <w:rFonts w:hint="cs"/>
          <w:b/>
          <w:bCs/>
          <w:sz w:val="28"/>
          <w:szCs w:val="28"/>
          <w:u w:val="single"/>
          <w:rtl/>
        </w:rPr>
        <w:t xml:space="preserve"> -</w:t>
      </w:r>
      <w:r w:rsidRPr="008B244E">
        <w:rPr>
          <w:rFonts w:hint="cs"/>
          <w:b/>
          <w:bCs/>
          <w:sz w:val="28"/>
          <w:szCs w:val="28"/>
          <w:u w:val="single"/>
          <w:rtl/>
        </w:rPr>
        <w:t xml:space="preserve"> דין</w:t>
      </w:r>
    </w:p>
    <w:p w:rsidR="00EB6D03" w:rsidRPr="008B244E" w:rsidRDefault="00EB6D03" w:rsidP="008B244E">
      <w:pPr>
        <w:autoSpaceDE w:val="0"/>
        <w:autoSpaceDN w:val="0"/>
        <w:spacing w:line="360" w:lineRule="auto"/>
        <w:rPr>
          <w:sz w:val="28"/>
          <w:szCs w:val="28"/>
          <w:rtl/>
        </w:rPr>
      </w:pPr>
      <w:r w:rsidRPr="008B244E">
        <w:rPr>
          <w:sz w:val="28"/>
          <w:szCs w:val="28"/>
          <w:rtl/>
        </w:rPr>
        <w:t>על פי הודאת</w:t>
      </w:r>
      <w:r w:rsidRPr="008B244E">
        <w:rPr>
          <w:rFonts w:hint="cs"/>
          <w:sz w:val="28"/>
          <w:szCs w:val="28"/>
          <w:rtl/>
        </w:rPr>
        <w:t>ו</w:t>
      </w:r>
      <w:r w:rsidRPr="008B244E">
        <w:rPr>
          <w:sz w:val="28"/>
          <w:szCs w:val="28"/>
          <w:rtl/>
        </w:rPr>
        <w:t>, מורשע הנאש</w:t>
      </w:r>
      <w:r w:rsidRPr="008B244E">
        <w:rPr>
          <w:rFonts w:hint="cs"/>
          <w:sz w:val="28"/>
          <w:szCs w:val="28"/>
          <w:rtl/>
        </w:rPr>
        <w:t>ם</w:t>
      </w:r>
      <w:r w:rsidRPr="008B244E">
        <w:rPr>
          <w:sz w:val="28"/>
          <w:szCs w:val="28"/>
          <w:rtl/>
        </w:rPr>
        <w:t xml:space="preserve"> בעבירה של</w:t>
      </w:r>
      <w:r w:rsidRPr="008B244E">
        <w:rPr>
          <w:rFonts w:hint="cs"/>
          <w:sz w:val="28"/>
          <w:szCs w:val="28"/>
          <w:rtl/>
        </w:rPr>
        <w:t xml:space="preserve"> אלימות כלפי חייל, לפי סע</w:t>
      </w:r>
      <w:r w:rsidR="008B244E">
        <w:rPr>
          <w:rFonts w:hint="cs"/>
          <w:sz w:val="28"/>
          <w:szCs w:val="28"/>
          <w:rtl/>
        </w:rPr>
        <w:t>יף 61 לחוק השיפוט הצבאי, התשט"ו-</w:t>
      </w:r>
      <w:r w:rsidRPr="008B244E">
        <w:rPr>
          <w:rFonts w:hint="cs"/>
          <w:sz w:val="28"/>
          <w:szCs w:val="28"/>
          <w:rtl/>
        </w:rPr>
        <w:t>1955, בהתאם לכתב האישום המתוקן ולפרטים הנוספים</w:t>
      </w:r>
      <w:r w:rsidRPr="008B244E">
        <w:rPr>
          <w:sz w:val="28"/>
          <w:szCs w:val="28"/>
          <w:rtl/>
        </w:rPr>
        <w:t>.</w:t>
      </w:r>
    </w:p>
    <w:p w:rsidR="008B244E" w:rsidRDefault="008B244E" w:rsidP="008B244E">
      <w:pPr>
        <w:autoSpaceDE w:val="0"/>
        <w:autoSpaceDN w:val="0"/>
        <w:spacing w:line="360" w:lineRule="auto"/>
        <w:ind w:left="360"/>
        <w:jc w:val="left"/>
        <w:rPr>
          <w:b/>
          <w:bCs/>
          <w:sz w:val="28"/>
          <w:szCs w:val="28"/>
        </w:rPr>
      </w:pPr>
    </w:p>
    <w:p w:rsidR="00EB6D03" w:rsidRPr="008B244E" w:rsidRDefault="00EB6D03" w:rsidP="008B244E">
      <w:pPr>
        <w:numPr>
          <w:ilvl w:val="0"/>
          <w:numId w:val="5"/>
        </w:numPr>
        <w:autoSpaceDE w:val="0"/>
        <w:autoSpaceDN w:val="0"/>
        <w:spacing w:line="360" w:lineRule="auto"/>
        <w:jc w:val="left"/>
        <w:rPr>
          <w:b/>
          <w:bCs/>
          <w:sz w:val="28"/>
          <w:szCs w:val="28"/>
          <w:rtl/>
        </w:rPr>
      </w:pPr>
      <w:r w:rsidRPr="008B244E">
        <w:rPr>
          <w:b/>
          <w:bCs/>
          <w:sz w:val="28"/>
          <w:szCs w:val="28"/>
          <w:rtl/>
        </w:rPr>
        <w:t>ניתנה היום,</w:t>
      </w:r>
      <w:r w:rsidR="008B244E">
        <w:rPr>
          <w:rFonts w:hint="cs"/>
          <w:b/>
          <w:bCs/>
          <w:sz w:val="28"/>
          <w:szCs w:val="28"/>
          <w:rtl/>
        </w:rPr>
        <w:t xml:space="preserve"> </w:t>
      </w:r>
      <w:r w:rsidRPr="008B244E">
        <w:rPr>
          <w:b/>
          <w:bCs/>
          <w:sz w:val="28"/>
          <w:szCs w:val="28"/>
          <w:rtl/>
        </w:rPr>
        <w:fldChar w:fldCharType="begin" w:fldLock="1"/>
      </w:r>
      <w:r w:rsidRPr="008B244E">
        <w:rPr>
          <w:b/>
          <w:bCs/>
          <w:sz w:val="28"/>
          <w:szCs w:val="28"/>
          <w:rtl/>
        </w:rPr>
        <w:instrText xml:space="preserve"> </w:instrText>
      </w:r>
      <w:r w:rsidRPr="008B244E">
        <w:rPr>
          <w:rFonts w:hint="cs"/>
          <w:b/>
          <w:bCs/>
          <w:sz w:val="28"/>
          <w:szCs w:val="28"/>
        </w:rPr>
        <w:instrText>DATE</w:instrText>
      </w:r>
      <w:r w:rsidRPr="008B244E">
        <w:rPr>
          <w:rFonts w:hint="cs"/>
          <w:b/>
          <w:bCs/>
          <w:sz w:val="28"/>
          <w:szCs w:val="28"/>
          <w:rtl/>
        </w:rPr>
        <w:instrText xml:space="preserve"> \@ "</w:instrText>
      </w:r>
      <w:r w:rsidRPr="008B244E">
        <w:rPr>
          <w:rFonts w:hint="cs"/>
          <w:b/>
          <w:bCs/>
          <w:sz w:val="28"/>
          <w:szCs w:val="28"/>
        </w:rPr>
        <w:instrText>dd/MM/yyyy</w:instrText>
      </w:r>
      <w:r w:rsidRPr="008B244E">
        <w:rPr>
          <w:rFonts w:hint="cs"/>
          <w:b/>
          <w:bCs/>
          <w:sz w:val="28"/>
          <w:szCs w:val="28"/>
          <w:rtl/>
        </w:rPr>
        <w:instrText>"</w:instrText>
      </w:r>
      <w:r w:rsidRPr="008B244E">
        <w:rPr>
          <w:b/>
          <w:bCs/>
          <w:sz w:val="28"/>
          <w:szCs w:val="28"/>
          <w:rtl/>
        </w:rPr>
        <w:instrText xml:space="preserve"> </w:instrText>
      </w:r>
      <w:r w:rsidRPr="008B244E">
        <w:rPr>
          <w:b/>
          <w:bCs/>
          <w:sz w:val="28"/>
          <w:szCs w:val="28"/>
          <w:rtl/>
        </w:rPr>
        <w:fldChar w:fldCharType="separate"/>
      </w:r>
      <w:r w:rsidRPr="008B244E">
        <w:rPr>
          <w:b/>
          <w:bCs/>
          <w:noProof/>
          <w:sz w:val="28"/>
          <w:szCs w:val="28"/>
          <w:rtl/>
        </w:rPr>
        <w:t>‏11/08/2019</w:t>
      </w:r>
      <w:r w:rsidRPr="008B244E">
        <w:rPr>
          <w:b/>
          <w:bCs/>
          <w:sz w:val="28"/>
          <w:szCs w:val="28"/>
          <w:rtl/>
        </w:rPr>
        <w:fldChar w:fldCharType="end"/>
      </w:r>
      <w:r w:rsidRPr="008B244E">
        <w:rPr>
          <w:b/>
          <w:bCs/>
          <w:sz w:val="28"/>
          <w:szCs w:val="28"/>
          <w:rtl/>
        </w:rPr>
        <w:t xml:space="preserve">, </w:t>
      </w:r>
      <w:r w:rsidRPr="008B244E">
        <w:rPr>
          <w:b/>
          <w:bCs/>
          <w:sz w:val="28"/>
          <w:szCs w:val="28"/>
          <w:rtl/>
        </w:rPr>
        <w:fldChar w:fldCharType="begin" w:fldLock="1"/>
      </w:r>
      <w:r w:rsidRPr="008B244E">
        <w:rPr>
          <w:b/>
          <w:bCs/>
          <w:sz w:val="28"/>
          <w:szCs w:val="28"/>
          <w:rtl/>
        </w:rPr>
        <w:instrText xml:space="preserve"> </w:instrText>
      </w:r>
      <w:r w:rsidRPr="008B244E">
        <w:rPr>
          <w:rFonts w:hint="cs"/>
          <w:b/>
          <w:bCs/>
          <w:sz w:val="28"/>
          <w:szCs w:val="28"/>
        </w:rPr>
        <w:instrText>DATE</w:instrText>
      </w:r>
      <w:r w:rsidRPr="008B244E">
        <w:rPr>
          <w:rFonts w:hint="cs"/>
          <w:b/>
          <w:bCs/>
          <w:sz w:val="28"/>
          <w:szCs w:val="28"/>
          <w:rtl/>
        </w:rPr>
        <w:instrText xml:space="preserve"> \@ "</w:instrText>
      </w:r>
      <w:r w:rsidRPr="008B244E">
        <w:rPr>
          <w:rFonts w:hint="cs"/>
          <w:b/>
          <w:bCs/>
          <w:sz w:val="28"/>
          <w:szCs w:val="28"/>
        </w:rPr>
        <w:instrText>dd MMMM yyyy" \h</w:instrText>
      </w:r>
      <w:r w:rsidRPr="008B244E">
        <w:rPr>
          <w:b/>
          <w:bCs/>
          <w:sz w:val="28"/>
          <w:szCs w:val="28"/>
          <w:rtl/>
        </w:rPr>
        <w:instrText xml:space="preserve"> </w:instrText>
      </w:r>
      <w:r w:rsidRPr="008B244E">
        <w:rPr>
          <w:b/>
          <w:bCs/>
          <w:sz w:val="28"/>
          <w:szCs w:val="28"/>
          <w:rtl/>
        </w:rPr>
        <w:fldChar w:fldCharType="separate"/>
      </w:r>
      <w:r w:rsidRPr="008B244E">
        <w:rPr>
          <w:b/>
          <w:bCs/>
          <w:noProof/>
          <w:sz w:val="28"/>
          <w:szCs w:val="28"/>
          <w:rtl/>
        </w:rPr>
        <w:t xml:space="preserve">‏י' </w:t>
      </w:r>
      <w:r w:rsidR="008B244E">
        <w:rPr>
          <w:rFonts w:hint="cs"/>
          <w:b/>
          <w:bCs/>
          <w:noProof/>
          <w:sz w:val="28"/>
          <w:szCs w:val="28"/>
          <w:rtl/>
        </w:rPr>
        <w:t>ב</w:t>
      </w:r>
      <w:r w:rsidRPr="008B244E">
        <w:rPr>
          <w:b/>
          <w:bCs/>
          <w:noProof/>
          <w:sz w:val="28"/>
          <w:szCs w:val="28"/>
          <w:rtl/>
        </w:rPr>
        <w:t xml:space="preserve">אב </w:t>
      </w:r>
      <w:r w:rsidR="008B244E">
        <w:rPr>
          <w:rFonts w:hint="cs"/>
          <w:b/>
          <w:bCs/>
          <w:noProof/>
          <w:sz w:val="28"/>
          <w:szCs w:val="28"/>
          <w:rtl/>
        </w:rPr>
        <w:t>ה</w:t>
      </w:r>
      <w:r w:rsidRPr="008B244E">
        <w:rPr>
          <w:b/>
          <w:bCs/>
          <w:noProof/>
          <w:sz w:val="28"/>
          <w:szCs w:val="28"/>
          <w:rtl/>
        </w:rPr>
        <w:t>תשע"ט</w:t>
      </w:r>
      <w:r w:rsidRPr="008B244E">
        <w:rPr>
          <w:b/>
          <w:bCs/>
          <w:sz w:val="28"/>
          <w:szCs w:val="28"/>
          <w:rtl/>
        </w:rPr>
        <w:fldChar w:fldCharType="end"/>
      </w:r>
      <w:r w:rsidRPr="008B244E">
        <w:rPr>
          <w:b/>
          <w:bCs/>
          <w:sz w:val="28"/>
          <w:szCs w:val="28"/>
          <w:rtl/>
        </w:rPr>
        <w:t>, והודעה בפומבי ובמעמד הצדדים.</w:t>
      </w:r>
    </w:p>
    <w:p w:rsidR="008B244E" w:rsidRDefault="008B244E" w:rsidP="008B244E">
      <w:pPr>
        <w:rPr>
          <w:b/>
          <w:bCs/>
          <w:sz w:val="28"/>
          <w:szCs w:val="28"/>
          <w:rtl/>
        </w:rPr>
      </w:pPr>
    </w:p>
    <w:p w:rsidR="008B244E" w:rsidRDefault="008B244E" w:rsidP="008B244E">
      <w:pPr>
        <w:rPr>
          <w:b/>
          <w:bCs/>
          <w:sz w:val="28"/>
          <w:szCs w:val="28"/>
          <w:rtl/>
        </w:rPr>
      </w:pPr>
    </w:p>
    <w:p w:rsidR="008B244E" w:rsidRDefault="008B244E" w:rsidP="008B244E">
      <w:pPr>
        <w:rPr>
          <w:b/>
          <w:bCs/>
          <w:sz w:val="28"/>
          <w:szCs w:val="28"/>
          <w:rtl/>
        </w:rPr>
      </w:pPr>
    </w:p>
    <w:p w:rsidR="00EB6D03" w:rsidRPr="008B244E" w:rsidRDefault="00EB6D03" w:rsidP="008B244E">
      <w:pPr>
        <w:rPr>
          <w:b/>
          <w:bCs/>
          <w:sz w:val="28"/>
          <w:szCs w:val="28"/>
          <w:rtl/>
        </w:rPr>
      </w:pPr>
      <w:r w:rsidRPr="008B244E">
        <w:rPr>
          <w:b/>
          <w:bCs/>
          <w:sz w:val="28"/>
          <w:szCs w:val="28"/>
          <w:rtl/>
        </w:rPr>
        <w:t>___________</w:t>
      </w:r>
      <w:r w:rsidRPr="008B244E">
        <w:rPr>
          <w:rFonts w:hint="cs"/>
          <w:b/>
          <w:bCs/>
          <w:sz w:val="28"/>
          <w:szCs w:val="28"/>
          <w:rtl/>
        </w:rPr>
        <w:t xml:space="preserve">                                    </w:t>
      </w:r>
      <w:r w:rsidRPr="008B244E">
        <w:rPr>
          <w:b/>
          <w:bCs/>
          <w:sz w:val="28"/>
          <w:szCs w:val="28"/>
          <w:rtl/>
        </w:rPr>
        <w:t>___________</w:t>
      </w:r>
      <w:r w:rsidRPr="008B244E">
        <w:rPr>
          <w:rFonts w:hint="cs"/>
          <w:b/>
          <w:bCs/>
          <w:sz w:val="28"/>
          <w:szCs w:val="28"/>
          <w:rtl/>
        </w:rPr>
        <w:t xml:space="preserve">                                   </w:t>
      </w:r>
      <w:r w:rsidRPr="008B244E">
        <w:rPr>
          <w:b/>
          <w:bCs/>
          <w:sz w:val="28"/>
          <w:szCs w:val="28"/>
          <w:rtl/>
        </w:rPr>
        <w:t>___________</w:t>
      </w:r>
    </w:p>
    <w:p w:rsidR="00EB6D03" w:rsidRPr="008B244E" w:rsidRDefault="00EB6D03" w:rsidP="008B244E">
      <w:pPr>
        <w:rPr>
          <w:sz w:val="28"/>
          <w:szCs w:val="28"/>
          <w:rtl/>
        </w:rPr>
      </w:pPr>
      <w:r w:rsidRPr="008B244E">
        <w:rPr>
          <w:b/>
          <w:bCs/>
          <w:sz w:val="28"/>
          <w:szCs w:val="28"/>
          <w:rtl/>
        </w:rPr>
        <w:t>שופט</w:t>
      </w:r>
      <w:r w:rsidRPr="008B244E">
        <w:rPr>
          <w:rFonts w:hint="cs"/>
          <w:b/>
          <w:bCs/>
          <w:sz w:val="28"/>
          <w:szCs w:val="28"/>
          <w:rtl/>
        </w:rPr>
        <w:t xml:space="preserve">                                                      אב"ד                                                   שופטת</w:t>
      </w:r>
    </w:p>
    <w:p w:rsidR="00FC44E9" w:rsidRPr="008B244E" w:rsidRDefault="00FC44E9"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EB6D03" w:rsidRPr="008B244E" w:rsidRDefault="00EB6D03" w:rsidP="005F7A46">
      <w:pPr>
        <w:rPr>
          <w:sz w:val="28"/>
          <w:szCs w:val="28"/>
          <w:rtl/>
        </w:rPr>
      </w:pPr>
    </w:p>
    <w:p w:rsidR="00937A52" w:rsidRPr="008B244E" w:rsidRDefault="00937A52" w:rsidP="008B244E">
      <w:pPr>
        <w:keepNext/>
        <w:spacing w:after="240" w:line="360" w:lineRule="auto"/>
        <w:jc w:val="center"/>
        <w:outlineLvl w:val="0"/>
        <w:rPr>
          <w:b/>
          <w:bCs/>
          <w:sz w:val="28"/>
          <w:szCs w:val="28"/>
          <w:u w:val="single"/>
          <w:rtl/>
        </w:rPr>
      </w:pPr>
      <w:r w:rsidRPr="008B244E">
        <w:rPr>
          <w:rFonts w:hint="cs"/>
          <w:b/>
          <w:bCs/>
          <w:sz w:val="28"/>
          <w:szCs w:val="28"/>
          <w:u w:val="single"/>
          <w:rtl/>
        </w:rPr>
        <w:lastRenderedPageBreak/>
        <w:t>גזר דין</w:t>
      </w:r>
    </w:p>
    <w:p w:rsidR="00EB6D03" w:rsidRPr="008B244E" w:rsidRDefault="00EB6D03" w:rsidP="008B244E">
      <w:pPr>
        <w:spacing w:line="360" w:lineRule="auto"/>
        <w:rPr>
          <w:sz w:val="28"/>
          <w:szCs w:val="28"/>
          <w:rtl/>
        </w:rPr>
      </w:pPr>
      <w:r w:rsidRPr="008B244E">
        <w:rPr>
          <w:rFonts w:hint="cs"/>
          <w:sz w:val="28"/>
          <w:szCs w:val="28"/>
          <w:rtl/>
        </w:rPr>
        <w:t xml:space="preserve">הנאשם, סמל לאוניד רדינסקי, מפקד כלואים בבס"כ </w:t>
      </w:r>
      <w:r w:rsidR="008B244E">
        <w:rPr>
          <w:rFonts w:hint="cs"/>
          <w:sz w:val="28"/>
          <w:szCs w:val="28"/>
        </w:rPr>
        <w:t>XXX</w:t>
      </w:r>
      <w:r w:rsidRPr="008B244E">
        <w:rPr>
          <w:rFonts w:hint="cs"/>
          <w:sz w:val="28"/>
          <w:szCs w:val="28"/>
          <w:rtl/>
        </w:rPr>
        <w:t xml:space="preserve">, הורשע על פי הודאתו בעבירה של אלימות כלפי חייל. מכתב האישום המתוקן עולה, כי רקע הדברים הוא התפרעות של כלוא, טוראי </w:t>
      </w:r>
      <w:r w:rsidR="008B244E">
        <w:rPr>
          <w:rFonts w:hint="cs"/>
          <w:sz w:val="28"/>
          <w:szCs w:val="28"/>
          <w:rtl/>
        </w:rPr>
        <w:t>ח'</w:t>
      </w:r>
      <w:r w:rsidRPr="008B244E">
        <w:rPr>
          <w:rFonts w:hint="cs"/>
          <w:sz w:val="28"/>
          <w:szCs w:val="28"/>
          <w:rtl/>
        </w:rPr>
        <w:t xml:space="preserve"> </w:t>
      </w:r>
      <w:r w:rsidR="008B244E">
        <w:rPr>
          <w:rFonts w:hint="cs"/>
          <w:sz w:val="28"/>
          <w:szCs w:val="28"/>
          <w:rtl/>
        </w:rPr>
        <w:t>ש' (להלן-</w:t>
      </w:r>
      <w:r w:rsidRPr="008B244E">
        <w:rPr>
          <w:rFonts w:hint="cs"/>
          <w:sz w:val="28"/>
          <w:szCs w:val="28"/>
          <w:rtl/>
        </w:rPr>
        <w:t xml:space="preserve">הכלוא), בחצר האגף בבס"כ </w:t>
      </w:r>
      <w:r w:rsidR="008B244E">
        <w:rPr>
          <w:rFonts w:hint="cs"/>
          <w:sz w:val="28"/>
          <w:szCs w:val="28"/>
        </w:rPr>
        <w:t>XXX</w:t>
      </w:r>
      <w:r w:rsidRPr="008B244E">
        <w:rPr>
          <w:rFonts w:hint="cs"/>
          <w:sz w:val="28"/>
          <w:szCs w:val="28"/>
          <w:rtl/>
        </w:rPr>
        <w:t xml:space="preserve">. בעקבות דין ודברים שהתפתח בין הכלוא לנאשם ולשני שוטרים נוספים: רב"ט </w:t>
      </w:r>
      <w:r w:rsidR="008B244E">
        <w:rPr>
          <w:rFonts w:hint="cs"/>
          <w:sz w:val="28"/>
          <w:szCs w:val="28"/>
          <w:rtl/>
        </w:rPr>
        <w:t>א'</w:t>
      </w:r>
      <w:r w:rsidRPr="008B244E">
        <w:rPr>
          <w:rFonts w:hint="cs"/>
          <w:sz w:val="28"/>
          <w:szCs w:val="28"/>
          <w:rtl/>
        </w:rPr>
        <w:t xml:space="preserve"> </w:t>
      </w:r>
      <w:r w:rsidR="008B244E">
        <w:rPr>
          <w:rFonts w:hint="cs"/>
          <w:sz w:val="28"/>
          <w:szCs w:val="28"/>
          <w:rtl/>
        </w:rPr>
        <w:t>ט'</w:t>
      </w:r>
      <w:r w:rsidRPr="008B244E">
        <w:rPr>
          <w:rFonts w:hint="cs"/>
          <w:sz w:val="28"/>
          <w:szCs w:val="28"/>
          <w:rtl/>
        </w:rPr>
        <w:t xml:space="preserve"> וסגן </w:t>
      </w:r>
      <w:r w:rsidR="008B244E">
        <w:rPr>
          <w:rFonts w:hint="cs"/>
          <w:sz w:val="28"/>
          <w:szCs w:val="28"/>
          <w:rtl/>
        </w:rPr>
        <w:t>ג'</w:t>
      </w:r>
      <w:r w:rsidRPr="008B244E">
        <w:rPr>
          <w:rFonts w:hint="cs"/>
          <w:sz w:val="28"/>
          <w:szCs w:val="28"/>
          <w:rtl/>
        </w:rPr>
        <w:t xml:space="preserve"> </w:t>
      </w:r>
      <w:r w:rsidR="008B244E">
        <w:rPr>
          <w:rFonts w:hint="cs"/>
          <w:sz w:val="28"/>
          <w:szCs w:val="28"/>
          <w:rtl/>
        </w:rPr>
        <w:t>ב'</w:t>
      </w:r>
      <w:r w:rsidRPr="008B244E">
        <w:rPr>
          <w:rFonts w:hint="cs"/>
          <w:sz w:val="28"/>
          <w:szCs w:val="28"/>
          <w:rtl/>
        </w:rPr>
        <w:t xml:space="preserve"> </w:t>
      </w:r>
      <w:r w:rsidR="008B244E">
        <w:rPr>
          <w:rFonts w:hint="cs"/>
          <w:sz w:val="28"/>
          <w:szCs w:val="28"/>
          <w:rtl/>
        </w:rPr>
        <w:t>ש'</w:t>
      </w:r>
      <w:r w:rsidRPr="008B244E">
        <w:rPr>
          <w:rFonts w:hint="cs"/>
          <w:sz w:val="28"/>
          <w:szCs w:val="28"/>
          <w:rtl/>
        </w:rPr>
        <w:t xml:space="preserve">, החליטו השוטרים להסיר את האזיקים מידי הכלוא, במטרה שלא יחוש מאוים ויירגע. אז, החל הכלוא להסתובב ברחבת החצר ואיים כי הוא יחזור על התפרעויותיו, השוטרים אמרו כי עליהם לאזוק אותו שוב. בעקבות התנגדות הכלוא לאזיקה, ביצעו השוטרים "נוהל זקיף" שתכליתו אזיקת הכלוא כשידיו מאחורי גופו באמצעות הורדתו לרצפת החדר. הנאשם אחז ברגלי הכלוא בעוד רב"ט </w:t>
      </w:r>
      <w:r w:rsidR="008B244E">
        <w:rPr>
          <w:rFonts w:hint="cs"/>
          <w:sz w:val="28"/>
          <w:szCs w:val="28"/>
          <w:rtl/>
        </w:rPr>
        <w:t>ט'</w:t>
      </w:r>
      <w:r w:rsidRPr="008B244E">
        <w:rPr>
          <w:rFonts w:hint="cs"/>
          <w:sz w:val="28"/>
          <w:szCs w:val="28"/>
          <w:rtl/>
        </w:rPr>
        <w:t xml:space="preserve"> אחז בעורפו. השניים הביאו אותו למצב שכיבה על הרצפה כשפניו מופנים כלפיי מטה. אז, הכה הנאשם את הכלוא בשלוש מכות אגרוף בצד גופו באמצעות בטנו ובעט בכלוא שלוש פעמים באמצעות רגליו באותו מקום. האירוע פסק עם אזיקתו של הכלוא והרמתו על ידי הנאשם ורב"ט </w:t>
      </w:r>
      <w:r w:rsidR="008B244E">
        <w:rPr>
          <w:rFonts w:hint="cs"/>
          <w:sz w:val="28"/>
          <w:szCs w:val="28"/>
          <w:rtl/>
        </w:rPr>
        <w:t>ט'</w:t>
      </w:r>
      <w:r w:rsidRPr="008B244E">
        <w:rPr>
          <w:rFonts w:hint="cs"/>
          <w:sz w:val="28"/>
          <w:szCs w:val="28"/>
          <w:rtl/>
        </w:rPr>
        <w:t xml:space="preserve">. </w:t>
      </w:r>
    </w:p>
    <w:p w:rsidR="00EB6D03" w:rsidRPr="008B244E" w:rsidRDefault="00EB6D03" w:rsidP="008B244E">
      <w:pPr>
        <w:spacing w:line="360" w:lineRule="auto"/>
        <w:rPr>
          <w:sz w:val="28"/>
          <w:szCs w:val="28"/>
          <w:rtl/>
        </w:rPr>
      </w:pPr>
    </w:p>
    <w:p w:rsidR="00EB6D03" w:rsidRPr="008B244E" w:rsidRDefault="00EB6D03" w:rsidP="008B244E">
      <w:pPr>
        <w:spacing w:line="360" w:lineRule="auto"/>
        <w:rPr>
          <w:sz w:val="28"/>
          <w:szCs w:val="28"/>
          <w:rtl/>
        </w:rPr>
      </w:pPr>
      <w:r w:rsidRPr="008B244E">
        <w:rPr>
          <w:rFonts w:hint="cs"/>
          <w:sz w:val="28"/>
          <w:szCs w:val="28"/>
          <w:rtl/>
        </w:rPr>
        <w:t xml:space="preserve">חקירת מצ"ח החלה במסגרת ממצאי בירור של קבילה שהגיש הכלוא, שיסודה בחשד לאלימות שהפעיל הנאשם כלפיו. בחקירתו הודה הנאשם במיוחס לו בכתב האישום. הוא לא הוחזק במעצר בגין תיק זה. </w:t>
      </w:r>
    </w:p>
    <w:p w:rsidR="00EB6D03" w:rsidRPr="008B244E" w:rsidRDefault="00EB6D03" w:rsidP="008B244E">
      <w:pPr>
        <w:spacing w:line="360" w:lineRule="auto"/>
        <w:rPr>
          <w:sz w:val="28"/>
          <w:szCs w:val="28"/>
          <w:rtl/>
        </w:rPr>
      </w:pPr>
    </w:p>
    <w:p w:rsidR="00EB6D03" w:rsidRPr="008B244E" w:rsidRDefault="00EB6D03" w:rsidP="008B244E">
      <w:pPr>
        <w:spacing w:line="360" w:lineRule="auto"/>
        <w:rPr>
          <w:sz w:val="28"/>
          <w:szCs w:val="28"/>
          <w:rtl/>
        </w:rPr>
      </w:pPr>
      <w:r w:rsidRPr="008B244E">
        <w:rPr>
          <w:rFonts w:hint="cs"/>
          <w:sz w:val="28"/>
          <w:szCs w:val="28"/>
          <w:rtl/>
        </w:rPr>
        <w:t xml:space="preserve">בבוא הצדדים להציג את הסדר הטיעון, ניתן משקל לנסיבות ביצוע העבירה בכללותן. מן העבר האחד, הכאה בלתי מידתית של כלוא הנתון תחת משמרתו של מפקד כלואים. מן העבר האחר, רקע הדברים שיסודו בהתפרעות, במשכם הקצר של המעשים ובעובדה כי לא הסבו נזק ממשי לכלוא. הנאשם נשפט בדין משמעתי על המעשים והוטל עליו עונש של ריתוק. </w:t>
      </w:r>
    </w:p>
    <w:p w:rsidR="00EB6D03" w:rsidRPr="008B244E" w:rsidRDefault="00EB6D03" w:rsidP="008B244E">
      <w:pPr>
        <w:spacing w:line="360" w:lineRule="auto"/>
        <w:rPr>
          <w:sz w:val="28"/>
          <w:szCs w:val="28"/>
          <w:rtl/>
        </w:rPr>
      </w:pPr>
    </w:p>
    <w:p w:rsidR="00EB6D03" w:rsidRPr="008B244E" w:rsidRDefault="00EB6D03" w:rsidP="008B244E">
      <w:pPr>
        <w:spacing w:line="360" w:lineRule="auto"/>
        <w:rPr>
          <w:sz w:val="28"/>
          <w:szCs w:val="28"/>
          <w:rtl/>
        </w:rPr>
      </w:pPr>
      <w:r w:rsidRPr="008B244E">
        <w:rPr>
          <w:rFonts w:hint="cs"/>
          <w:sz w:val="28"/>
          <w:szCs w:val="28"/>
          <w:rtl/>
        </w:rPr>
        <w:t xml:space="preserve">הצדדים שקלו את העובדה כי מדובר במעידה חד פעמית של הנאשם שאינה מאפיינת את דרכו בשירות הצבאי. ראיות ההגנה לעונש לימדו על שירות מועיל וחיובי, הנאשם זכה גם כמצטיין פלוגתי וביצע שירות מלא לשביעות רצון מפקדיו. בוארו מצבו האישי ונסיבות חייו של הנאשם. כמו כן ניתן משקל להודאת הנאשם בהזדמנות הראשונה ולחיסכון בזמן שיפוטי. </w:t>
      </w:r>
    </w:p>
    <w:p w:rsidR="00EB6D03" w:rsidRPr="008B244E" w:rsidRDefault="00EB6D03" w:rsidP="008B244E">
      <w:pPr>
        <w:spacing w:line="360" w:lineRule="auto"/>
        <w:rPr>
          <w:sz w:val="28"/>
          <w:szCs w:val="28"/>
          <w:rtl/>
        </w:rPr>
      </w:pPr>
    </w:p>
    <w:p w:rsidR="00EB6D03" w:rsidRPr="008B244E" w:rsidRDefault="00EB6D03" w:rsidP="008B244E">
      <w:pPr>
        <w:spacing w:line="360" w:lineRule="auto"/>
        <w:rPr>
          <w:sz w:val="28"/>
          <w:szCs w:val="28"/>
          <w:rtl/>
        </w:rPr>
      </w:pPr>
      <w:r w:rsidRPr="008B244E">
        <w:rPr>
          <w:rFonts w:hint="cs"/>
          <w:sz w:val="28"/>
          <w:szCs w:val="28"/>
          <w:rtl/>
        </w:rPr>
        <w:lastRenderedPageBreak/>
        <w:t xml:space="preserve">לנוכח מכלול שיקולים אלה, מצאנו כי הסדר הטיעון אינו חורג ממתחם הסבירות, ומשכך, ראינו לנכון לאמצו. </w:t>
      </w:r>
    </w:p>
    <w:p w:rsidR="00EB6D03" w:rsidRPr="008B244E" w:rsidRDefault="00EB6D03" w:rsidP="008B244E">
      <w:pPr>
        <w:spacing w:line="360" w:lineRule="auto"/>
        <w:rPr>
          <w:sz w:val="28"/>
          <w:szCs w:val="28"/>
          <w:rtl/>
        </w:rPr>
      </w:pPr>
    </w:p>
    <w:p w:rsidR="00EB6D03" w:rsidRPr="008B244E" w:rsidRDefault="00EB6D03" w:rsidP="008B244E">
      <w:pPr>
        <w:spacing w:line="360" w:lineRule="auto"/>
        <w:rPr>
          <w:b/>
          <w:bCs/>
          <w:sz w:val="28"/>
          <w:szCs w:val="28"/>
          <w:rtl/>
        </w:rPr>
      </w:pPr>
      <w:r w:rsidRPr="008B244E">
        <w:rPr>
          <w:rFonts w:hint="cs"/>
          <w:b/>
          <w:bCs/>
          <w:sz w:val="28"/>
          <w:szCs w:val="28"/>
          <w:rtl/>
        </w:rPr>
        <w:t>על הנאשם נגזרים, אפוא, העונשים הבאים:</w:t>
      </w:r>
    </w:p>
    <w:p w:rsidR="00EB6D03" w:rsidRPr="008B244E" w:rsidRDefault="008B244E" w:rsidP="008B244E">
      <w:pPr>
        <w:numPr>
          <w:ilvl w:val="0"/>
          <w:numId w:val="6"/>
        </w:numPr>
        <w:spacing w:line="360" w:lineRule="auto"/>
        <w:rPr>
          <w:b/>
          <w:bCs/>
          <w:sz w:val="28"/>
          <w:szCs w:val="28"/>
        </w:rPr>
      </w:pPr>
      <w:r>
        <w:rPr>
          <w:rFonts w:hint="cs"/>
          <w:b/>
          <w:bCs/>
          <w:sz w:val="28"/>
          <w:szCs w:val="28"/>
          <w:rtl/>
        </w:rPr>
        <w:t>ארבעה עשר (14)</w:t>
      </w:r>
      <w:r w:rsidR="00EB6D03" w:rsidRPr="008B244E">
        <w:rPr>
          <w:rFonts w:hint="cs"/>
          <w:b/>
          <w:bCs/>
          <w:sz w:val="28"/>
          <w:szCs w:val="28"/>
          <w:rtl/>
        </w:rPr>
        <w:t xml:space="preserve"> ימי מאסר לריצוי בפועל בדרך של עבודה צבאית, על פי התנאים שנקבעו בחוות דעת רמ"ד שיקום. הנאשם ירצה את עונש העבודה הצבאית בבסיס ציוד תה"ש,</w:t>
      </w:r>
      <w:r>
        <w:rPr>
          <w:rFonts w:hint="cs"/>
          <w:b/>
          <w:bCs/>
          <w:sz w:val="28"/>
          <w:szCs w:val="28"/>
          <w:rtl/>
        </w:rPr>
        <w:t xml:space="preserve"> בימים א'-ה' בין השעות 08:30 ל-</w:t>
      </w:r>
      <w:r w:rsidR="00EB6D03" w:rsidRPr="008B244E">
        <w:rPr>
          <w:rFonts w:hint="cs"/>
          <w:b/>
          <w:bCs/>
          <w:sz w:val="28"/>
          <w:szCs w:val="28"/>
          <w:rtl/>
        </w:rPr>
        <w:t xml:space="preserve">15:30, תנאי יחידה פתוחה, בסופי שבוע ישהה בביתו. </w:t>
      </w:r>
    </w:p>
    <w:p w:rsidR="00EB6D03" w:rsidRPr="008B244E" w:rsidRDefault="00EB6D03" w:rsidP="008B244E">
      <w:pPr>
        <w:spacing w:line="360" w:lineRule="auto"/>
        <w:ind w:left="720"/>
        <w:rPr>
          <w:b/>
          <w:bCs/>
          <w:sz w:val="28"/>
          <w:szCs w:val="28"/>
          <w:u w:val="single"/>
        </w:rPr>
      </w:pPr>
      <w:r w:rsidRPr="008B244E">
        <w:rPr>
          <w:rFonts w:hint="cs"/>
          <w:b/>
          <w:bCs/>
          <w:sz w:val="28"/>
          <w:szCs w:val="28"/>
          <w:u w:val="single"/>
          <w:rtl/>
        </w:rPr>
        <w:t xml:space="preserve">הנאשם יתייצב לריצוי עונשו מחר 12.08.2019, עד השעה 09:30, במשרדה של רמ"ד שיקום. </w:t>
      </w:r>
    </w:p>
    <w:p w:rsidR="00EB6D03" w:rsidRPr="008B244E" w:rsidRDefault="00EB6D03" w:rsidP="008B244E">
      <w:pPr>
        <w:numPr>
          <w:ilvl w:val="0"/>
          <w:numId w:val="6"/>
        </w:numPr>
        <w:spacing w:line="360" w:lineRule="auto"/>
        <w:rPr>
          <w:b/>
          <w:bCs/>
          <w:sz w:val="28"/>
          <w:szCs w:val="28"/>
        </w:rPr>
      </w:pPr>
      <w:r w:rsidRPr="008B244E">
        <w:rPr>
          <w:rFonts w:hint="cs"/>
          <w:b/>
          <w:bCs/>
          <w:sz w:val="28"/>
          <w:szCs w:val="28"/>
          <w:rtl/>
        </w:rPr>
        <w:t xml:space="preserve">עונש מאסר מותנה בן שישים (60) ימים למשך שלוש (3) שנים, שלא יעבור עבירה שיש בה יסוד של אלימות. </w:t>
      </w:r>
    </w:p>
    <w:p w:rsidR="00EB6D03" w:rsidRPr="008B244E" w:rsidRDefault="00EB6D03" w:rsidP="008B244E">
      <w:pPr>
        <w:numPr>
          <w:ilvl w:val="0"/>
          <w:numId w:val="6"/>
        </w:numPr>
        <w:spacing w:line="360" w:lineRule="auto"/>
        <w:rPr>
          <w:b/>
          <w:bCs/>
          <w:sz w:val="28"/>
          <w:szCs w:val="28"/>
        </w:rPr>
      </w:pPr>
      <w:r w:rsidRPr="008B244E">
        <w:rPr>
          <w:rFonts w:hint="cs"/>
          <w:b/>
          <w:bCs/>
          <w:sz w:val="28"/>
          <w:szCs w:val="28"/>
          <w:rtl/>
        </w:rPr>
        <w:t>פיצוי כספי לטוראי</w:t>
      </w:r>
      <w:r w:rsidR="008B244E">
        <w:rPr>
          <w:rFonts w:hint="cs"/>
          <w:b/>
          <w:bCs/>
          <w:sz w:val="28"/>
          <w:szCs w:val="28"/>
          <w:rtl/>
        </w:rPr>
        <w:t xml:space="preserve"> חן שלומי, נפגע העבירה, על סך אלף שקלים (1,000 ₪)</w:t>
      </w:r>
      <w:r w:rsidRPr="008B244E">
        <w:rPr>
          <w:rFonts w:hint="cs"/>
          <w:b/>
          <w:bCs/>
          <w:sz w:val="28"/>
          <w:szCs w:val="28"/>
          <w:rtl/>
        </w:rPr>
        <w:t xml:space="preserve"> שכבר שולם. </w:t>
      </w:r>
    </w:p>
    <w:p w:rsidR="00EB6D03" w:rsidRPr="008B244E" w:rsidRDefault="00EB6D03" w:rsidP="008B244E">
      <w:pPr>
        <w:numPr>
          <w:ilvl w:val="0"/>
          <w:numId w:val="6"/>
        </w:numPr>
        <w:spacing w:line="360" w:lineRule="auto"/>
        <w:rPr>
          <w:b/>
          <w:bCs/>
          <w:sz w:val="28"/>
          <w:szCs w:val="28"/>
          <w:rtl/>
        </w:rPr>
      </w:pPr>
      <w:r w:rsidRPr="008B244E">
        <w:rPr>
          <w:rFonts w:hint="cs"/>
          <w:b/>
          <w:bCs/>
          <w:sz w:val="28"/>
          <w:szCs w:val="28"/>
          <w:rtl/>
        </w:rPr>
        <w:t>הורדה לדרגת טוראי.</w:t>
      </w:r>
    </w:p>
    <w:p w:rsidR="00EB6D03" w:rsidRPr="008B244E" w:rsidRDefault="00EB6D03" w:rsidP="008B244E">
      <w:pPr>
        <w:spacing w:line="360" w:lineRule="auto"/>
        <w:rPr>
          <w:sz w:val="28"/>
          <w:szCs w:val="28"/>
          <w:rtl/>
        </w:rPr>
      </w:pPr>
    </w:p>
    <w:p w:rsidR="00EB6D03" w:rsidRPr="008B244E" w:rsidRDefault="00EB6D03" w:rsidP="00EB6D03">
      <w:pPr>
        <w:numPr>
          <w:ilvl w:val="0"/>
          <w:numId w:val="5"/>
        </w:numPr>
        <w:autoSpaceDE w:val="0"/>
        <w:autoSpaceDN w:val="0"/>
        <w:spacing w:line="360" w:lineRule="auto"/>
        <w:jc w:val="left"/>
        <w:rPr>
          <w:b/>
          <w:bCs/>
          <w:sz w:val="28"/>
          <w:szCs w:val="28"/>
          <w:rtl/>
        </w:rPr>
      </w:pPr>
      <w:r w:rsidRPr="008B244E">
        <w:rPr>
          <w:b/>
          <w:bCs/>
          <w:sz w:val="28"/>
          <w:szCs w:val="28"/>
          <w:rtl/>
        </w:rPr>
        <w:t xml:space="preserve">זכות ערעור </w:t>
      </w:r>
      <w:r w:rsidRPr="008B244E">
        <w:rPr>
          <w:rFonts w:hint="cs"/>
          <w:b/>
          <w:bCs/>
          <w:sz w:val="28"/>
          <w:szCs w:val="28"/>
          <w:rtl/>
        </w:rPr>
        <w:t>כחוק.</w:t>
      </w:r>
    </w:p>
    <w:p w:rsidR="00EB6D03" w:rsidRPr="008B244E" w:rsidRDefault="00EB6D03" w:rsidP="008B244E">
      <w:pPr>
        <w:numPr>
          <w:ilvl w:val="0"/>
          <w:numId w:val="5"/>
        </w:numPr>
        <w:autoSpaceDE w:val="0"/>
        <w:autoSpaceDN w:val="0"/>
        <w:spacing w:line="360" w:lineRule="auto"/>
        <w:jc w:val="left"/>
        <w:rPr>
          <w:b/>
          <w:bCs/>
          <w:sz w:val="28"/>
          <w:szCs w:val="28"/>
          <w:rtl/>
        </w:rPr>
      </w:pPr>
      <w:r w:rsidRPr="008B244E">
        <w:rPr>
          <w:b/>
          <w:bCs/>
          <w:sz w:val="28"/>
          <w:szCs w:val="28"/>
          <w:rtl/>
        </w:rPr>
        <w:t>נית</w:t>
      </w:r>
      <w:r w:rsidRPr="008B244E">
        <w:rPr>
          <w:rFonts w:hint="cs"/>
          <w:b/>
          <w:bCs/>
          <w:sz w:val="28"/>
          <w:szCs w:val="28"/>
          <w:rtl/>
        </w:rPr>
        <w:t>ן</w:t>
      </w:r>
      <w:r w:rsidRPr="008B244E">
        <w:rPr>
          <w:b/>
          <w:bCs/>
          <w:sz w:val="28"/>
          <w:szCs w:val="28"/>
          <w:rtl/>
        </w:rPr>
        <w:t xml:space="preserve"> היום, </w:t>
      </w:r>
      <w:r w:rsidRPr="008B244E">
        <w:rPr>
          <w:b/>
          <w:bCs/>
          <w:sz w:val="28"/>
          <w:szCs w:val="28"/>
          <w:rtl/>
        </w:rPr>
        <w:fldChar w:fldCharType="begin" w:fldLock="1"/>
      </w:r>
      <w:r w:rsidRPr="008B244E">
        <w:rPr>
          <w:b/>
          <w:bCs/>
          <w:sz w:val="28"/>
          <w:szCs w:val="28"/>
          <w:rtl/>
        </w:rPr>
        <w:instrText xml:space="preserve"> </w:instrText>
      </w:r>
      <w:r w:rsidRPr="008B244E">
        <w:rPr>
          <w:rFonts w:hint="cs"/>
          <w:b/>
          <w:bCs/>
          <w:sz w:val="28"/>
          <w:szCs w:val="28"/>
        </w:rPr>
        <w:instrText>DATE</w:instrText>
      </w:r>
      <w:r w:rsidRPr="008B244E">
        <w:rPr>
          <w:rFonts w:hint="cs"/>
          <w:b/>
          <w:bCs/>
          <w:sz w:val="28"/>
          <w:szCs w:val="28"/>
          <w:rtl/>
        </w:rPr>
        <w:instrText xml:space="preserve"> \@ "</w:instrText>
      </w:r>
      <w:r w:rsidRPr="008B244E">
        <w:rPr>
          <w:rFonts w:hint="cs"/>
          <w:b/>
          <w:bCs/>
          <w:sz w:val="28"/>
          <w:szCs w:val="28"/>
        </w:rPr>
        <w:instrText>dd/MM/yyyy</w:instrText>
      </w:r>
      <w:r w:rsidRPr="008B244E">
        <w:rPr>
          <w:rFonts w:hint="cs"/>
          <w:b/>
          <w:bCs/>
          <w:sz w:val="28"/>
          <w:szCs w:val="28"/>
          <w:rtl/>
        </w:rPr>
        <w:instrText>"</w:instrText>
      </w:r>
      <w:r w:rsidRPr="008B244E">
        <w:rPr>
          <w:b/>
          <w:bCs/>
          <w:sz w:val="28"/>
          <w:szCs w:val="28"/>
          <w:rtl/>
        </w:rPr>
        <w:instrText xml:space="preserve"> </w:instrText>
      </w:r>
      <w:r w:rsidRPr="008B244E">
        <w:rPr>
          <w:b/>
          <w:bCs/>
          <w:sz w:val="28"/>
          <w:szCs w:val="28"/>
          <w:rtl/>
        </w:rPr>
        <w:fldChar w:fldCharType="separate"/>
      </w:r>
      <w:r w:rsidRPr="008B244E">
        <w:rPr>
          <w:b/>
          <w:bCs/>
          <w:noProof/>
          <w:sz w:val="28"/>
          <w:szCs w:val="28"/>
          <w:rtl/>
        </w:rPr>
        <w:t>‏11/08/2019</w:t>
      </w:r>
      <w:r w:rsidRPr="008B244E">
        <w:rPr>
          <w:b/>
          <w:bCs/>
          <w:sz w:val="28"/>
          <w:szCs w:val="28"/>
          <w:rtl/>
        </w:rPr>
        <w:fldChar w:fldCharType="end"/>
      </w:r>
      <w:r w:rsidRPr="008B244E">
        <w:rPr>
          <w:b/>
          <w:bCs/>
          <w:sz w:val="28"/>
          <w:szCs w:val="28"/>
          <w:rtl/>
        </w:rPr>
        <w:t>,</w:t>
      </w:r>
      <w:r w:rsidRPr="008B244E">
        <w:rPr>
          <w:b/>
          <w:bCs/>
          <w:sz w:val="28"/>
          <w:szCs w:val="28"/>
          <w:rtl/>
        </w:rPr>
        <w:fldChar w:fldCharType="begin" w:fldLock="1"/>
      </w:r>
      <w:r w:rsidRPr="008B244E">
        <w:rPr>
          <w:b/>
          <w:bCs/>
          <w:sz w:val="28"/>
          <w:szCs w:val="28"/>
          <w:rtl/>
        </w:rPr>
        <w:instrText xml:space="preserve"> </w:instrText>
      </w:r>
      <w:r w:rsidRPr="008B244E">
        <w:rPr>
          <w:rFonts w:hint="cs"/>
          <w:b/>
          <w:bCs/>
          <w:sz w:val="28"/>
          <w:szCs w:val="28"/>
        </w:rPr>
        <w:instrText>DATE</w:instrText>
      </w:r>
      <w:r w:rsidRPr="008B244E">
        <w:rPr>
          <w:rFonts w:hint="cs"/>
          <w:b/>
          <w:bCs/>
          <w:sz w:val="28"/>
          <w:szCs w:val="28"/>
          <w:rtl/>
        </w:rPr>
        <w:instrText xml:space="preserve"> \@ "</w:instrText>
      </w:r>
      <w:r w:rsidRPr="008B244E">
        <w:rPr>
          <w:rFonts w:hint="cs"/>
          <w:b/>
          <w:bCs/>
          <w:sz w:val="28"/>
          <w:szCs w:val="28"/>
        </w:rPr>
        <w:instrText>dd MMMM yyyy" \h</w:instrText>
      </w:r>
      <w:r w:rsidRPr="008B244E">
        <w:rPr>
          <w:b/>
          <w:bCs/>
          <w:sz w:val="28"/>
          <w:szCs w:val="28"/>
          <w:rtl/>
        </w:rPr>
        <w:instrText xml:space="preserve"> </w:instrText>
      </w:r>
      <w:r w:rsidRPr="008B244E">
        <w:rPr>
          <w:b/>
          <w:bCs/>
          <w:sz w:val="28"/>
          <w:szCs w:val="28"/>
          <w:rtl/>
        </w:rPr>
        <w:fldChar w:fldCharType="separate"/>
      </w:r>
      <w:r w:rsidRPr="008B244E">
        <w:rPr>
          <w:b/>
          <w:bCs/>
          <w:noProof/>
          <w:sz w:val="28"/>
          <w:szCs w:val="28"/>
          <w:rtl/>
        </w:rPr>
        <w:t>‏</w:t>
      </w:r>
      <w:r w:rsidR="008B244E">
        <w:rPr>
          <w:rFonts w:hint="cs"/>
          <w:b/>
          <w:bCs/>
          <w:noProof/>
          <w:sz w:val="28"/>
          <w:szCs w:val="28"/>
          <w:rtl/>
        </w:rPr>
        <w:t xml:space="preserve"> </w:t>
      </w:r>
      <w:r w:rsidRPr="008B244E">
        <w:rPr>
          <w:b/>
          <w:bCs/>
          <w:noProof/>
          <w:sz w:val="28"/>
          <w:szCs w:val="28"/>
          <w:rtl/>
        </w:rPr>
        <w:t xml:space="preserve">י' </w:t>
      </w:r>
      <w:r w:rsidR="008B244E">
        <w:rPr>
          <w:rFonts w:hint="cs"/>
          <w:b/>
          <w:bCs/>
          <w:noProof/>
          <w:sz w:val="28"/>
          <w:szCs w:val="28"/>
          <w:rtl/>
        </w:rPr>
        <w:t>ב</w:t>
      </w:r>
      <w:r w:rsidRPr="008B244E">
        <w:rPr>
          <w:b/>
          <w:bCs/>
          <w:noProof/>
          <w:sz w:val="28"/>
          <w:szCs w:val="28"/>
          <w:rtl/>
        </w:rPr>
        <w:t xml:space="preserve">אב </w:t>
      </w:r>
      <w:r w:rsidR="008B244E">
        <w:rPr>
          <w:rFonts w:hint="cs"/>
          <w:b/>
          <w:bCs/>
          <w:noProof/>
          <w:sz w:val="28"/>
          <w:szCs w:val="28"/>
          <w:rtl/>
        </w:rPr>
        <w:t>ה</w:t>
      </w:r>
      <w:r w:rsidRPr="008B244E">
        <w:rPr>
          <w:b/>
          <w:bCs/>
          <w:noProof/>
          <w:sz w:val="28"/>
          <w:szCs w:val="28"/>
          <w:rtl/>
        </w:rPr>
        <w:t>תשע"ט</w:t>
      </w:r>
      <w:r w:rsidRPr="008B244E">
        <w:rPr>
          <w:b/>
          <w:bCs/>
          <w:sz w:val="28"/>
          <w:szCs w:val="28"/>
          <w:rtl/>
        </w:rPr>
        <w:fldChar w:fldCharType="end"/>
      </w:r>
      <w:r w:rsidRPr="008B244E">
        <w:rPr>
          <w:b/>
          <w:bCs/>
          <w:sz w:val="28"/>
          <w:szCs w:val="28"/>
          <w:rtl/>
        </w:rPr>
        <w:t>, והודע בפומבי ובמעמד הצדדים.</w:t>
      </w:r>
    </w:p>
    <w:p w:rsidR="00EB6D03" w:rsidRPr="008B244E" w:rsidRDefault="00EB6D03" w:rsidP="00EB6D03">
      <w:pPr>
        <w:spacing w:line="360" w:lineRule="auto"/>
        <w:jc w:val="left"/>
        <w:rPr>
          <w:sz w:val="28"/>
          <w:szCs w:val="28"/>
          <w:rtl/>
        </w:rPr>
      </w:pPr>
    </w:p>
    <w:p w:rsidR="008B244E" w:rsidRDefault="008B244E" w:rsidP="008B244E">
      <w:pPr>
        <w:rPr>
          <w:b/>
          <w:bCs/>
          <w:sz w:val="28"/>
          <w:szCs w:val="28"/>
          <w:rtl/>
        </w:rPr>
      </w:pPr>
    </w:p>
    <w:p w:rsidR="00EB6D03" w:rsidRPr="008B244E" w:rsidRDefault="00EB6D03" w:rsidP="008B244E">
      <w:pPr>
        <w:rPr>
          <w:b/>
          <w:bCs/>
          <w:sz w:val="28"/>
          <w:szCs w:val="28"/>
          <w:rtl/>
        </w:rPr>
      </w:pPr>
      <w:r w:rsidRPr="008B244E">
        <w:rPr>
          <w:b/>
          <w:bCs/>
          <w:sz w:val="28"/>
          <w:szCs w:val="28"/>
          <w:rtl/>
        </w:rPr>
        <w:t>___________</w:t>
      </w:r>
      <w:r w:rsidRPr="008B244E">
        <w:rPr>
          <w:rFonts w:hint="cs"/>
          <w:b/>
          <w:bCs/>
          <w:sz w:val="28"/>
          <w:szCs w:val="28"/>
          <w:rtl/>
        </w:rPr>
        <w:t xml:space="preserve">                                    </w:t>
      </w:r>
      <w:r w:rsidRPr="008B244E">
        <w:rPr>
          <w:b/>
          <w:bCs/>
          <w:sz w:val="28"/>
          <w:szCs w:val="28"/>
          <w:rtl/>
        </w:rPr>
        <w:t>___________</w:t>
      </w:r>
      <w:r w:rsidRPr="008B244E">
        <w:rPr>
          <w:rFonts w:hint="cs"/>
          <w:b/>
          <w:bCs/>
          <w:sz w:val="28"/>
          <w:szCs w:val="28"/>
          <w:rtl/>
        </w:rPr>
        <w:t xml:space="preserve">                                   </w:t>
      </w:r>
      <w:r w:rsidRPr="008B244E">
        <w:rPr>
          <w:b/>
          <w:bCs/>
          <w:sz w:val="28"/>
          <w:szCs w:val="28"/>
          <w:rtl/>
        </w:rPr>
        <w:t>___________</w:t>
      </w:r>
    </w:p>
    <w:p w:rsidR="00EB6D03" w:rsidRPr="008B244E" w:rsidRDefault="00EB6D03" w:rsidP="008B244E">
      <w:pPr>
        <w:rPr>
          <w:sz w:val="28"/>
          <w:szCs w:val="28"/>
          <w:rtl/>
        </w:rPr>
      </w:pPr>
      <w:r w:rsidRPr="008B244E">
        <w:rPr>
          <w:b/>
          <w:bCs/>
          <w:sz w:val="28"/>
          <w:szCs w:val="28"/>
          <w:rtl/>
        </w:rPr>
        <w:t>שופט</w:t>
      </w:r>
      <w:r w:rsidRPr="008B244E">
        <w:rPr>
          <w:rFonts w:hint="cs"/>
          <w:b/>
          <w:bCs/>
          <w:sz w:val="28"/>
          <w:szCs w:val="28"/>
          <w:rtl/>
        </w:rPr>
        <w:t xml:space="preserve">                                                       אב"ד                                                   שופטת</w:t>
      </w:r>
    </w:p>
    <w:p w:rsidR="00EB6D03" w:rsidRPr="008B244E" w:rsidRDefault="00EB6D03" w:rsidP="00EB6D03">
      <w:pPr>
        <w:rPr>
          <w:sz w:val="28"/>
          <w:szCs w:val="28"/>
        </w:rPr>
      </w:pPr>
    </w:p>
    <w:p w:rsidR="00FC44E9" w:rsidRPr="008B244E" w:rsidRDefault="00FC44E9" w:rsidP="005F7A46">
      <w:pPr>
        <w:rPr>
          <w:sz w:val="28"/>
          <w:szCs w:val="28"/>
          <w:rtl/>
        </w:rPr>
      </w:pPr>
    </w:p>
    <w:p w:rsidR="00697E26" w:rsidRPr="008B244E" w:rsidRDefault="00697E26" w:rsidP="007F51C4">
      <w:pPr>
        <w:ind w:left="5954"/>
        <w:rPr>
          <w:b/>
          <w:bCs/>
          <w:sz w:val="28"/>
          <w:szCs w:val="28"/>
          <w:rtl/>
        </w:rPr>
      </w:pPr>
      <w:r w:rsidRPr="008B244E">
        <w:rPr>
          <w:rFonts w:hint="cs"/>
          <w:b/>
          <w:bCs/>
          <w:sz w:val="28"/>
          <w:szCs w:val="28"/>
          <w:rtl/>
        </w:rPr>
        <w:t>העתק נכון מהמקור</w:t>
      </w:r>
      <w:r w:rsidRPr="008B244E">
        <w:rPr>
          <w:b/>
          <w:bCs/>
          <w:sz w:val="28"/>
          <w:szCs w:val="28"/>
          <w:rtl/>
        </w:rPr>
        <w:br/>
      </w:r>
      <w:r w:rsidR="008B244E">
        <w:rPr>
          <w:rFonts w:hint="cs"/>
          <w:b/>
          <w:bCs/>
          <w:sz w:val="28"/>
          <w:szCs w:val="28"/>
          <w:rtl/>
        </w:rPr>
        <w:t>רס"ן מאיה גנות</w:t>
      </w:r>
      <w:r w:rsidR="007F51C4" w:rsidRPr="008B244E">
        <w:rPr>
          <w:b/>
          <w:bCs/>
          <w:sz w:val="28"/>
          <w:szCs w:val="28"/>
          <w:rtl/>
        </w:rPr>
        <w:fldChar w:fldCharType="begin" w:fldLock="1"/>
      </w:r>
      <w:r w:rsidR="007F51C4" w:rsidRPr="008B244E">
        <w:rPr>
          <w:b/>
          <w:bCs/>
          <w:sz w:val="28"/>
          <w:szCs w:val="28"/>
          <w:rtl/>
        </w:rPr>
        <w:instrText xml:space="preserve"> </w:instrText>
      </w:r>
      <w:r w:rsidR="007F51C4" w:rsidRPr="008B244E">
        <w:rPr>
          <w:b/>
          <w:bCs/>
          <w:sz w:val="28"/>
          <w:szCs w:val="28"/>
        </w:rPr>
        <w:instrText>DOCPROPERTY  kabidbeitdin  \* MERGEFORMAT</w:instrText>
      </w:r>
      <w:r w:rsidR="007F51C4" w:rsidRPr="008B244E">
        <w:rPr>
          <w:b/>
          <w:bCs/>
          <w:sz w:val="28"/>
          <w:szCs w:val="28"/>
          <w:rtl/>
        </w:rPr>
        <w:instrText xml:space="preserve"> </w:instrText>
      </w:r>
      <w:r w:rsidR="007F51C4" w:rsidRPr="008B244E">
        <w:rPr>
          <w:b/>
          <w:bCs/>
          <w:sz w:val="28"/>
          <w:szCs w:val="28"/>
          <w:rtl/>
        </w:rPr>
        <w:fldChar w:fldCharType="end"/>
      </w:r>
      <w:r w:rsidRPr="008B244E">
        <w:rPr>
          <w:b/>
          <w:bCs/>
          <w:sz w:val="28"/>
          <w:szCs w:val="28"/>
          <w:rtl/>
        </w:rPr>
        <w:br/>
      </w:r>
      <w:r w:rsidRPr="008B244E">
        <w:rPr>
          <w:rFonts w:hint="cs"/>
          <w:b/>
          <w:bCs/>
          <w:sz w:val="28"/>
          <w:szCs w:val="28"/>
          <w:rtl/>
        </w:rPr>
        <w:t>ק' בית הדין</w:t>
      </w:r>
      <w:r w:rsidRPr="008B244E">
        <w:rPr>
          <w:b/>
          <w:bCs/>
          <w:sz w:val="28"/>
          <w:szCs w:val="28"/>
          <w:rtl/>
        </w:rPr>
        <w:br/>
      </w:r>
    </w:p>
    <w:p w:rsidR="00B82938" w:rsidRPr="008B244E" w:rsidRDefault="00B82938" w:rsidP="008D729E">
      <w:pPr>
        <w:rPr>
          <w:b/>
          <w:bCs/>
          <w:sz w:val="28"/>
          <w:szCs w:val="28"/>
          <w:rtl/>
        </w:rPr>
      </w:pPr>
      <w:r w:rsidRPr="008B244E">
        <w:rPr>
          <w:rFonts w:hint="cs"/>
          <w:b/>
          <w:bCs/>
          <w:sz w:val="28"/>
          <w:szCs w:val="28"/>
          <w:rtl/>
        </w:rPr>
        <w:t>נערך על ידי</w:t>
      </w:r>
      <w:r w:rsidR="008B244E">
        <w:rPr>
          <w:rFonts w:hint="cs"/>
          <w:b/>
          <w:bCs/>
          <w:sz w:val="28"/>
          <w:szCs w:val="28"/>
          <w:rtl/>
        </w:rPr>
        <w:t>:</w:t>
      </w:r>
      <w:r w:rsidR="00EB6D03" w:rsidRPr="008B244E">
        <w:rPr>
          <w:rFonts w:hint="cs"/>
          <w:b/>
          <w:bCs/>
          <w:sz w:val="28"/>
          <w:szCs w:val="28"/>
          <w:rtl/>
        </w:rPr>
        <w:t xml:space="preserve"> ט.א</w:t>
      </w:r>
    </w:p>
    <w:p w:rsidR="00B82938" w:rsidRPr="008B244E" w:rsidRDefault="00B82938" w:rsidP="008D729E">
      <w:pPr>
        <w:rPr>
          <w:b/>
          <w:bCs/>
          <w:sz w:val="28"/>
          <w:szCs w:val="28"/>
          <w:rtl/>
        </w:rPr>
      </w:pPr>
      <w:r w:rsidRPr="008B244E">
        <w:rPr>
          <w:rFonts w:hint="cs"/>
          <w:b/>
          <w:bCs/>
          <w:sz w:val="28"/>
          <w:szCs w:val="28"/>
          <w:rtl/>
        </w:rPr>
        <w:t>בתאריך</w:t>
      </w:r>
      <w:r w:rsidR="008B244E">
        <w:rPr>
          <w:rFonts w:hint="cs"/>
          <w:b/>
          <w:bCs/>
          <w:sz w:val="28"/>
          <w:szCs w:val="28"/>
          <w:rtl/>
        </w:rPr>
        <w:t>:</w:t>
      </w:r>
      <w:r w:rsidR="00EB6D03" w:rsidRPr="008B244E">
        <w:rPr>
          <w:rFonts w:hint="cs"/>
          <w:b/>
          <w:bCs/>
          <w:sz w:val="28"/>
          <w:szCs w:val="28"/>
          <w:rtl/>
        </w:rPr>
        <w:t xml:space="preserve"> 11.08.2019</w:t>
      </w:r>
    </w:p>
    <w:p w:rsidR="002709C4" w:rsidRPr="008B244E" w:rsidRDefault="00697E26" w:rsidP="002E097C">
      <w:pPr>
        <w:rPr>
          <w:b/>
          <w:bCs/>
          <w:sz w:val="28"/>
          <w:szCs w:val="28"/>
          <w:rtl/>
        </w:rPr>
      </w:pPr>
      <w:r w:rsidRPr="008B244E">
        <w:rPr>
          <w:rFonts w:hint="cs"/>
          <w:b/>
          <w:bCs/>
          <w:sz w:val="28"/>
          <w:szCs w:val="28"/>
          <w:rtl/>
        </w:rPr>
        <w:t>חתימת המגיה:</w:t>
      </w:r>
      <w:r w:rsidR="008B244E">
        <w:rPr>
          <w:rFonts w:hint="cs"/>
          <w:b/>
          <w:bCs/>
          <w:sz w:val="28"/>
          <w:szCs w:val="28"/>
          <w:rtl/>
        </w:rPr>
        <w:t xml:space="preserve"> ג' ב' ש'</w:t>
      </w:r>
    </w:p>
    <w:p w:rsidR="00B82938" w:rsidRPr="008B244E" w:rsidRDefault="00B82938">
      <w:pPr>
        <w:rPr>
          <w:b/>
          <w:bCs/>
          <w:sz w:val="28"/>
          <w:szCs w:val="28"/>
          <w:rtl/>
        </w:rPr>
      </w:pPr>
    </w:p>
    <w:sectPr w:rsidR="00B82938" w:rsidRPr="008B244E"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0C" w:rsidRDefault="001D610C">
      <w:r>
        <w:separator/>
      </w:r>
    </w:p>
  </w:endnote>
  <w:endnote w:type="continuationSeparator" w:id="0">
    <w:p w:rsidR="001D610C" w:rsidRDefault="001D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4B728A">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0C" w:rsidRDefault="001D610C">
      <w:r>
        <w:separator/>
      </w:r>
    </w:p>
  </w:footnote>
  <w:footnote w:type="continuationSeparator" w:id="0">
    <w:p w:rsidR="001D610C" w:rsidRDefault="001D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4E" w:rsidRDefault="008B244E" w:rsidP="008B244E">
    <w:pPr>
      <w:pStyle w:val="Header"/>
      <w:jc w:val="center"/>
      <w:rPr>
        <w:sz w:val="22"/>
        <w:szCs w:val="22"/>
        <w:rtl/>
      </w:rPr>
    </w:pPr>
    <w:r>
      <w:rPr>
        <w:rFonts w:hint="cs"/>
        <w:sz w:val="22"/>
        <w:szCs w:val="22"/>
        <w:rtl/>
      </w:rPr>
      <w:t>בלמ"ס</w:t>
    </w:r>
  </w:p>
  <w:p w:rsidR="0011094D" w:rsidRPr="007902A1" w:rsidRDefault="00950E87" w:rsidP="008B244E">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65/19</w:t>
    </w:r>
    <w:r>
      <w:rPr>
        <w:sz w:val="22"/>
        <w:szCs w:val="22"/>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A64CE"/>
    <w:rsid w:val="001C7675"/>
    <w:rsid w:val="001D610C"/>
    <w:rsid w:val="001D759C"/>
    <w:rsid w:val="001E4FB7"/>
    <w:rsid w:val="001E6971"/>
    <w:rsid w:val="002709C4"/>
    <w:rsid w:val="0027299E"/>
    <w:rsid w:val="002A2C9C"/>
    <w:rsid w:val="002C04D8"/>
    <w:rsid w:val="002E097C"/>
    <w:rsid w:val="00301A3F"/>
    <w:rsid w:val="00302582"/>
    <w:rsid w:val="003031B8"/>
    <w:rsid w:val="0032529A"/>
    <w:rsid w:val="00331BE8"/>
    <w:rsid w:val="00347F48"/>
    <w:rsid w:val="003808D7"/>
    <w:rsid w:val="003A68DD"/>
    <w:rsid w:val="003E4AFA"/>
    <w:rsid w:val="003F6A0F"/>
    <w:rsid w:val="00441DB8"/>
    <w:rsid w:val="004A2F8E"/>
    <w:rsid w:val="004B728A"/>
    <w:rsid w:val="004D70C7"/>
    <w:rsid w:val="00517A2E"/>
    <w:rsid w:val="00527FE7"/>
    <w:rsid w:val="00582023"/>
    <w:rsid w:val="005F7A46"/>
    <w:rsid w:val="006406AB"/>
    <w:rsid w:val="00644A9C"/>
    <w:rsid w:val="0065014F"/>
    <w:rsid w:val="00652075"/>
    <w:rsid w:val="006634A9"/>
    <w:rsid w:val="00692B28"/>
    <w:rsid w:val="00697E26"/>
    <w:rsid w:val="006C5095"/>
    <w:rsid w:val="006E42DC"/>
    <w:rsid w:val="006F6E0E"/>
    <w:rsid w:val="00721D99"/>
    <w:rsid w:val="007740FF"/>
    <w:rsid w:val="007902A1"/>
    <w:rsid w:val="007A0A9D"/>
    <w:rsid w:val="007A1455"/>
    <w:rsid w:val="007F51C4"/>
    <w:rsid w:val="00803F79"/>
    <w:rsid w:val="00822979"/>
    <w:rsid w:val="00834A6E"/>
    <w:rsid w:val="0084475E"/>
    <w:rsid w:val="00862C0C"/>
    <w:rsid w:val="00865F44"/>
    <w:rsid w:val="008B244E"/>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634FD"/>
    <w:rsid w:val="00B82938"/>
    <w:rsid w:val="00B93F66"/>
    <w:rsid w:val="00BA4583"/>
    <w:rsid w:val="00BD1A0E"/>
    <w:rsid w:val="00BE0F06"/>
    <w:rsid w:val="00BE6343"/>
    <w:rsid w:val="00C11483"/>
    <w:rsid w:val="00C338FB"/>
    <w:rsid w:val="00C44340"/>
    <w:rsid w:val="00C44ADA"/>
    <w:rsid w:val="00C46CE3"/>
    <w:rsid w:val="00C72CAD"/>
    <w:rsid w:val="00D10BDE"/>
    <w:rsid w:val="00DE4562"/>
    <w:rsid w:val="00DE672D"/>
    <w:rsid w:val="00DF21CE"/>
    <w:rsid w:val="00DF6D2C"/>
    <w:rsid w:val="00E07A1B"/>
    <w:rsid w:val="00E21196"/>
    <w:rsid w:val="00E251F2"/>
    <w:rsid w:val="00E25705"/>
    <w:rsid w:val="00E41A2F"/>
    <w:rsid w:val="00E43288"/>
    <w:rsid w:val="00E44F6B"/>
    <w:rsid w:val="00E65743"/>
    <w:rsid w:val="00EA05AF"/>
    <w:rsid w:val="00EA297A"/>
    <w:rsid w:val="00EB6D03"/>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3335</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2</cp:revision>
  <dcterms:created xsi:type="dcterms:W3CDTF">2020-03-11T14:39:00Z</dcterms:created>
  <dcterms:modified xsi:type="dcterms:W3CDTF">2020-03-11T14:39:00Z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65/19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8379074</vt:lpwstr>
  </property>
  <property fmtid="{D5CDD505-2E9C-101B-9397-08002B2CF9AE}" pid="7" name="shempratigorem">
    <vt:lpwstr>לאוניד</vt:lpwstr>
  </property>
  <property fmtid="{D5CDD505-2E9C-101B-9397-08002B2CF9AE}" pid="8" name="shemmishpachagorem">
    <vt:lpwstr>רדינסקי</vt:lpwstr>
  </property>
  <property fmtid="{D5CDD505-2E9C-101B-9397-08002B2CF9AE}" pid="9" name="dargagorem">
    <vt:lpwstr>סמ"ר</vt:lpwstr>
  </property>
  <property fmtid="{D5CDD505-2E9C-101B-9397-08002B2CF9AE}" pid="10" name="yechidagorm">
    <vt:lpwstr>בסיס כליאה 394</vt:lpwstr>
  </property>
  <property fmtid="{D5CDD505-2E9C-101B-9397-08002B2CF9AE}" pid="11" name="machoz">
    <vt:lpwstr>מטכ"ל</vt:lpwstr>
  </property>
  <property fmtid="{D5CDD505-2E9C-101B-9397-08002B2CF9AE}" pid="12" name="kabidbeitdin">
    <vt:lpwstr/>
  </property>
  <property fmtid="{D5CDD505-2E9C-101B-9397-08002B2CF9AE}" pid="13" name="avbeitdin">
    <vt:lpwstr>רס"ן ענת שחר וויינברג</vt:lpwstr>
  </property>
  <property fmtid="{D5CDD505-2E9C-101B-9397-08002B2CF9AE}" pid="14" name="taarichnochechievri">
    <vt:lpwstr>י' באב התשע"ט</vt:lpwstr>
  </property>
  <property fmtid="{D5CDD505-2E9C-101B-9397-08002B2CF9AE}" pid="15" name="taarichnochechi">
    <vt:lpwstr>11 באוגוסט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