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00A6" w14:textId="0A79DDF7" w:rsidR="00921FF2" w:rsidRDefault="00921FF2" w:rsidP="00921FF2">
      <w:pPr>
        <w:tabs>
          <w:tab w:val="right" w:pos="6911"/>
        </w:tabs>
        <w:spacing w:line="480" w:lineRule="auto"/>
        <w:ind w:left="2800" w:right="1985"/>
        <w:rPr>
          <w:rtl/>
        </w:rPr>
      </w:pPr>
      <w:bookmarkStart w:id="0" w:name="_Hlk149821736"/>
      <w:bookmarkStart w:id="1" w:name="_Hlk149824479"/>
      <w:r w:rsidRPr="00164FD0">
        <w:rPr>
          <w:noProof/>
        </w:rPr>
        <w:drawing>
          <wp:inline distT="0" distB="0" distL="0" distR="0" wp14:anchorId="3E2A6B8D" wp14:editId="7C6CC4DB">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73C8EE15" wp14:editId="7E628473">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044F26C" w14:textId="77777777" w:rsidR="00921FF2" w:rsidRPr="00921FF2" w:rsidRDefault="00921FF2" w:rsidP="00921FF2">
      <w:pPr>
        <w:tabs>
          <w:tab w:val="right" w:pos="6911"/>
        </w:tabs>
        <w:spacing w:line="480" w:lineRule="auto"/>
        <w:ind w:left="2800" w:right="1985"/>
        <w:rPr>
          <w:rtl/>
        </w:rPr>
      </w:pPr>
    </w:p>
    <w:p w14:paraId="294FE69D" w14:textId="63CA3D92" w:rsidR="00921FF2" w:rsidRPr="00FD2DDA" w:rsidRDefault="00374CD7" w:rsidP="00921FF2">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6438F3C1" w14:textId="77777777" w:rsidR="00374CD7" w:rsidRPr="00FD2DDA" w:rsidRDefault="00374CD7" w:rsidP="00374CD7">
      <w:pPr>
        <w:spacing w:before="120" w:after="0" w:line="480" w:lineRule="auto"/>
        <w:rPr>
          <w:rFonts w:ascii="David" w:hAnsi="David"/>
          <w:rtl/>
        </w:rPr>
      </w:pPr>
      <w:r w:rsidRPr="00FD2DDA">
        <w:rPr>
          <w:rFonts w:ascii="David" w:hAnsi="David" w:hint="cs"/>
          <w:rtl/>
        </w:rPr>
        <w:t>בפני:</w:t>
      </w:r>
    </w:p>
    <w:p w14:paraId="77EC0FF2" w14:textId="77777777" w:rsidR="00374CD7" w:rsidRPr="00BB5867" w:rsidRDefault="00374CD7" w:rsidP="00374CD7">
      <w:pPr>
        <w:spacing w:line="240" w:lineRule="auto"/>
        <w:jc w:val="center"/>
        <w:rPr>
          <w:rtl/>
        </w:rPr>
      </w:pPr>
      <w:r w:rsidRPr="00ED4EF3">
        <w:rPr>
          <w:rFonts w:hint="cs"/>
          <w:b/>
          <w:bCs/>
          <w:rtl/>
        </w:rPr>
        <w:t>אל"ם מאיה גולדשמידט</w:t>
      </w:r>
      <w:r>
        <w:rPr>
          <w:rFonts w:hint="cs"/>
          <w:rtl/>
        </w:rPr>
        <w:t xml:space="preserve">    -   שופטת</w:t>
      </w:r>
    </w:p>
    <w:p w14:paraId="362CB924" w14:textId="77777777" w:rsidR="00374CD7" w:rsidRPr="00FD2DDA" w:rsidRDefault="00374CD7" w:rsidP="00374CD7">
      <w:pPr>
        <w:rPr>
          <w:rFonts w:ascii="David" w:hAnsi="David"/>
          <w:rtl/>
        </w:rPr>
      </w:pPr>
      <w:r w:rsidRPr="00FD2DDA">
        <w:rPr>
          <w:rFonts w:ascii="David" w:hAnsi="David" w:hint="cs"/>
          <w:rtl/>
        </w:rPr>
        <w:t>בעניין:</w:t>
      </w:r>
    </w:p>
    <w:p w14:paraId="6CC7683A" w14:textId="278A3DD6" w:rsidR="00374CD7" w:rsidRPr="00FD2DDA" w:rsidRDefault="00374CD7" w:rsidP="004137FA">
      <w:pPr>
        <w:jc w:val="center"/>
        <w:rPr>
          <w:rFonts w:ascii="David" w:hAnsi="David"/>
          <w:rtl/>
        </w:rPr>
      </w:pPr>
      <w:r>
        <w:rPr>
          <w:rFonts w:ascii="David" w:hAnsi="David" w:hint="cs"/>
          <w:b/>
          <w:bCs/>
          <w:rtl/>
        </w:rPr>
        <w:t>ח/</w:t>
      </w:r>
      <w:r w:rsidR="004137FA">
        <w:rPr>
          <w:rFonts w:ascii="David" w:hAnsi="David" w:hint="cs"/>
          <w:b/>
          <w:bCs/>
        </w:rPr>
        <w:t>XXXXXXX</w:t>
      </w:r>
      <w:r>
        <w:rPr>
          <w:rFonts w:ascii="David" w:hAnsi="David" w:hint="cs"/>
          <w:b/>
          <w:bCs/>
          <w:rtl/>
        </w:rPr>
        <w:t xml:space="preserve"> טוראי </w:t>
      </w:r>
      <w:r w:rsidR="009A0F5F">
        <w:rPr>
          <w:rFonts w:ascii="David" w:hAnsi="David" w:hint="cs"/>
          <w:b/>
          <w:bCs/>
          <w:rtl/>
        </w:rPr>
        <w:t>א' ס'</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עו"ד שגיא </w:t>
      </w:r>
      <w:proofErr w:type="spellStart"/>
      <w:r>
        <w:rPr>
          <w:rFonts w:ascii="David" w:hAnsi="David" w:hint="cs"/>
          <w:rtl/>
        </w:rPr>
        <w:t>רזניק</w:t>
      </w:r>
      <w:proofErr w:type="spellEnd"/>
      <w:r w:rsidRPr="00FD2DDA">
        <w:rPr>
          <w:rFonts w:ascii="David" w:hAnsi="David" w:hint="cs"/>
          <w:rtl/>
        </w:rPr>
        <w:t>)</w:t>
      </w:r>
    </w:p>
    <w:p w14:paraId="38F66438" w14:textId="77777777" w:rsidR="00374CD7" w:rsidRPr="00FD2DDA" w:rsidRDefault="00374CD7" w:rsidP="00374CD7">
      <w:pPr>
        <w:jc w:val="center"/>
        <w:rPr>
          <w:rFonts w:ascii="David" w:hAnsi="David"/>
          <w:rtl/>
        </w:rPr>
      </w:pPr>
    </w:p>
    <w:p w14:paraId="5F6F8897" w14:textId="77777777" w:rsidR="00374CD7" w:rsidRPr="00FD2DDA" w:rsidRDefault="00374CD7" w:rsidP="00374CD7">
      <w:pPr>
        <w:spacing w:after="360"/>
        <w:jc w:val="center"/>
        <w:rPr>
          <w:rFonts w:ascii="David" w:hAnsi="David"/>
          <w:b/>
          <w:bCs/>
          <w:rtl/>
        </w:rPr>
      </w:pPr>
      <w:r w:rsidRPr="00FD2DDA">
        <w:rPr>
          <w:rFonts w:ascii="David" w:hAnsi="David" w:hint="cs"/>
          <w:b/>
          <w:bCs/>
          <w:rtl/>
        </w:rPr>
        <w:t xml:space="preserve">נ ג ד </w:t>
      </w:r>
    </w:p>
    <w:p w14:paraId="54D7F74C" w14:textId="466A4540" w:rsidR="00374CD7" w:rsidRPr="00FD2DDA" w:rsidRDefault="00374CD7" w:rsidP="00374CD7">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סגן אביחי שמיר</w:t>
      </w:r>
      <w:r w:rsidRPr="00FD2DDA">
        <w:rPr>
          <w:rFonts w:ascii="David" w:hAnsi="David" w:hint="cs"/>
          <w:rtl/>
        </w:rPr>
        <w:t>)</w:t>
      </w:r>
    </w:p>
    <w:p w14:paraId="7C3714C5" w14:textId="77777777" w:rsidR="00374CD7" w:rsidRPr="00FD2DDA" w:rsidRDefault="00374CD7" w:rsidP="00374CD7">
      <w:pPr>
        <w:spacing w:after="360" w:line="360" w:lineRule="auto"/>
        <w:rPr>
          <w:rFonts w:ascii="David" w:hAnsi="David"/>
          <w:b/>
          <w:bCs/>
          <w:u w:val="single"/>
          <w:rtl/>
        </w:rPr>
      </w:pPr>
    </w:p>
    <w:p w14:paraId="6824B490" w14:textId="223DFE39" w:rsidR="00374CD7" w:rsidRDefault="00374CD7" w:rsidP="00374CD7">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הדרום</w:t>
      </w:r>
      <w:r w:rsidRPr="00FD2DDA">
        <w:rPr>
          <w:rFonts w:ascii="David" w:hAnsi="David" w:hint="cs"/>
          <w:rtl/>
        </w:rPr>
        <w:t xml:space="preserve"> שניתן בתיק </w:t>
      </w:r>
      <w:r>
        <w:rPr>
          <w:rFonts w:ascii="David" w:hAnsi="David" w:hint="cs"/>
          <w:rtl/>
        </w:rPr>
        <w:t>דרום</w:t>
      </w:r>
      <w:r w:rsidRPr="00FD2DDA">
        <w:rPr>
          <w:rFonts w:ascii="David" w:hAnsi="David" w:hint="cs"/>
          <w:rtl/>
        </w:rPr>
        <w:t xml:space="preserve"> </w:t>
      </w:r>
      <w:r w:rsidRPr="00FE7B6F">
        <w:rPr>
          <w:rFonts w:ascii="David" w:hAnsi="David" w:hint="cs"/>
          <w:rtl/>
        </w:rPr>
        <w:t xml:space="preserve">(מחוזי) </w:t>
      </w:r>
      <w:r>
        <w:rPr>
          <w:rFonts w:ascii="David" w:hAnsi="David" w:hint="cs"/>
          <w:rtl/>
        </w:rPr>
        <w:t>247/24</w:t>
      </w:r>
      <w:r w:rsidRPr="00FE7B6F">
        <w:rPr>
          <w:rFonts w:ascii="David" w:hAnsi="David" w:hint="cs"/>
          <w:rtl/>
        </w:rPr>
        <w:t xml:space="preserve"> (סא"ל סיגל </w:t>
      </w:r>
      <w:proofErr w:type="spellStart"/>
      <w:r w:rsidRPr="00FE7B6F">
        <w:rPr>
          <w:rFonts w:ascii="David" w:hAnsi="David" w:hint="cs"/>
          <w:rtl/>
        </w:rPr>
        <w:t>טורג'מן</w:t>
      </w:r>
      <w:proofErr w:type="spellEnd"/>
      <w:r w:rsidRPr="00FE7B6F">
        <w:rPr>
          <w:rFonts w:ascii="David" w:hAnsi="David" w:hint="cs"/>
          <w:rtl/>
        </w:rPr>
        <w:t xml:space="preserve"> חזן</w:t>
      </w:r>
      <w:r>
        <w:rPr>
          <w:rFonts w:ascii="David" w:hAnsi="David" w:hint="cs"/>
          <w:rtl/>
        </w:rPr>
        <w:t xml:space="preserve"> </w:t>
      </w:r>
      <w:r>
        <w:rPr>
          <w:rFonts w:ascii="David" w:hAnsi="David"/>
          <w:rtl/>
        </w:rPr>
        <w:t>–</w:t>
      </w:r>
      <w:r>
        <w:rPr>
          <w:rFonts w:ascii="David" w:hAnsi="David" w:hint="cs"/>
          <w:rtl/>
        </w:rPr>
        <w:t xml:space="preserve"> סגנית הנשיא</w:t>
      </w:r>
      <w:r w:rsidR="00F84436">
        <w:rPr>
          <w:rFonts w:ascii="David" w:hAnsi="David" w:hint="cs"/>
          <w:rtl/>
        </w:rPr>
        <w:t>ה</w:t>
      </w:r>
      <w:r w:rsidRPr="00FE7B6F">
        <w:rPr>
          <w:rFonts w:ascii="David" w:hAnsi="David" w:hint="cs"/>
          <w:rtl/>
        </w:rPr>
        <w:t xml:space="preserve">) ביום </w:t>
      </w:r>
      <w:r>
        <w:rPr>
          <w:rFonts w:ascii="David" w:hAnsi="David" w:hint="cs"/>
          <w:rtl/>
        </w:rPr>
        <w:t>23</w:t>
      </w:r>
      <w:r w:rsidRPr="00FE7B6F">
        <w:rPr>
          <w:rFonts w:ascii="David" w:hAnsi="David" w:hint="cs"/>
          <w:rtl/>
        </w:rPr>
        <w:t>.9.202</w:t>
      </w:r>
      <w:r>
        <w:rPr>
          <w:rFonts w:ascii="David" w:hAnsi="David" w:hint="cs"/>
          <w:rtl/>
        </w:rPr>
        <w:t>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r w:rsidR="00685210">
        <w:rPr>
          <w:rFonts w:ascii="David" w:hAnsi="David" w:hint="cs"/>
          <w:rtl/>
        </w:rPr>
        <w:t xml:space="preserve"> בעיקרו</w:t>
      </w:r>
      <w:r>
        <w:rPr>
          <w:rFonts w:ascii="David" w:hAnsi="David" w:hint="cs"/>
          <w:rtl/>
        </w:rPr>
        <w:t>.</w:t>
      </w:r>
    </w:p>
    <w:bookmarkEnd w:id="1"/>
    <w:p w14:paraId="1933B27D" w14:textId="736EC82F" w:rsidR="00374CD7" w:rsidRDefault="00374CD7" w:rsidP="00486DAB">
      <w:pPr>
        <w:spacing w:after="0" w:line="360" w:lineRule="auto"/>
        <w:contextualSpacing/>
        <w:jc w:val="center"/>
        <w:outlineLvl w:val="0"/>
        <w:rPr>
          <w:b/>
          <w:bCs/>
          <w:u w:val="single"/>
          <w:rtl/>
        </w:rPr>
      </w:pPr>
    </w:p>
    <w:p w14:paraId="7C02B00D" w14:textId="77777777" w:rsidR="00921FF2" w:rsidRDefault="00921FF2" w:rsidP="00486DAB">
      <w:pPr>
        <w:spacing w:after="0" w:line="360" w:lineRule="auto"/>
        <w:contextualSpacing/>
        <w:jc w:val="center"/>
        <w:outlineLvl w:val="0"/>
        <w:rPr>
          <w:b/>
          <w:bCs/>
          <w:u w:val="single"/>
          <w:rtl/>
        </w:rPr>
      </w:pPr>
    </w:p>
    <w:p w14:paraId="6ED35969" w14:textId="0E28E207" w:rsidR="00477777" w:rsidRDefault="00477777" w:rsidP="00477777">
      <w:pPr>
        <w:jc w:val="center"/>
        <w:rPr>
          <w:b/>
          <w:bCs/>
          <w:u w:val="single"/>
          <w:rtl/>
        </w:rPr>
      </w:pPr>
      <w:r>
        <w:rPr>
          <w:rFonts w:hint="cs"/>
          <w:b/>
          <w:bCs/>
          <w:u w:val="single"/>
          <w:rtl/>
        </w:rPr>
        <w:t>ה</w:t>
      </w:r>
      <w:r w:rsidRPr="005D744B">
        <w:rPr>
          <w:rFonts w:hint="cs"/>
          <w:b/>
          <w:bCs/>
          <w:u w:val="single"/>
          <w:rtl/>
        </w:rPr>
        <w:t xml:space="preserve"> ח ל ט ה</w:t>
      </w:r>
    </w:p>
    <w:p w14:paraId="5173F165" w14:textId="77777777" w:rsidR="00921FF2" w:rsidRPr="00477777" w:rsidRDefault="00921FF2" w:rsidP="00477777">
      <w:pPr>
        <w:jc w:val="center"/>
        <w:rPr>
          <w:b/>
          <w:bCs/>
          <w:u w:val="single"/>
          <w:rtl/>
        </w:rPr>
      </w:pPr>
    </w:p>
    <w:p w14:paraId="37A6B6F9" w14:textId="77777777" w:rsidR="00685210" w:rsidRDefault="00477777" w:rsidP="00685210">
      <w:pPr>
        <w:pStyle w:val="NoSpacing"/>
        <w:numPr>
          <w:ilvl w:val="0"/>
          <w:numId w:val="38"/>
        </w:numPr>
        <w:spacing w:line="360" w:lineRule="auto"/>
        <w:ind w:left="0" w:firstLine="0"/>
        <w:jc w:val="both"/>
      </w:pPr>
      <w:r>
        <w:rPr>
          <w:rFonts w:hint="cs"/>
          <w:rtl/>
        </w:rPr>
        <w:t>לאחר שמיעת טענות הצדדים, מצאתי לדחות את ערעור ההגנה בעיקרו. לצד זאת מצאתי להורות, חלף החלטת בית הדין קמא על מעצרו של המערער עד לתום ההליכים המשפטיים, כי מעצרו יוארך עד ליום 1 בדצמבר 2024 בשעה 12:00.</w:t>
      </w:r>
    </w:p>
    <w:p w14:paraId="2BFD25A5" w14:textId="77777777" w:rsidR="00685210" w:rsidRDefault="00477777" w:rsidP="00685210">
      <w:pPr>
        <w:pStyle w:val="NoSpacing"/>
        <w:numPr>
          <w:ilvl w:val="0"/>
          <w:numId w:val="38"/>
        </w:numPr>
        <w:spacing w:line="360" w:lineRule="auto"/>
        <w:ind w:left="0" w:firstLine="0"/>
        <w:jc w:val="both"/>
      </w:pPr>
      <w:r>
        <w:rPr>
          <w:rFonts w:hint="cs"/>
          <w:rtl/>
        </w:rPr>
        <w:t>נימוקי ההחלטה יועברו לצדדים בהקדם.</w:t>
      </w:r>
    </w:p>
    <w:p w14:paraId="4E1F39A0" w14:textId="56418E4E" w:rsidR="00477777" w:rsidRDefault="00477777" w:rsidP="00685210">
      <w:pPr>
        <w:pStyle w:val="NoSpacing"/>
        <w:numPr>
          <w:ilvl w:val="0"/>
          <w:numId w:val="38"/>
        </w:numPr>
        <w:spacing w:line="360" w:lineRule="auto"/>
        <w:ind w:left="0" w:firstLine="0"/>
        <w:jc w:val="both"/>
        <w:rPr>
          <w:rtl/>
        </w:rPr>
      </w:pPr>
      <w:r>
        <w:rPr>
          <w:rFonts w:hint="cs"/>
          <w:rtl/>
        </w:rPr>
        <w:lastRenderedPageBreak/>
        <w:t>העתק מההחלטה יועבר למפקדת המרפאה במתקן הכליאה, נוכח טענות ההגנה בדבר היעדר טיפול רפואי במערער, אשר היה אמור לעבור ניתוח בכתפו לפני כחודש.</w:t>
      </w:r>
    </w:p>
    <w:p w14:paraId="1EF29135" w14:textId="77777777" w:rsidR="00477777" w:rsidRDefault="00477777" w:rsidP="00477777">
      <w:pPr>
        <w:pStyle w:val="ListParagraph"/>
        <w:tabs>
          <w:tab w:val="left" w:pos="226"/>
        </w:tabs>
        <w:ind w:left="-58"/>
        <w:rPr>
          <w:rtl/>
        </w:rPr>
      </w:pPr>
    </w:p>
    <w:p w14:paraId="14EE0BF1" w14:textId="0A9EABB3" w:rsidR="00477777" w:rsidRPr="00477777" w:rsidRDefault="00477777" w:rsidP="00477777">
      <w:pPr>
        <w:pStyle w:val="ListParagraph"/>
        <w:tabs>
          <w:tab w:val="left" w:pos="226"/>
        </w:tabs>
        <w:ind w:left="-58"/>
        <w:rPr>
          <w:rtl/>
        </w:rPr>
      </w:pPr>
      <w:r>
        <w:rPr>
          <w:rFonts w:hint="cs"/>
          <w:rtl/>
        </w:rPr>
        <w:t xml:space="preserve"> </w:t>
      </w:r>
      <w:r w:rsidRPr="009A1740">
        <w:rPr>
          <w:rFonts w:hint="cs"/>
          <w:rtl/>
        </w:rPr>
        <w:t xml:space="preserve">ניתנה היום, </w:t>
      </w:r>
      <w:r>
        <w:rPr>
          <w:rFonts w:hint="cs"/>
          <w:rtl/>
        </w:rPr>
        <w:t xml:space="preserve">כ"ח באלול </w:t>
      </w:r>
      <w:proofErr w:type="spellStart"/>
      <w:r>
        <w:rPr>
          <w:rFonts w:hint="cs"/>
          <w:rtl/>
        </w:rPr>
        <w:t>התשפ"ד</w:t>
      </w:r>
      <w:proofErr w:type="spellEnd"/>
      <w:r>
        <w:rPr>
          <w:rFonts w:hint="cs"/>
          <w:rtl/>
        </w:rPr>
        <w:t>, 01 באוקטובר 2024</w:t>
      </w:r>
      <w:r w:rsidRPr="009A1740">
        <w:rPr>
          <w:rFonts w:hint="cs"/>
          <w:rtl/>
        </w:rPr>
        <w:t>, בפומבי ובמעמד הצדדים.</w:t>
      </w:r>
    </w:p>
    <w:p w14:paraId="0755F036" w14:textId="22613598" w:rsidR="00477777" w:rsidRPr="00C0775F" w:rsidRDefault="00477777" w:rsidP="00477777">
      <w:pPr>
        <w:ind w:left="6344" w:right="-142"/>
        <w:rPr>
          <w:b/>
          <w:bCs/>
          <w:rtl/>
        </w:rPr>
      </w:pPr>
      <w:r>
        <w:rPr>
          <w:rFonts w:hint="cs"/>
          <w:b/>
          <w:bCs/>
          <w:rtl/>
        </w:rPr>
        <w:t xml:space="preserve">                                                                               __</w:t>
      </w:r>
      <w:r w:rsidRPr="00C0775F">
        <w:rPr>
          <w:rFonts w:hint="cs"/>
          <w:b/>
          <w:bCs/>
          <w:rtl/>
        </w:rPr>
        <w:t xml:space="preserve">______________________                                                                       </w:t>
      </w:r>
      <w:r>
        <w:rPr>
          <w:rFonts w:hint="cs"/>
          <w:b/>
          <w:bCs/>
          <w:rtl/>
        </w:rPr>
        <w:t xml:space="preserve"> </w:t>
      </w:r>
      <w:r w:rsidRPr="00C0775F">
        <w:rPr>
          <w:rFonts w:hint="cs"/>
          <w:b/>
          <w:bCs/>
          <w:rtl/>
        </w:rPr>
        <w:t xml:space="preserve">אל"ם      </w:t>
      </w:r>
      <w:r>
        <w:rPr>
          <w:rFonts w:hint="cs"/>
          <w:b/>
          <w:bCs/>
          <w:rtl/>
        </w:rPr>
        <w:t xml:space="preserve"> </w:t>
      </w:r>
      <w:r w:rsidRPr="00C0775F">
        <w:rPr>
          <w:rFonts w:hint="cs"/>
          <w:b/>
          <w:bCs/>
          <w:rtl/>
        </w:rPr>
        <w:t xml:space="preserve"> מאיה </w:t>
      </w:r>
      <w:r>
        <w:rPr>
          <w:rFonts w:hint="cs"/>
          <w:b/>
          <w:bCs/>
          <w:rtl/>
        </w:rPr>
        <w:t xml:space="preserve">        </w:t>
      </w:r>
      <w:r w:rsidRPr="00C0775F">
        <w:rPr>
          <w:rFonts w:hint="cs"/>
          <w:b/>
          <w:bCs/>
          <w:rtl/>
        </w:rPr>
        <w:t xml:space="preserve">גולדשמידט                                          </w:t>
      </w:r>
      <w:r>
        <w:rPr>
          <w:rFonts w:hint="cs"/>
          <w:b/>
          <w:bCs/>
          <w:rtl/>
        </w:rPr>
        <w:t xml:space="preserve">  </w:t>
      </w:r>
      <w:r w:rsidRPr="00C0775F">
        <w:rPr>
          <w:rFonts w:hint="cs"/>
          <w:b/>
          <w:bCs/>
          <w:rtl/>
        </w:rPr>
        <w:t xml:space="preserve">  </w:t>
      </w:r>
      <w:r>
        <w:rPr>
          <w:rFonts w:hint="cs"/>
          <w:b/>
          <w:bCs/>
          <w:rtl/>
        </w:rPr>
        <w:t xml:space="preserve"> </w:t>
      </w:r>
      <w:r w:rsidRPr="00C0775F">
        <w:rPr>
          <w:rFonts w:hint="cs"/>
          <w:b/>
          <w:bCs/>
          <w:rtl/>
        </w:rPr>
        <w:t>שופטת</w:t>
      </w:r>
      <w:r>
        <w:rPr>
          <w:rFonts w:hint="cs"/>
          <w:b/>
          <w:bCs/>
          <w:rtl/>
        </w:rPr>
        <w:t xml:space="preserve">    </w:t>
      </w:r>
      <w:r w:rsidRPr="00C0775F">
        <w:rPr>
          <w:rFonts w:hint="cs"/>
          <w:b/>
          <w:bCs/>
          <w:rtl/>
        </w:rPr>
        <w:t xml:space="preserve"> בית </w:t>
      </w:r>
      <w:r>
        <w:rPr>
          <w:rFonts w:hint="cs"/>
          <w:b/>
          <w:bCs/>
          <w:rtl/>
        </w:rPr>
        <w:t xml:space="preserve">      </w:t>
      </w:r>
      <w:r w:rsidRPr="00C0775F">
        <w:rPr>
          <w:rFonts w:hint="cs"/>
          <w:b/>
          <w:bCs/>
          <w:rtl/>
        </w:rPr>
        <w:t>הדין</w:t>
      </w:r>
      <w:r>
        <w:rPr>
          <w:rFonts w:hint="cs"/>
          <w:b/>
          <w:bCs/>
          <w:rtl/>
        </w:rPr>
        <w:t xml:space="preserve">     </w:t>
      </w:r>
      <w:r w:rsidRPr="00C0775F">
        <w:rPr>
          <w:rFonts w:hint="cs"/>
          <w:b/>
          <w:bCs/>
          <w:rtl/>
        </w:rPr>
        <w:t xml:space="preserve"> הצבאי</w:t>
      </w:r>
      <w:r w:rsidRPr="00C0775F">
        <w:rPr>
          <w:rFonts w:hint="cs"/>
          <w:b/>
          <w:bCs/>
          <w:rtl/>
        </w:rPr>
        <w:br/>
        <w:t xml:space="preserve">                                                                              </w:t>
      </w:r>
      <w:r>
        <w:rPr>
          <w:rFonts w:hint="cs"/>
          <w:b/>
          <w:bCs/>
          <w:rtl/>
        </w:rPr>
        <w:t xml:space="preserve">  </w:t>
      </w:r>
      <w:r w:rsidRPr="00C0775F">
        <w:rPr>
          <w:rFonts w:hint="cs"/>
          <w:b/>
          <w:bCs/>
          <w:rtl/>
        </w:rPr>
        <w:t xml:space="preserve">   ל     ע     ר      ע      ו      ר    י     ם</w:t>
      </w:r>
    </w:p>
    <w:p w14:paraId="56A4F942" w14:textId="746966F7" w:rsidR="00BE0BE7" w:rsidRPr="00F80CBF" w:rsidRDefault="00F84436" w:rsidP="00486DAB">
      <w:pPr>
        <w:spacing w:after="0" w:line="360" w:lineRule="auto"/>
        <w:contextualSpacing/>
        <w:jc w:val="center"/>
        <w:outlineLvl w:val="0"/>
        <w:rPr>
          <w:b/>
          <w:bCs/>
          <w:u w:val="single"/>
          <w:rtl/>
        </w:rPr>
      </w:pPr>
      <w:r>
        <w:rPr>
          <w:rFonts w:hint="cs"/>
          <w:b/>
          <w:bCs/>
          <w:u w:val="single"/>
          <w:rtl/>
        </w:rPr>
        <w:t xml:space="preserve">נ י מ ו ק י - </w:t>
      </w:r>
      <w:r w:rsidR="000958FA">
        <w:rPr>
          <w:rFonts w:hint="cs"/>
          <w:b/>
          <w:bCs/>
          <w:u w:val="single"/>
          <w:rtl/>
        </w:rPr>
        <w:t>ה</w:t>
      </w:r>
      <w:r w:rsidR="00BA36EC">
        <w:rPr>
          <w:rFonts w:hint="cs"/>
          <w:b/>
          <w:bCs/>
          <w:u w:val="single"/>
          <w:rtl/>
        </w:rPr>
        <w:t xml:space="preserve"> </w:t>
      </w:r>
      <w:r w:rsidR="000958FA">
        <w:rPr>
          <w:rFonts w:hint="cs"/>
          <w:b/>
          <w:bCs/>
          <w:u w:val="single"/>
          <w:rtl/>
        </w:rPr>
        <w:t>ח</w:t>
      </w:r>
      <w:r w:rsidR="00BA36EC">
        <w:rPr>
          <w:rFonts w:hint="cs"/>
          <w:b/>
          <w:bCs/>
          <w:u w:val="single"/>
          <w:rtl/>
        </w:rPr>
        <w:t xml:space="preserve"> </w:t>
      </w:r>
      <w:r w:rsidR="000958FA">
        <w:rPr>
          <w:rFonts w:hint="cs"/>
          <w:b/>
          <w:bCs/>
          <w:u w:val="single"/>
          <w:rtl/>
        </w:rPr>
        <w:t>ל</w:t>
      </w:r>
      <w:r w:rsidR="00BA36EC">
        <w:rPr>
          <w:rFonts w:hint="cs"/>
          <w:b/>
          <w:bCs/>
          <w:u w:val="single"/>
          <w:rtl/>
        </w:rPr>
        <w:t xml:space="preserve"> </w:t>
      </w:r>
      <w:r w:rsidR="000958FA">
        <w:rPr>
          <w:rFonts w:hint="cs"/>
          <w:b/>
          <w:bCs/>
          <w:u w:val="single"/>
          <w:rtl/>
        </w:rPr>
        <w:t>ט</w:t>
      </w:r>
      <w:r w:rsidR="00BA36EC">
        <w:rPr>
          <w:rFonts w:hint="cs"/>
          <w:b/>
          <w:bCs/>
          <w:u w:val="single"/>
          <w:rtl/>
        </w:rPr>
        <w:t xml:space="preserve"> </w:t>
      </w:r>
      <w:r w:rsidR="000958FA">
        <w:rPr>
          <w:rFonts w:hint="cs"/>
          <w:b/>
          <w:bCs/>
          <w:u w:val="single"/>
          <w:rtl/>
        </w:rPr>
        <w:t>ה</w:t>
      </w:r>
    </w:p>
    <w:p w14:paraId="11FB3C7C" w14:textId="77777777" w:rsidR="00373343" w:rsidRDefault="00373343" w:rsidP="00486DAB">
      <w:pPr>
        <w:pStyle w:val="1"/>
        <w:tabs>
          <w:tab w:val="left" w:pos="283"/>
        </w:tabs>
        <w:spacing w:line="360" w:lineRule="auto"/>
        <w:ind w:left="0"/>
        <w:jc w:val="both"/>
        <w:outlineLvl w:val="0"/>
        <w:rPr>
          <w:rFonts w:cs="David"/>
          <w:b/>
          <w:bCs/>
          <w:sz w:val="28"/>
          <w:szCs w:val="28"/>
          <w:u w:val="single"/>
          <w:rtl/>
        </w:rPr>
      </w:pPr>
    </w:p>
    <w:p w14:paraId="6E4C1CE9" w14:textId="77777777" w:rsidR="00EA02DB" w:rsidRDefault="00EA02DB" w:rsidP="00486DAB">
      <w:pPr>
        <w:pStyle w:val="1"/>
        <w:numPr>
          <w:ilvl w:val="0"/>
          <w:numId w:val="32"/>
        </w:numPr>
        <w:tabs>
          <w:tab w:val="left" w:pos="283"/>
        </w:tabs>
        <w:spacing w:line="360" w:lineRule="auto"/>
        <w:jc w:val="both"/>
        <w:outlineLvl w:val="0"/>
        <w:rPr>
          <w:rFonts w:cs="David"/>
          <w:sz w:val="28"/>
          <w:szCs w:val="28"/>
        </w:rPr>
      </w:pPr>
      <w:r>
        <w:rPr>
          <w:rFonts w:cs="David" w:hint="cs"/>
          <w:sz w:val="28"/>
          <w:szCs w:val="28"/>
          <w:rtl/>
        </w:rPr>
        <w:t>ביום</w:t>
      </w:r>
      <w:r w:rsidR="00FB6E1A">
        <w:rPr>
          <w:rFonts w:cs="David" w:hint="cs"/>
          <w:sz w:val="28"/>
          <w:szCs w:val="28"/>
          <w:rtl/>
        </w:rPr>
        <w:t xml:space="preserve"> 1 באוקטובר</w:t>
      </w:r>
      <w:r>
        <w:rPr>
          <w:rFonts w:cs="David" w:hint="cs"/>
          <w:sz w:val="28"/>
          <w:szCs w:val="28"/>
          <w:rtl/>
        </w:rPr>
        <w:t xml:space="preserve"> 202</w:t>
      </w:r>
      <w:r w:rsidR="006025B0">
        <w:rPr>
          <w:rFonts w:cs="David" w:hint="cs"/>
          <w:sz w:val="28"/>
          <w:szCs w:val="28"/>
          <w:rtl/>
        </w:rPr>
        <w:t>4</w:t>
      </w:r>
      <w:r>
        <w:rPr>
          <w:rFonts w:cs="David" w:hint="cs"/>
          <w:sz w:val="28"/>
          <w:szCs w:val="28"/>
          <w:rtl/>
        </w:rPr>
        <w:t xml:space="preserve"> </w:t>
      </w:r>
      <w:r w:rsidR="005D1DDF">
        <w:rPr>
          <w:rFonts w:cs="David" w:hint="cs"/>
          <w:sz w:val="28"/>
          <w:szCs w:val="28"/>
          <w:rtl/>
        </w:rPr>
        <w:t>החלטתי</w:t>
      </w:r>
      <w:r w:rsidR="00FB6E1A">
        <w:rPr>
          <w:rFonts w:cs="David" w:hint="cs"/>
          <w:sz w:val="28"/>
          <w:szCs w:val="28"/>
          <w:rtl/>
        </w:rPr>
        <w:t xml:space="preserve"> לדחות </w:t>
      </w:r>
      <w:r w:rsidR="005D1DDF">
        <w:rPr>
          <w:rFonts w:cs="David" w:hint="cs"/>
          <w:sz w:val="28"/>
          <w:szCs w:val="28"/>
          <w:rtl/>
        </w:rPr>
        <w:t xml:space="preserve">בעיקרו </w:t>
      </w:r>
      <w:r w:rsidR="00FB6E1A">
        <w:rPr>
          <w:rFonts w:cs="David" w:hint="cs"/>
          <w:sz w:val="28"/>
          <w:szCs w:val="28"/>
          <w:rtl/>
        </w:rPr>
        <w:t>את ערעור ההגנה על החלט</w:t>
      </w:r>
      <w:r w:rsidR="005D1DDF">
        <w:rPr>
          <w:rFonts w:cs="David" w:hint="cs"/>
          <w:sz w:val="28"/>
          <w:szCs w:val="28"/>
          <w:rtl/>
        </w:rPr>
        <w:t xml:space="preserve">ת בית הדין קמא להורות על </w:t>
      </w:r>
      <w:r w:rsidR="00FB6E1A">
        <w:rPr>
          <w:rFonts w:cs="David" w:hint="cs"/>
          <w:sz w:val="28"/>
          <w:szCs w:val="28"/>
          <w:rtl/>
        </w:rPr>
        <w:t xml:space="preserve">מעצרו של המערער עד לתום ההליכים המשפטיים </w:t>
      </w:r>
      <w:r w:rsidR="005D1DDF">
        <w:rPr>
          <w:rFonts w:cs="David" w:hint="cs"/>
          <w:sz w:val="28"/>
          <w:szCs w:val="28"/>
          <w:rtl/>
        </w:rPr>
        <w:t xml:space="preserve">בעניינו, </w:t>
      </w:r>
      <w:r w:rsidR="00FB6E1A">
        <w:rPr>
          <w:rFonts w:cs="David" w:hint="cs"/>
          <w:sz w:val="28"/>
          <w:szCs w:val="28"/>
          <w:rtl/>
        </w:rPr>
        <w:t>ו</w:t>
      </w:r>
      <w:r w:rsidR="005D1DDF">
        <w:rPr>
          <w:rFonts w:cs="David" w:hint="cs"/>
          <w:sz w:val="28"/>
          <w:szCs w:val="28"/>
          <w:rtl/>
        </w:rPr>
        <w:t>הוריתי</w:t>
      </w:r>
      <w:r w:rsidR="00FB6E1A">
        <w:rPr>
          <w:rFonts w:cs="David" w:hint="cs"/>
          <w:sz w:val="28"/>
          <w:szCs w:val="28"/>
          <w:rtl/>
        </w:rPr>
        <w:t xml:space="preserve"> על </w:t>
      </w:r>
      <w:proofErr w:type="spellStart"/>
      <w:r w:rsidR="005D1DDF">
        <w:rPr>
          <w:rFonts w:cs="David" w:hint="cs"/>
          <w:sz w:val="28"/>
          <w:szCs w:val="28"/>
          <w:rtl/>
        </w:rPr>
        <w:t>קציבת</w:t>
      </w:r>
      <w:proofErr w:type="spellEnd"/>
      <w:r w:rsidR="00FB6E1A">
        <w:rPr>
          <w:rFonts w:cs="David" w:hint="cs"/>
          <w:sz w:val="28"/>
          <w:szCs w:val="28"/>
          <w:rtl/>
        </w:rPr>
        <w:t xml:space="preserve"> המעצר עד ליום 1 בדצמבר 2024. </w:t>
      </w:r>
      <w:r>
        <w:rPr>
          <w:rFonts w:cs="David" w:hint="cs"/>
          <w:sz w:val="28"/>
          <w:szCs w:val="28"/>
          <w:rtl/>
        </w:rPr>
        <w:t xml:space="preserve">להלן יפורטו נימוקי ההחלטה. </w:t>
      </w:r>
    </w:p>
    <w:p w14:paraId="78FE1BDD" w14:textId="77777777" w:rsidR="00EA02DB" w:rsidRPr="00FB6E1A" w:rsidRDefault="00EA02DB" w:rsidP="00486DAB">
      <w:pPr>
        <w:pStyle w:val="1"/>
        <w:tabs>
          <w:tab w:val="left" w:pos="283"/>
        </w:tabs>
        <w:spacing w:line="360" w:lineRule="auto"/>
        <w:ind w:left="0"/>
        <w:jc w:val="both"/>
        <w:outlineLvl w:val="0"/>
        <w:rPr>
          <w:rFonts w:cs="David"/>
          <w:b/>
          <w:bCs/>
          <w:sz w:val="28"/>
          <w:szCs w:val="28"/>
          <w:u w:val="single"/>
          <w:rtl/>
        </w:rPr>
      </w:pPr>
    </w:p>
    <w:p w14:paraId="477FEBFD" w14:textId="77777777" w:rsidR="00BE0BE7" w:rsidRDefault="003334A6" w:rsidP="00486DAB">
      <w:pPr>
        <w:pStyle w:val="1"/>
        <w:tabs>
          <w:tab w:val="left" w:pos="283"/>
        </w:tabs>
        <w:spacing w:line="360" w:lineRule="auto"/>
        <w:ind w:left="0"/>
        <w:jc w:val="both"/>
        <w:outlineLvl w:val="0"/>
        <w:rPr>
          <w:rFonts w:cs="David"/>
          <w:b/>
          <w:bCs/>
          <w:sz w:val="28"/>
          <w:szCs w:val="28"/>
          <w:u w:val="single"/>
          <w:rtl/>
        </w:rPr>
      </w:pPr>
      <w:r w:rsidRPr="00F80CBF">
        <w:rPr>
          <w:rFonts w:cs="David" w:hint="cs"/>
          <w:b/>
          <w:bCs/>
          <w:sz w:val="28"/>
          <w:szCs w:val="28"/>
          <w:u w:val="single"/>
          <w:rtl/>
        </w:rPr>
        <w:t>רקע</w:t>
      </w:r>
    </w:p>
    <w:p w14:paraId="118D28BF" w14:textId="77777777" w:rsidR="00C37857" w:rsidRDefault="00C37857" w:rsidP="00486DAB">
      <w:pPr>
        <w:pStyle w:val="1"/>
        <w:tabs>
          <w:tab w:val="left" w:pos="283"/>
        </w:tabs>
        <w:spacing w:line="360" w:lineRule="auto"/>
        <w:ind w:left="0"/>
        <w:jc w:val="both"/>
        <w:outlineLvl w:val="0"/>
        <w:rPr>
          <w:rFonts w:cs="David"/>
          <w:b/>
          <w:bCs/>
          <w:sz w:val="28"/>
          <w:szCs w:val="28"/>
          <w:u w:val="single"/>
          <w:rtl/>
        </w:rPr>
      </w:pPr>
    </w:p>
    <w:p w14:paraId="6F60E713" w14:textId="3A296028" w:rsidR="00C37857" w:rsidRDefault="00C37857"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ביום</w:t>
      </w:r>
      <w:r w:rsidR="00F1430B">
        <w:rPr>
          <w:rFonts w:cs="David" w:hint="cs"/>
          <w:sz w:val="28"/>
          <w:szCs w:val="28"/>
          <w:rtl/>
        </w:rPr>
        <w:t xml:space="preserve"> </w:t>
      </w:r>
      <w:r w:rsidR="009D7C8A">
        <w:rPr>
          <w:rFonts w:cs="David" w:hint="cs"/>
          <w:sz w:val="28"/>
          <w:szCs w:val="28"/>
          <w:rtl/>
        </w:rPr>
        <w:t>9 בספטמבר</w:t>
      </w:r>
      <w:r w:rsidR="00265E86">
        <w:rPr>
          <w:rFonts w:cs="David" w:hint="cs"/>
          <w:sz w:val="28"/>
          <w:szCs w:val="28"/>
          <w:rtl/>
        </w:rPr>
        <w:t xml:space="preserve"> </w:t>
      </w:r>
      <w:r w:rsidR="006025B0">
        <w:rPr>
          <w:rFonts w:cs="David" w:hint="cs"/>
          <w:sz w:val="28"/>
          <w:szCs w:val="28"/>
          <w:rtl/>
        </w:rPr>
        <w:t>2024</w:t>
      </w:r>
      <w:r>
        <w:rPr>
          <w:rFonts w:cs="David" w:hint="cs"/>
          <w:sz w:val="28"/>
          <w:szCs w:val="28"/>
          <w:rtl/>
        </w:rPr>
        <w:t xml:space="preserve"> הגישה התביעה הצבאית כתב אישום </w:t>
      </w:r>
      <w:r w:rsidR="004C313D">
        <w:rPr>
          <w:rFonts w:cs="David" w:hint="cs"/>
          <w:sz w:val="28"/>
          <w:szCs w:val="28"/>
          <w:rtl/>
        </w:rPr>
        <w:t>כ</w:t>
      </w:r>
      <w:r w:rsidR="0018319B">
        <w:rPr>
          <w:rFonts w:cs="David" w:hint="cs"/>
          <w:sz w:val="28"/>
          <w:szCs w:val="28"/>
          <w:rtl/>
        </w:rPr>
        <w:t>נג</w:t>
      </w:r>
      <w:r w:rsidR="00B9224A">
        <w:rPr>
          <w:rFonts w:cs="David" w:hint="cs"/>
          <w:sz w:val="28"/>
          <w:szCs w:val="28"/>
          <w:rtl/>
        </w:rPr>
        <w:t>ד</w:t>
      </w:r>
      <w:r w:rsidR="0018319B">
        <w:rPr>
          <w:rFonts w:cs="David" w:hint="cs"/>
          <w:sz w:val="28"/>
          <w:szCs w:val="28"/>
          <w:rtl/>
        </w:rPr>
        <w:t xml:space="preserve"> </w:t>
      </w:r>
      <w:r w:rsidR="00317B51">
        <w:rPr>
          <w:rFonts w:cs="David" w:hint="cs"/>
          <w:sz w:val="28"/>
          <w:szCs w:val="28"/>
          <w:rtl/>
        </w:rPr>
        <w:t>המ</w:t>
      </w:r>
      <w:r w:rsidR="00486DAB">
        <w:rPr>
          <w:rFonts w:cs="David" w:hint="cs"/>
          <w:sz w:val="28"/>
          <w:szCs w:val="28"/>
          <w:rtl/>
        </w:rPr>
        <w:t>ערער</w:t>
      </w:r>
      <w:r w:rsidR="0018319B">
        <w:rPr>
          <w:rFonts w:cs="David" w:hint="cs"/>
          <w:sz w:val="28"/>
          <w:szCs w:val="28"/>
          <w:rtl/>
        </w:rPr>
        <w:t xml:space="preserve">, </w:t>
      </w:r>
      <w:r>
        <w:rPr>
          <w:rFonts w:cs="David" w:hint="cs"/>
          <w:sz w:val="28"/>
          <w:szCs w:val="28"/>
          <w:rtl/>
        </w:rPr>
        <w:t>המייחס לו</w:t>
      </w:r>
      <w:r w:rsidR="002301F8">
        <w:rPr>
          <w:rFonts w:cs="David" w:hint="cs"/>
          <w:sz w:val="28"/>
          <w:szCs w:val="28"/>
          <w:rtl/>
        </w:rPr>
        <w:t xml:space="preserve"> </w:t>
      </w:r>
      <w:r w:rsidR="00F63156">
        <w:rPr>
          <w:rFonts w:cs="David" w:hint="cs"/>
          <w:sz w:val="28"/>
          <w:szCs w:val="28"/>
          <w:rtl/>
        </w:rPr>
        <w:t xml:space="preserve">עבירה </w:t>
      </w:r>
      <w:r>
        <w:rPr>
          <w:rFonts w:cs="David" w:hint="cs"/>
          <w:sz w:val="28"/>
          <w:szCs w:val="28"/>
          <w:rtl/>
        </w:rPr>
        <w:t xml:space="preserve">של הוצאת </w:t>
      </w:r>
      <w:r w:rsidR="00CF376D">
        <w:rPr>
          <w:rFonts w:cs="David" w:hint="cs"/>
          <w:sz w:val="28"/>
          <w:szCs w:val="28"/>
          <w:rtl/>
        </w:rPr>
        <w:t>נשק מרשות הצבא</w:t>
      </w:r>
      <w:r>
        <w:rPr>
          <w:rFonts w:cs="David" w:hint="cs"/>
          <w:sz w:val="28"/>
          <w:szCs w:val="28"/>
          <w:rtl/>
        </w:rPr>
        <w:t xml:space="preserve">, לפי סעיף </w:t>
      </w:r>
      <w:r w:rsidR="00CF376D">
        <w:rPr>
          <w:rFonts w:cs="David" w:hint="cs"/>
          <w:sz w:val="28"/>
          <w:szCs w:val="28"/>
          <w:rtl/>
        </w:rPr>
        <w:t xml:space="preserve">78 </w:t>
      </w:r>
      <w:r>
        <w:rPr>
          <w:rFonts w:cs="David" w:hint="cs"/>
          <w:sz w:val="28"/>
          <w:szCs w:val="28"/>
          <w:rtl/>
        </w:rPr>
        <w:t xml:space="preserve">לחוק השיפוט הצבאי, </w:t>
      </w:r>
      <w:proofErr w:type="spellStart"/>
      <w:r w:rsidR="006748E2">
        <w:rPr>
          <w:rFonts w:cs="David" w:hint="cs"/>
          <w:sz w:val="28"/>
          <w:szCs w:val="28"/>
          <w:rtl/>
        </w:rPr>
        <w:t>ה</w:t>
      </w:r>
      <w:r>
        <w:rPr>
          <w:rFonts w:cs="David" w:hint="cs"/>
          <w:sz w:val="28"/>
          <w:szCs w:val="28"/>
          <w:rtl/>
        </w:rPr>
        <w:t>תשט</w:t>
      </w:r>
      <w:r w:rsidR="00486F48">
        <w:rPr>
          <w:rFonts w:cs="David" w:hint="cs"/>
          <w:sz w:val="28"/>
          <w:szCs w:val="28"/>
          <w:rtl/>
        </w:rPr>
        <w:t>"</w:t>
      </w:r>
      <w:r>
        <w:rPr>
          <w:rFonts w:cs="David" w:hint="cs"/>
          <w:sz w:val="28"/>
          <w:szCs w:val="28"/>
          <w:rtl/>
        </w:rPr>
        <w:t>ו</w:t>
      </w:r>
      <w:proofErr w:type="spellEnd"/>
      <w:r>
        <w:rPr>
          <w:rFonts w:cs="David" w:hint="cs"/>
          <w:sz w:val="28"/>
          <w:szCs w:val="28"/>
          <w:rtl/>
        </w:rPr>
        <w:t xml:space="preserve"> </w:t>
      </w:r>
      <w:r w:rsidR="004A78DC">
        <w:rPr>
          <w:rFonts w:cs="David" w:hint="cs"/>
          <w:sz w:val="28"/>
          <w:szCs w:val="28"/>
          <w:rtl/>
        </w:rPr>
        <w:t>-</w:t>
      </w:r>
      <w:r>
        <w:rPr>
          <w:rFonts w:cs="David" w:hint="cs"/>
          <w:sz w:val="28"/>
          <w:szCs w:val="28"/>
          <w:rtl/>
        </w:rPr>
        <w:t xml:space="preserve"> 1955</w:t>
      </w:r>
      <w:r w:rsidR="000B3E54">
        <w:rPr>
          <w:rFonts w:cs="David" w:hint="cs"/>
          <w:sz w:val="28"/>
          <w:szCs w:val="28"/>
          <w:rtl/>
        </w:rPr>
        <w:t xml:space="preserve">. </w:t>
      </w:r>
      <w:r w:rsidR="00827CDD">
        <w:rPr>
          <w:rFonts w:cs="David" w:hint="cs"/>
          <w:sz w:val="28"/>
          <w:szCs w:val="28"/>
          <w:rtl/>
        </w:rPr>
        <w:t xml:space="preserve">נטען </w:t>
      </w:r>
      <w:r>
        <w:rPr>
          <w:rFonts w:cs="David" w:hint="cs"/>
          <w:sz w:val="28"/>
          <w:szCs w:val="28"/>
          <w:rtl/>
        </w:rPr>
        <w:t xml:space="preserve">בכתב האישום </w:t>
      </w:r>
      <w:r w:rsidR="0058660E">
        <w:rPr>
          <w:rFonts w:cs="David" w:hint="cs"/>
          <w:sz w:val="28"/>
          <w:szCs w:val="28"/>
          <w:rtl/>
        </w:rPr>
        <w:t xml:space="preserve">כי </w:t>
      </w:r>
      <w:r w:rsidR="00F63156">
        <w:rPr>
          <w:rFonts w:cs="David" w:hint="cs"/>
          <w:sz w:val="28"/>
          <w:szCs w:val="28"/>
          <w:rtl/>
        </w:rPr>
        <w:t xml:space="preserve">בתיקו של </w:t>
      </w:r>
      <w:r w:rsidR="009D7C8A">
        <w:rPr>
          <w:rFonts w:cs="David" w:hint="cs"/>
          <w:sz w:val="28"/>
          <w:szCs w:val="28"/>
          <w:rtl/>
        </w:rPr>
        <w:t>המערער</w:t>
      </w:r>
      <w:r w:rsidR="000B3E54">
        <w:rPr>
          <w:rFonts w:cs="David" w:hint="cs"/>
          <w:sz w:val="28"/>
          <w:szCs w:val="28"/>
          <w:rtl/>
        </w:rPr>
        <w:t>, טירון במסלול הכשרת לוחמה בבסיס האימונים של חטיבת גבעתי,</w:t>
      </w:r>
      <w:r w:rsidR="009D7C8A">
        <w:rPr>
          <w:rFonts w:cs="David" w:hint="cs"/>
          <w:sz w:val="28"/>
          <w:szCs w:val="28"/>
          <w:rtl/>
        </w:rPr>
        <w:t xml:space="preserve"> </w:t>
      </w:r>
      <w:r w:rsidR="00F63156">
        <w:rPr>
          <w:rFonts w:cs="David" w:hint="cs"/>
          <w:sz w:val="28"/>
          <w:szCs w:val="28"/>
          <w:rtl/>
        </w:rPr>
        <w:t xml:space="preserve">נתפסו 22 קופסאות המכילות כל אחת 30 כדורים </w:t>
      </w:r>
      <w:r w:rsidR="00922A2A">
        <w:rPr>
          <w:rFonts w:cs="David" w:hint="cs"/>
          <w:sz w:val="28"/>
          <w:szCs w:val="28"/>
          <w:rtl/>
        </w:rPr>
        <w:t xml:space="preserve">בקוטר </w:t>
      </w:r>
      <w:r w:rsidR="00F63156">
        <w:rPr>
          <w:rFonts w:cs="David" w:hint="cs"/>
          <w:sz w:val="28"/>
          <w:szCs w:val="28"/>
          <w:rtl/>
        </w:rPr>
        <w:t>5.56</w:t>
      </w:r>
      <w:r w:rsidR="00922A2A">
        <w:rPr>
          <w:rFonts w:cs="David" w:hint="cs"/>
          <w:sz w:val="28"/>
          <w:szCs w:val="28"/>
          <w:rtl/>
        </w:rPr>
        <w:t xml:space="preserve"> מ"מ</w:t>
      </w:r>
      <w:r w:rsidR="004C313D">
        <w:rPr>
          <w:rFonts w:cs="David" w:hint="cs"/>
          <w:sz w:val="28"/>
          <w:szCs w:val="28"/>
          <w:rtl/>
        </w:rPr>
        <w:t>.</w:t>
      </w:r>
      <w:r w:rsidR="00F63156">
        <w:rPr>
          <w:rFonts w:cs="David" w:hint="cs"/>
          <w:sz w:val="28"/>
          <w:szCs w:val="28"/>
          <w:rtl/>
        </w:rPr>
        <w:t xml:space="preserve"> </w:t>
      </w:r>
    </w:p>
    <w:p w14:paraId="738DACE0" w14:textId="246E1D64" w:rsidR="00486DAB" w:rsidRDefault="005D1DDF"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 </w:t>
      </w:r>
      <w:r w:rsidR="00486DAB">
        <w:rPr>
          <w:rFonts w:cs="David" w:hint="cs"/>
          <w:sz w:val="28"/>
          <w:szCs w:val="28"/>
          <w:rtl/>
        </w:rPr>
        <w:t xml:space="preserve">כתב האישום מבוסס </w:t>
      </w:r>
      <w:r w:rsidR="00F63156">
        <w:rPr>
          <w:rFonts w:cs="David" w:hint="cs"/>
          <w:sz w:val="28"/>
          <w:szCs w:val="28"/>
          <w:rtl/>
        </w:rPr>
        <w:t xml:space="preserve">על </w:t>
      </w:r>
      <w:r w:rsidR="00486DAB">
        <w:rPr>
          <w:rFonts w:cs="David" w:hint="cs"/>
          <w:sz w:val="28"/>
          <w:szCs w:val="28"/>
          <w:rtl/>
        </w:rPr>
        <w:t xml:space="preserve">עדויות </w:t>
      </w:r>
      <w:r w:rsidR="009302E5">
        <w:rPr>
          <w:rFonts w:cs="David" w:hint="cs"/>
          <w:sz w:val="28"/>
          <w:szCs w:val="28"/>
          <w:rtl/>
        </w:rPr>
        <w:t>מ</w:t>
      </w:r>
      <w:r w:rsidR="00486DAB">
        <w:rPr>
          <w:rFonts w:cs="David" w:hint="cs"/>
          <w:sz w:val="28"/>
          <w:szCs w:val="28"/>
          <w:rtl/>
        </w:rPr>
        <w:t>פקדי</w:t>
      </w:r>
      <w:r w:rsidR="009302E5">
        <w:rPr>
          <w:rFonts w:cs="David" w:hint="cs"/>
          <w:sz w:val="28"/>
          <w:szCs w:val="28"/>
          <w:rtl/>
        </w:rPr>
        <w:t>ו של המערער</w:t>
      </w:r>
      <w:r w:rsidR="00486DAB">
        <w:rPr>
          <w:rFonts w:cs="David" w:hint="cs"/>
          <w:sz w:val="28"/>
          <w:szCs w:val="28"/>
          <w:rtl/>
        </w:rPr>
        <w:t xml:space="preserve"> </w:t>
      </w:r>
      <w:r w:rsidR="00F63156">
        <w:rPr>
          <w:rFonts w:cs="David" w:hint="cs"/>
          <w:sz w:val="28"/>
          <w:szCs w:val="28"/>
          <w:rtl/>
        </w:rPr>
        <w:t>שמסרו</w:t>
      </w:r>
      <w:r w:rsidR="004C313D">
        <w:rPr>
          <w:rFonts w:cs="David" w:hint="cs"/>
          <w:sz w:val="28"/>
          <w:szCs w:val="28"/>
          <w:rtl/>
        </w:rPr>
        <w:t xml:space="preserve"> בחקירה</w:t>
      </w:r>
      <w:r w:rsidR="00F63156">
        <w:rPr>
          <w:rFonts w:cs="David" w:hint="cs"/>
          <w:sz w:val="28"/>
          <w:szCs w:val="28"/>
          <w:rtl/>
        </w:rPr>
        <w:t xml:space="preserve">, כי </w:t>
      </w:r>
      <w:r w:rsidR="009302E5">
        <w:rPr>
          <w:rFonts w:cs="David" w:hint="cs"/>
          <w:sz w:val="28"/>
          <w:szCs w:val="28"/>
          <w:rtl/>
        </w:rPr>
        <w:t xml:space="preserve">ביום </w:t>
      </w:r>
      <w:r w:rsidR="00486DAB">
        <w:rPr>
          <w:rFonts w:cs="David" w:hint="cs"/>
          <w:sz w:val="28"/>
          <w:szCs w:val="28"/>
          <w:rtl/>
        </w:rPr>
        <w:t xml:space="preserve">30 באוגוסט 2024, </w:t>
      </w:r>
      <w:r w:rsidR="009302E5">
        <w:rPr>
          <w:rFonts w:cs="David" w:hint="cs"/>
          <w:sz w:val="28"/>
          <w:szCs w:val="28"/>
          <w:rtl/>
        </w:rPr>
        <w:t xml:space="preserve">נערך לטירונים טרם יציאתם הביתה </w:t>
      </w:r>
      <w:r w:rsidR="004C313D">
        <w:rPr>
          <w:rFonts w:cs="David" w:hint="cs"/>
          <w:sz w:val="28"/>
          <w:szCs w:val="28"/>
          <w:rtl/>
        </w:rPr>
        <w:t xml:space="preserve">מסדר המכונה בפי החיילים </w:t>
      </w:r>
      <w:r w:rsidR="009302E5">
        <w:rPr>
          <w:rFonts w:cs="David" w:hint="cs"/>
          <w:sz w:val="28"/>
          <w:szCs w:val="28"/>
          <w:rtl/>
        </w:rPr>
        <w:t>"מסדר בושה"</w:t>
      </w:r>
      <w:r w:rsidR="00896338">
        <w:rPr>
          <w:rFonts w:cs="David" w:hint="cs"/>
          <w:sz w:val="28"/>
          <w:szCs w:val="28"/>
          <w:rtl/>
        </w:rPr>
        <w:t>,</w:t>
      </w:r>
      <w:r w:rsidR="009302E5">
        <w:rPr>
          <w:rFonts w:cs="David" w:hint="cs"/>
          <w:sz w:val="28"/>
          <w:szCs w:val="28"/>
          <w:rtl/>
        </w:rPr>
        <w:t xml:space="preserve"> </w:t>
      </w:r>
      <w:r w:rsidR="00896338">
        <w:rPr>
          <w:rFonts w:cs="David" w:hint="cs"/>
          <w:sz w:val="28"/>
          <w:szCs w:val="28"/>
          <w:rtl/>
        </w:rPr>
        <w:t xml:space="preserve">אז </w:t>
      </w:r>
      <w:r w:rsidR="00486DAB">
        <w:rPr>
          <w:rFonts w:cs="David" w:hint="cs"/>
          <w:sz w:val="28"/>
          <w:szCs w:val="28"/>
          <w:rtl/>
        </w:rPr>
        <w:t>נמצא</w:t>
      </w:r>
      <w:r w:rsidR="005022F6">
        <w:rPr>
          <w:rFonts w:cs="David" w:hint="cs"/>
          <w:sz w:val="28"/>
          <w:szCs w:val="28"/>
          <w:rtl/>
        </w:rPr>
        <w:t xml:space="preserve">ו בשקית בד בתיקו של המערער, </w:t>
      </w:r>
      <w:r>
        <w:rPr>
          <w:rFonts w:cs="David" w:hint="cs"/>
          <w:sz w:val="28"/>
          <w:szCs w:val="28"/>
          <w:rtl/>
        </w:rPr>
        <w:t xml:space="preserve">קופסאות המכילות </w:t>
      </w:r>
      <w:r w:rsidR="00486DAB">
        <w:rPr>
          <w:rFonts w:cs="David" w:hint="cs"/>
          <w:sz w:val="28"/>
          <w:szCs w:val="28"/>
          <w:rtl/>
        </w:rPr>
        <w:t>כדורי נשק</w:t>
      </w:r>
      <w:r w:rsidR="00896338">
        <w:rPr>
          <w:rFonts w:cs="David" w:hint="cs"/>
          <w:sz w:val="28"/>
          <w:szCs w:val="28"/>
          <w:rtl/>
        </w:rPr>
        <w:t xml:space="preserve">. </w:t>
      </w:r>
      <w:r w:rsidR="001B7369">
        <w:rPr>
          <w:rFonts w:cs="David" w:hint="cs"/>
          <w:sz w:val="28"/>
          <w:szCs w:val="28"/>
          <w:rtl/>
        </w:rPr>
        <w:t xml:space="preserve">טירון נוסף, טור' </w:t>
      </w:r>
      <w:proofErr w:type="spellStart"/>
      <w:r w:rsidR="001B7369">
        <w:rPr>
          <w:rFonts w:cs="David" w:hint="cs"/>
          <w:sz w:val="28"/>
          <w:szCs w:val="28"/>
          <w:rtl/>
        </w:rPr>
        <w:t>אגב</w:t>
      </w:r>
      <w:r w:rsidR="008202AE">
        <w:rPr>
          <w:rFonts w:cs="David" w:hint="cs"/>
          <w:sz w:val="28"/>
          <w:szCs w:val="28"/>
          <w:rtl/>
        </w:rPr>
        <w:t>א</w:t>
      </w:r>
      <w:r w:rsidR="001B7369">
        <w:rPr>
          <w:rFonts w:cs="David" w:hint="cs"/>
          <w:sz w:val="28"/>
          <w:szCs w:val="28"/>
          <w:rtl/>
        </w:rPr>
        <w:t>ריה</w:t>
      </w:r>
      <w:proofErr w:type="spellEnd"/>
      <w:r w:rsidR="001B7369">
        <w:rPr>
          <w:rFonts w:cs="David" w:hint="cs"/>
          <w:sz w:val="28"/>
          <w:szCs w:val="28"/>
          <w:rtl/>
        </w:rPr>
        <w:t xml:space="preserve"> (שערעור</w:t>
      </w:r>
      <w:r w:rsidR="00922A2A">
        <w:rPr>
          <w:rFonts w:cs="David" w:hint="cs"/>
          <w:sz w:val="28"/>
          <w:szCs w:val="28"/>
          <w:rtl/>
        </w:rPr>
        <w:t xml:space="preserve"> המעצר בעניינו, </w:t>
      </w:r>
      <w:r w:rsidR="004C313D">
        <w:rPr>
          <w:rFonts w:cs="David" w:hint="cs"/>
          <w:sz w:val="28"/>
          <w:szCs w:val="28"/>
          <w:rtl/>
        </w:rPr>
        <w:t xml:space="preserve">לאחר שהואשם </w:t>
      </w:r>
      <w:r w:rsidR="00922A2A">
        <w:rPr>
          <w:rFonts w:cs="David" w:hint="cs"/>
          <w:sz w:val="28"/>
          <w:szCs w:val="28"/>
          <w:rtl/>
        </w:rPr>
        <w:t xml:space="preserve">בעבירות דומות, </w:t>
      </w:r>
      <w:r w:rsidR="001B7369">
        <w:rPr>
          <w:rFonts w:cs="David" w:hint="cs"/>
          <w:sz w:val="28"/>
          <w:szCs w:val="28"/>
          <w:rtl/>
        </w:rPr>
        <w:t xml:space="preserve">נדון אף הוא לפני מספר ימים </w:t>
      </w:r>
      <w:r w:rsidR="00FB6E1A">
        <w:rPr>
          <w:rFonts w:cs="David" w:hint="cs"/>
          <w:sz w:val="28"/>
          <w:szCs w:val="28"/>
          <w:rtl/>
        </w:rPr>
        <w:t>-</w:t>
      </w:r>
      <w:r w:rsidR="001B7369">
        <w:rPr>
          <w:rFonts w:cs="David" w:hint="cs"/>
          <w:sz w:val="28"/>
          <w:szCs w:val="28"/>
          <w:rtl/>
        </w:rPr>
        <w:t xml:space="preserve"> ע"מ</w:t>
      </w:r>
      <w:r w:rsidR="00374CD7">
        <w:rPr>
          <w:rFonts w:cs="David" w:hint="cs"/>
          <w:sz w:val="28"/>
          <w:szCs w:val="28"/>
          <w:rtl/>
        </w:rPr>
        <w:t>/</w:t>
      </w:r>
      <w:r w:rsidR="001B7369">
        <w:rPr>
          <w:rFonts w:cs="David" w:hint="cs"/>
          <w:sz w:val="28"/>
          <w:szCs w:val="28"/>
          <w:rtl/>
        </w:rPr>
        <w:t>91/2</w:t>
      </w:r>
      <w:r w:rsidR="00BA36EC">
        <w:rPr>
          <w:rFonts w:cs="David" w:hint="cs"/>
          <w:sz w:val="28"/>
          <w:szCs w:val="28"/>
          <w:rtl/>
        </w:rPr>
        <w:t>4</w:t>
      </w:r>
      <w:r w:rsidR="001B7369">
        <w:rPr>
          <w:rFonts w:cs="David" w:hint="cs"/>
          <w:sz w:val="28"/>
          <w:szCs w:val="28"/>
          <w:rtl/>
        </w:rPr>
        <w:t xml:space="preserve"> </w:t>
      </w:r>
      <w:r w:rsidR="001B7369">
        <w:rPr>
          <w:rFonts w:cs="David" w:hint="cs"/>
          <w:b/>
          <w:bCs/>
          <w:sz w:val="28"/>
          <w:szCs w:val="28"/>
          <w:rtl/>
        </w:rPr>
        <w:t xml:space="preserve">טור' </w:t>
      </w:r>
      <w:proofErr w:type="spellStart"/>
      <w:r w:rsidR="001B7369">
        <w:rPr>
          <w:rFonts w:cs="David" w:hint="cs"/>
          <w:b/>
          <w:bCs/>
          <w:sz w:val="28"/>
          <w:szCs w:val="28"/>
          <w:rtl/>
        </w:rPr>
        <w:t>אגבאריה</w:t>
      </w:r>
      <w:proofErr w:type="spellEnd"/>
      <w:r w:rsidR="001B7369">
        <w:rPr>
          <w:rFonts w:cs="David" w:hint="cs"/>
          <w:b/>
          <w:bCs/>
          <w:sz w:val="28"/>
          <w:szCs w:val="28"/>
          <w:rtl/>
        </w:rPr>
        <w:t xml:space="preserve"> נ' התובע הצבאי הראשי </w:t>
      </w:r>
      <w:r w:rsidR="001B7369">
        <w:rPr>
          <w:rFonts w:cs="David" w:hint="cs"/>
          <w:sz w:val="28"/>
          <w:szCs w:val="28"/>
          <w:rtl/>
        </w:rPr>
        <w:t>(2024))</w:t>
      </w:r>
      <w:r w:rsidR="004C313D">
        <w:rPr>
          <w:rFonts w:cs="David" w:hint="cs"/>
          <w:sz w:val="28"/>
          <w:szCs w:val="28"/>
          <w:rtl/>
        </w:rPr>
        <w:t>,</w:t>
      </w:r>
      <w:r w:rsidR="001B7369">
        <w:rPr>
          <w:rFonts w:cs="David" w:hint="cs"/>
          <w:sz w:val="28"/>
          <w:szCs w:val="28"/>
          <w:rtl/>
        </w:rPr>
        <w:t xml:space="preserve"> מסר </w:t>
      </w:r>
      <w:r w:rsidR="004C313D">
        <w:rPr>
          <w:rFonts w:cs="David" w:hint="cs"/>
          <w:sz w:val="28"/>
          <w:szCs w:val="28"/>
          <w:rtl/>
        </w:rPr>
        <w:t xml:space="preserve">אף הוא </w:t>
      </w:r>
      <w:r w:rsidR="001B7369">
        <w:rPr>
          <w:rFonts w:cs="David" w:hint="cs"/>
          <w:sz w:val="28"/>
          <w:szCs w:val="28"/>
          <w:rtl/>
        </w:rPr>
        <w:t xml:space="preserve">כי </w:t>
      </w:r>
      <w:r>
        <w:rPr>
          <w:rFonts w:cs="David" w:hint="cs"/>
          <w:sz w:val="28"/>
          <w:szCs w:val="28"/>
          <w:rtl/>
        </w:rPr>
        <w:t>הבחין בקופסאות עם כדורים ברשותו של המערער</w:t>
      </w:r>
      <w:r w:rsidR="001B7369">
        <w:rPr>
          <w:rFonts w:cs="David" w:hint="cs"/>
          <w:sz w:val="28"/>
          <w:szCs w:val="28"/>
          <w:rtl/>
        </w:rPr>
        <w:t xml:space="preserve">. </w:t>
      </w:r>
      <w:r w:rsidR="00F63156">
        <w:rPr>
          <w:rFonts w:cs="David" w:hint="cs"/>
          <w:sz w:val="28"/>
          <w:szCs w:val="28"/>
          <w:rtl/>
        </w:rPr>
        <w:t xml:space="preserve">המערער </w:t>
      </w:r>
      <w:r w:rsidR="00FB6E1A">
        <w:rPr>
          <w:rFonts w:cs="David" w:hint="cs"/>
          <w:sz w:val="28"/>
          <w:szCs w:val="28"/>
          <w:rtl/>
        </w:rPr>
        <w:t>הכחיש את המיוחס לו</w:t>
      </w:r>
      <w:r>
        <w:rPr>
          <w:rFonts w:cs="David" w:hint="cs"/>
          <w:sz w:val="28"/>
          <w:szCs w:val="28"/>
          <w:rtl/>
        </w:rPr>
        <w:t xml:space="preserve">, וטען, </w:t>
      </w:r>
      <w:r w:rsidR="00FB6E1A">
        <w:rPr>
          <w:rFonts w:cs="David" w:hint="cs"/>
          <w:sz w:val="28"/>
          <w:szCs w:val="28"/>
          <w:rtl/>
        </w:rPr>
        <w:t xml:space="preserve">בתמצית, כי </w:t>
      </w:r>
      <w:r>
        <w:rPr>
          <w:rFonts w:cs="David" w:hint="cs"/>
          <w:sz w:val="28"/>
          <w:szCs w:val="28"/>
          <w:rtl/>
        </w:rPr>
        <w:t xml:space="preserve">הקופסאות המכילות את כדורי הנשק, </w:t>
      </w:r>
      <w:r w:rsidR="00FB6E1A">
        <w:rPr>
          <w:rFonts w:cs="David" w:hint="cs"/>
          <w:sz w:val="28"/>
          <w:szCs w:val="28"/>
          <w:rtl/>
        </w:rPr>
        <w:t>שנמצאו בתיקו</w:t>
      </w:r>
      <w:r>
        <w:rPr>
          <w:rFonts w:cs="David" w:hint="cs"/>
          <w:sz w:val="28"/>
          <w:szCs w:val="28"/>
          <w:rtl/>
        </w:rPr>
        <w:t>,</w:t>
      </w:r>
      <w:r w:rsidR="00FB6E1A">
        <w:rPr>
          <w:rFonts w:cs="David" w:hint="cs"/>
          <w:sz w:val="28"/>
          <w:szCs w:val="28"/>
          <w:rtl/>
        </w:rPr>
        <w:t xml:space="preserve"> הוכנסו לשם ללא ידיעתו. </w:t>
      </w:r>
    </w:p>
    <w:p w14:paraId="1D2DF9A6" w14:textId="0A2F9867" w:rsidR="009D7C8A" w:rsidRDefault="009D7C8A"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המערער </w:t>
      </w:r>
      <w:r w:rsidR="0058660E">
        <w:rPr>
          <w:rFonts w:cs="David" w:hint="cs"/>
          <w:sz w:val="28"/>
          <w:szCs w:val="28"/>
          <w:rtl/>
        </w:rPr>
        <w:t>נעצר ביום</w:t>
      </w:r>
      <w:r>
        <w:rPr>
          <w:rFonts w:cs="David" w:hint="cs"/>
          <w:sz w:val="28"/>
          <w:szCs w:val="28"/>
          <w:rtl/>
        </w:rPr>
        <w:t xml:space="preserve"> 30 באוגוסט</w:t>
      </w:r>
      <w:r w:rsidR="00F1430B">
        <w:rPr>
          <w:rFonts w:cs="David" w:hint="cs"/>
          <w:sz w:val="28"/>
          <w:szCs w:val="28"/>
          <w:rtl/>
        </w:rPr>
        <w:t xml:space="preserve"> 2024</w:t>
      </w:r>
      <w:r w:rsidR="009302E5">
        <w:rPr>
          <w:rFonts w:cs="David" w:hint="cs"/>
          <w:sz w:val="28"/>
          <w:szCs w:val="28"/>
          <w:rtl/>
        </w:rPr>
        <w:t>.</w:t>
      </w:r>
      <w:r>
        <w:rPr>
          <w:rFonts w:cs="David" w:hint="cs"/>
          <w:sz w:val="28"/>
          <w:szCs w:val="28"/>
          <w:rtl/>
        </w:rPr>
        <w:t xml:space="preserve"> </w:t>
      </w:r>
      <w:r w:rsidR="00DD5752">
        <w:rPr>
          <w:rFonts w:cs="David" w:hint="cs"/>
          <w:sz w:val="28"/>
          <w:szCs w:val="28"/>
          <w:rtl/>
        </w:rPr>
        <w:t xml:space="preserve">ביום 1 בספטמבר 2024, ניתנה החלטת המעצר הראשונה בעניינו, </w:t>
      </w:r>
      <w:r w:rsidR="004C313D">
        <w:rPr>
          <w:rFonts w:cs="David" w:hint="cs"/>
          <w:sz w:val="28"/>
          <w:szCs w:val="28"/>
          <w:rtl/>
        </w:rPr>
        <w:t xml:space="preserve">בעקבות </w:t>
      </w:r>
      <w:r w:rsidR="00DD5752">
        <w:rPr>
          <w:rFonts w:cs="David" w:hint="cs"/>
          <w:sz w:val="28"/>
          <w:szCs w:val="28"/>
          <w:rtl/>
        </w:rPr>
        <w:t>בקשת התביעה לע</w:t>
      </w:r>
      <w:r w:rsidR="004C313D">
        <w:rPr>
          <w:rFonts w:cs="David" w:hint="cs"/>
          <w:sz w:val="28"/>
          <w:szCs w:val="28"/>
          <w:rtl/>
        </w:rPr>
        <w:t>ו</w:t>
      </w:r>
      <w:r w:rsidR="00DD5752">
        <w:rPr>
          <w:rFonts w:cs="David" w:hint="cs"/>
          <w:sz w:val="28"/>
          <w:szCs w:val="28"/>
          <w:rtl/>
        </w:rPr>
        <w:t>צר</w:t>
      </w:r>
      <w:r w:rsidR="004C313D">
        <w:rPr>
          <w:rFonts w:cs="David" w:hint="cs"/>
          <w:sz w:val="28"/>
          <w:szCs w:val="28"/>
          <w:rtl/>
        </w:rPr>
        <w:t>ו</w:t>
      </w:r>
      <w:r w:rsidR="00DD5752">
        <w:rPr>
          <w:rFonts w:cs="David" w:hint="cs"/>
          <w:sz w:val="28"/>
          <w:szCs w:val="28"/>
          <w:rtl/>
        </w:rPr>
        <w:t xml:space="preserve"> לצרכי חקירה. באותה החלטה דן בית הדין קמא (כב' הנשיאה, אל"ם מיכל </w:t>
      </w:r>
      <w:proofErr w:type="spellStart"/>
      <w:r w:rsidR="00DD5752">
        <w:rPr>
          <w:rFonts w:cs="David" w:hint="cs"/>
          <w:sz w:val="28"/>
          <w:szCs w:val="28"/>
          <w:rtl/>
        </w:rPr>
        <w:t>אמברם</w:t>
      </w:r>
      <w:proofErr w:type="spellEnd"/>
      <w:r w:rsidR="00DD5752">
        <w:rPr>
          <w:rFonts w:cs="David" w:hint="cs"/>
          <w:sz w:val="28"/>
          <w:szCs w:val="28"/>
          <w:rtl/>
        </w:rPr>
        <w:t xml:space="preserve"> </w:t>
      </w:r>
      <w:r w:rsidR="005D1DDF">
        <w:rPr>
          <w:rFonts w:cs="David" w:hint="cs"/>
          <w:sz w:val="28"/>
          <w:szCs w:val="28"/>
          <w:rtl/>
        </w:rPr>
        <w:t>-</w:t>
      </w:r>
      <w:r w:rsidR="00DD5752">
        <w:rPr>
          <w:rFonts w:cs="David" w:hint="cs"/>
          <w:sz w:val="28"/>
          <w:szCs w:val="28"/>
          <w:rtl/>
        </w:rPr>
        <w:t xml:space="preserve"> שחר) בטענות ההגנה כנגד חוקיות החיפוש שנערך בתיקו של </w:t>
      </w:r>
      <w:r w:rsidR="00DD5752">
        <w:rPr>
          <w:rFonts w:cs="David" w:hint="cs"/>
          <w:sz w:val="28"/>
          <w:szCs w:val="28"/>
          <w:rtl/>
        </w:rPr>
        <w:lastRenderedPageBreak/>
        <w:t xml:space="preserve">המערער, וקבע כי </w:t>
      </w:r>
      <w:r w:rsidR="001B7369">
        <w:rPr>
          <w:rFonts w:cs="David" w:hint="cs"/>
          <w:sz w:val="28"/>
          <w:szCs w:val="28"/>
          <w:rtl/>
        </w:rPr>
        <w:t>על פני הדברים לא נמצא דופי בחיפוש, שנערך בהתאם לסמכות המפקדים לפי סעיף 245(ד)</w:t>
      </w:r>
      <w:r w:rsidR="001B7369">
        <w:rPr>
          <w:rFonts w:cs="David"/>
          <w:sz w:val="28"/>
          <w:szCs w:val="28"/>
        </w:rPr>
        <w:t xml:space="preserve"> </w:t>
      </w:r>
      <w:r w:rsidR="001B7369">
        <w:rPr>
          <w:rFonts w:cs="David" w:hint="cs"/>
          <w:sz w:val="28"/>
          <w:szCs w:val="28"/>
          <w:rtl/>
        </w:rPr>
        <w:t xml:space="preserve">לחוק השיפוט הצבאי, </w:t>
      </w:r>
      <w:proofErr w:type="spellStart"/>
      <w:r w:rsidR="00374CD7">
        <w:rPr>
          <w:rFonts w:cs="David" w:hint="cs"/>
          <w:sz w:val="28"/>
          <w:szCs w:val="28"/>
          <w:rtl/>
        </w:rPr>
        <w:t>ה</w:t>
      </w:r>
      <w:r w:rsidR="001B7369">
        <w:rPr>
          <w:rFonts w:cs="David" w:hint="cs"/>
          <w:sz w:val="28"/>
          <w:szCs w:val="28"/>
          <w:rtl/>
        </w:rPr>
        <w:t>תשט"ו</w:t>
      </w:r>
      <w:proofErr w:type="spellEnd"/>
      <w:r w:rsidR="001B7369">
        <w:rPr>
          <w:rFonts w:cs="David" w:hint="cs"/>
          <w:sz w:val="28"/>
          <w:szCs w:val="28"/>
          <w:rtl/>
        </w:rPr>
        <w:t xml:space="preserve"> </w:t>
      </w:r>
      <w:r w:rsidR="005D1DDF">
        <w:rPr>
          <w:rFonts w:cs="David" w:hint="cs"/>
          <w:sz w:val="28"/>
          <w:szCs w:val="28"/>
          <w:rtl/>
        </w:rPr>
        <w:t>-</w:t>
      </w:r>
      <w:r w:rsidR="001B7369">
        <w:rPr>
          <w:rFonts w:cs="David" w:hint="cs"/>
          <w:sz w:val="28"/>
          <w:szCs w:val="28"/>
          <w:rtl/>
        </w:rPr>
        <w:t xml:space="preserve"> 1955, כחלק מבדיקה משמעתית כללית, ולא בשל חשד קונקרטי לקיומה של עבירה פלילית. לצד זאת נקבע, כי מקומן של טענות ההגנה להתברר לעומקן בהליך העיקרי, לאחר שיישמעו כלל העדויות באשר לנסיבות עריכת החיפוש. </w:t>
      </w:r>
      <w:r w:rsidR="005D1DDF">
        <w:rPr>
          <w:rFonts w:cs="David" w:hint="cs"/>
          <w:sz w:val="28"/>
          <w:szCs w:val="28"/>
          <w:rtl/>
        </w:rPr>
        <w:t>עוד</w:t>
      </w:r>
      <w:r w:rsidR="00C904D0">
        <w:rPr>
          <w:rFonts w:cs="David" w:hint="cs"/>
          <w:sz w:val="28"/>
          <w:szCs w:val="28"/>
          <w:rtl/>
        </w:rPr>
        <w:t xml:space="preserve"> נקבע כי מתקיימות בעניינו של המערער עילות מעצר, </w:t>
      </w:r>
      <w:r w:rsidR="004C313D">
        <w:rPr>
          <w:rFonts w:cs="David" w:hint="cs"/>
          <w:sz w:val="28"/>
          <w:szCs w:val="28"/>
          <w:rtl/>
        </w:rPr>
        <w:t xml:space="preserve">אף מעבר </w:t>
      </w:r>
      <w:r w:rsidR="00C904D0">
        <w:rPr>
          <w:rFonts w:cs="David" w:hint="cs"/>
          <w:sz w:val="28"/>
          <w:szCs w:val="28"/>
          <w:rtl/>
        </w:rPr>
        <w:t xml:space="preserve">לצרכי החקירה שהוצגו. </w:t>
      </w:r>
    </w:p>
    <w:p w14:paraId="07CF1AEB" w14:textId="77777777" w:rsidR="005D1DDF" w:rsidRDefault="001B7369"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ביום 23 בספטמבר 2024 נשמעו טיעוני הצדדים בפני כב' סגנית הנשיאה, סא"ל סיגל </w:t>
      </w:r>
      <w:proofErr w:type="spellStart"/>
      <w:r>
        <w:rPr>
          <w:rFonts w:cs="David" w:hint="cs"/>
          <w:sz w:val="28"/>
          <w:szCs w:val="28"/>
          <w:rtl/>
        </w:rPr>
        <w:t>טורג'מן</w:t>
      </w:r>
      <w:proofErr w:type="spellEnd"/>
      <w:r>
        <w:rPr>
          <w:rFonts w:cs="David" w:hint="cs"/>
          <w:sz w:val="28"/>
          <w:szCs w:val="28"/>
          <w:rtl/>
        </w:rPr>
        <w:t xml:space="preserve"> </w:t>
      </w:r>
      <w:r w:rsidR="008202AE">
        <w:rPr>
          <w:rFonts w:cs="David" w:hint="cs"/>
          <w:sz w:val="28"/>
          <w:szCs w:val="28"/>
          <w:rtl/>
        </w:rPr>
        <w:t>-</w:t>
      </w:r>
      <w:r>
        <w:rPr>
          <w:rFonts w:cs="David" w:hint="cs"/>
          <w:sz w:val="28"/>
          <w:szCs w:val="28"/>
          <w:rtl/>
        </w:rPr>
        <w:t xml:space="preserve"> חזן</w:t>
      </w:r>
      <w:r w:rsidR="005D1DDF">
        <w:rPr>
          <w:rFonts w:cs="David" w:hint="cs"/>
          <w:sz w:val="28"/>
          <w:szCs w:val="28"/>
          <w:rtl/>
        </w:rPr>
        <w:t>, בעקבות בקשת התביעה למעצרו של המערער עד לתום ההליכים המשפטיים</w:t>
      </w:r>
      <w:r>
        <w:rPr>
          <w:rFonts w:cs="David" w:hint="cs"/>
          <w:sz w:val="28"/>
          <w:szCs w:val="28"/>
          <w:rtl/>
        </w:rPr>
        <w:t xml:space="preserve">. בהחלטתו </w:t>
      </w:r>
      <w:r w:rsidR="005D1DDF">
        <w:rPr>
          <w:rFonts w:cs="David" w:hint="cs"/>
          <w:sz w:val="28"/>
          <w:szCs w:val="28"/>
          <w:rtl/>
        </w:rPr>
        <w:t xml:space="preserve">הפנה </w:t>
      </w:r>
      <w:r>
        <w:rPr>
          <w:rFonts w:cs="David" w:hint="cs"/>
          <w:sz w:val="28"/>
          <w:szCs w:val="28"/>
          <w:rtl/>
        </w:rPr>
        <w:t xml:space="preserve">בית הדין </w:t>
      </w:r>
      <w:r w:rsidR="005D1DDF">
        <w:rPr>
          <w:rFonts w:cs="David" w:hint="cs"/>
          <w:sz w:val="28"/>
          <w:szCs w:val="28"/>
          <w:rtl/>
        </w:rPr>
        <w:t xml:space="preserve">להחלטה שניתנה ביום 1 בספטמבר 2024 בעניינו של המערער, </w:t>
      </w:r>
      <w:r>
        <w:rPr>
          <w:rFonts w:cs="David" w:hint="cs"/>
          <w:sz w:val="28"/>
          <w:szCs w:val="28"/>
          <w:rtl/>
        </w:rPr>
        <w:t xml:space="preserve">וקבע כי הטענות בנוגע לחוקיות החיפוש דינן להתברר בהליך העיקרי. כן נקבע, כי הוצגה תשתית ראייתית לכאורית מספקת, וכי טענת המערער בדבר העדר מודעות לקיומם של הכדורים בתיקו אינה מתיישבת עם משקלם הכבד. עוד </w:t>
      </w:r>
      <w:r w:rsidR="005D1DDF">
        <w:rPr>
          <w:rFonts w:cs="David" w:hint="cs"/>
          <w:sz w:val="28"/>
          <w:szCs w:val="28"/>
          <w:rtl/>
        </w:rPr>
        <w:t xml:space="preserve">מצא בית הדין קמא כי </w:t>
      </w:r>
      <w:r>
        <w:rPr>
          <w:rFonts w:cs="David" w:hint="cs"/>
          <w:sz w:val="28"/>
          <w:szCs w:val="28"/>
          <w:rtl/>
        </w:rPr>
        <w:t xml:space="preserve">מתקיימות עילות המעצר שעניינן מסוכנות כללית וצבאית ופגיעה במשמעת הצבא. </w:t>
      </w:r>
      <w:r w:rsidR="005D1DDF">
        <w:rPr>
          <w:rFonts w:cs="David" w:hint="cs"/>
          <w:sz w:val="28"/>
          <w:szCs w:val="28"/>
          <w:rtl/>
        </w:rPr>
        <w:t>בעקבות ט</w:t>
      </w:r>
      <w:r>
        <w:rPr>
          <w:rFonts w:cs="David" w:hint="cs"/>
          <w:sz w:val="28"/>
          <w:szCs w:val="28"/>
          <w:rtl/>
        </w:rPr>
        <w:t xml:space="preserve">ענות שהעלתה ההגנה בנוגע להעדר טיפול רפואי הולם במערער בתקופת מעצרו, </w:t>
      </w:r>
      <w:r w:rsidR="004C313D">
        <w:rPr>
          <w:rFonts w:cs="David" w:hint="cs"/>
          <w:sz w:val="28"/>
          <w:szCs w:val="28"/>
          <w:rtl/>
        </w:rPr>
        <w:t xml:space="preserve">בואר </w:t>
      </w:r>
      <w:r>
        <w:rPr>
          <w:rFonts w:cs="David" w:hint="cs"/>
          <w:sz w:val="28"/>
          <w:szCs w:val="28"/>
          <w:rtl/>
        </w:rPr>
        <w:t>כי כשירותו הרפואית נבדקה עם מעצרו</w:t>
      </w:r>
      <w:r w:rsidR="004C313D">
        <w:rPr>
          <w:rFonts w:cs="David" w:hint="cs"/>
          <w:sz w:val="28"/>
          <w:szCs w:val="28"/>
          <w:rtl/>
        </w:rPr>
        <w:t>, ו</w:t>
      </w:r>
      <w:r>
        <w:rPr>
          <w:rFonts w:cs="David" w:hint="cs"/>
          <w:sz w:val="28"/>
          <w:szCs w:val="28"/>
          <w:rtl/>
        </w:rPr>
        <w:t>ה</w:t>
      </w:r>
      <w:r w:rsidR="004C313D">
        <w:rPr>
          <w:rFonts w:cs="David" w:hint="cs"/>
          <w:sz w:val="28"/>
          <w:szCs w:val="28"/>
          <w:rtl/>
        </w:rPr>
        <w:t xml:space="preserve">טענות הופנו, במסגרת ההחלטה, </w:t>
      </w:r>
      <w:r>
        <w:rPr>
          <w:rFonts w:cs="David" w:hint="cs"/>
          <w:sz w:val="28"/>
          <w:szCs w:val="28"/>
          <w:rtl/>
        </w:rPr>
        <w:t>לאחר</w:t>
      </w:r>
      <w:r w:rsidR="00C904D0">
        <w:rPr>
          <w:rFonts w:cs="David" w:hint="cs"/>
          <w:sz w:val="28"/>
          <w:szCs w:val="28"/>
          <w:rtl/>
        </w:rPr>
        <w:t>א</w:t>
      </w:r>
      <w:r>
        <w:rPr>
          <w:rFonts w:cs="David" w:hint="cs"/>
          <w:sz w:val="28"/>
          <w:szCs w:val="28"/>
          <w:rtl/>
        </w:rPr>
        <w:t>י המרפאה במתקן הכליאה. לאור האמור הורה</w:t>
      </w:r>
      <w:r w:rsidR="005D1DDF">
        <w:rPr>
          <w:rFonts w:cs="David" w:hint="cs"/>
          <w:sz w:val="28"/>
          <w:szCs w:val="28"/>
          <w:rtl/>
        </w:rPr>
        <w:t xml:space="preserve"> כאמור</w:t>
      </w:r>
      <w:r w:rsidR="004C313D">
        <w:rPr>
          <w:rFonts w:cs="David" w:hint="cs"/>
          <w:sz w:val="28"/>
          <w:szCs w:val="28"/>
          <w:rtl/>
        </w:rPr>
        <w:t>,</w:t>
      </w:r>
      <w:r w:rsidR="005D1DDF">
        <w:rPr>
          <w:rFonts w:cs="David" w:hint="cs"/>
          <w:sz w:val="28"/>
          <w:szCs w:val="28"/>
          <w:rtl/>
        </w:rPr>
        <w:t xml:space="preserve"> </w:t>
      </w:r>
      <w:r>
        <w:rPr>
          <w:rFonts w:cs="David" w:hint="cs"/>
          <w:sz w:val="28"/>
          <w:szCs w:val="28"/>
          <w:rtl/>
        </w:rPr>
        <w:t xml:space="preserve">בית הדין קמא על מעצרו של המערער </w:t>
      </w:r>
      <w:r w:rsidR="00C24288" w:rsidRPr="009302E5">
        <w:rPr>
          <w:rFonts w:cs="David" w:hint="cs"/>
          <w:sz w:val="28"/>
          <w:szCs w:val="28"/>
          <w:rtl/>
        </w:rPr>
        <w:t>עד לתום ההליכים המשפטיים בעניינו.</w:t>
      </w:r>
      <w:r w:rsidR="002301F8" w:rsidRPr="009302E5">
        <w:rPr>
          <w:rFonts w:cs="David" w:hint="cs"/>
          <w:sz w:val="28"/>
          <w:szCs w:val="28"/>
          <w:rtl/>
        </w:rPr>
        <w:t xml:space="preserve"> </w:t>
      </w:r>
    </w:p>
    <w:p w14:paraId="2F485308" w14:textId="77777777" w:rsidR="007D1E4E" w:rsidRPr="009302E5" w:rsidRDefault="00C24288" w:rsidP="00374CD7">
      <w:pPr>
        <w:pStyle w:val="1"/>
        <w:numPr>
          <w:ilvl w:val="0"/>
          <w:numId w:val="32"/>
        </w:numPr>
        <w:tabs>
          <w:tab w:val="left" w:pos="107"/>
        </w:tabs>
        <w:spacing w:line="360" w:lineRule="auto"/>
        <w:jc w:val="both"/>
        <w:outlineLvl w:val="0"/>
        <w:rPr>
          <w:rFonts w:cs="David"/>
          <w:sz w:val="28"/>
          <w:szCs w:val="28"/>
        </w:rPr>
      </w:pPr>
      <w:r w:rsidRPr="009302E5">
        <w:rPr>
          <w:rFonts w:cs="David" w:hint="cs"/>
          <w:sz w:val="28"/>
          <w:szCs w:val="28"/>
          <w:rtl/>
        </w:rPr>
        <w:t>ההגנה</w:t>
      </w:r>
      <w:r w:rsidR="007D1E4E" w:rsidRPr="009302E5">
        <w:rPr>
          <w:rFonts w:cs="David" w:hint="cs"/>
          <w:sz w:val="28"/>
          <w:szCs w:val="28"/>
          <w:rtl/>
        </w:rPr>
        <w:t xml:space="preserve"> לא השלימה עם </w:t>
      </w:r>
      <w:r w:rsidR="005D1DDF">
        <w:rPr>
          <w:rFonts w:cs="David" w:hint="cs"/>
          <w:sz w:val="28"/>
          <w:szCs w:val="28"/>
          <w:rtl/>
        </w:rPr>
        <w:t>ההחלטות שהתקבלו בעניינו של המערער ומכאן ערעורה</w:t>
      </w:r>
      <w:r w:rsidR="00922A2A">
        <w:rPr>
          <w:rFonts w:cs="David" w:hint="cs"/>
          <w:sz w:val="28"/>
          <w:szCs w:val="28"/>
          <w:rtl/>
        </w:rPr>
        <w:t>, המ</w:t>
      </w:r>
      <w:r w:rsidR="004C313D">
        <w:rPr>
          <w:rFonts w:cs="David" w:hint="cs"/>
          <w:sz w:val="28"/>
          <w:szCs w:val="28"/>
          <w:rtl/>
        </w:rPr>
        <w:t xml:space="preserve">שיג </w:t>
      </w:r>
      <w:r w:rsidR="00922A2A">
        <w:rPr>
          <w:rFonts w:cs="David" w:hint="cs"/>
          <w:sz w:val="28"/>
          <w:szCs w:val="28"/>
          <w:rtl/>
        </w:rPr>
        <w:t xml:space="preserve">גם </w:t>
      </w:r>
      <w:r w:rsidR="004C313D">
        <w:rPr>
          <w:rFonts w:cs="David" w:hint="cs"/>
          <w:sz w:val="28"/>
          <w:szCs w:val="28"/>
          <w:rtl/>
        </w:rPr>
        <w:t>ע</w:t>
      </w:r>
      <w:r w:rsidR="00922A2A">
        <w:rPr>
          <w:rFonts w:cs="David" w:hint="cs"/>
          <w:sz w:val="28"/>
          <w:szCs w:val="28"/>
          <w:rtl/>
        </w:rPr>
        <w:t>ל</w:t>
      </w:r>
      <w:r w:rsidR="004C313D">
        <w:rPr>
          <w:rFonts w:cs="David" w:hint="cs"/>
          <w:sz w:val="28"/>
          <w:szCs w:val="28"/>
          <w:rtl/>
        </w:rPr>
        <w:t xml:space="preserve"> הקביעות ב</w:t>
      </w:r>
      <w:r w:rsidR="005D1DDF">
        <w:rPr>
          <w:rFonts w:cs="David" w:hint="cs"/>
          <w:sz w:val="28"/>
          <w:szCs w:val="28"/>
          <w:rtl/>
        </w:rPr>
        <w:t xml:space="preserve">החלטה </w:t>
      </w:r>
      <w:r w:rsidR="00922A2A">
        <w:rPr>
          <w:rFonts w:cs="David" w:hint="cs"/>
          <w:sz w:val="28"/>
          <w:szCs w:val="28"/>
          <w:rtl/>
        </w:rPr>
        <w:t>מ</w:t>
      </w:r>
      <w:r w:rsidR="005D1DDF">
        <w:rPr>
          <w:rFonts w:cs="David" w:hint="cs"/>
          <w:sz w:val="28"/>
          <w:szCs w:val="28"/>
          <w:rtl/>
        </w:rPr>
        <w:t>יום 1 בספטמבר 2024</w:t>
      </w:r>
      <w:r w:rsidR="00922A2A">
        <w:rPr>
          <w:rFonts w:cs="David" w:hint="cs"/>
          <w:sz w:val="28"/>
          <w:szCs w:val="28"/>
          <w:rtl/>
        </w:rPr>
        <w:t>.</w:t>
      </w:r>
    </w:p>
    <w:p w14:paraId="04A63373" w14:textId="77777777" w:rsidR="008F6EE9" w:rsidRPr="004C313D" w:rsidRDefault="008F6EE9" w:rsidP="00374CD7">
      <w:pPr>
        <w:pStyle w:val="1"/>
        <w:tabs>
          <w:tab w:val="left" w:pos="107"/>
        </w:tabs>
        <w:spacing w:line="360" w:lineRule="auto"/>
        <w:ind w:left="0"/>
        <w:jc w:val="both"/>
        <w:outlineLvl w:val="0"/>
        <w:rPr>
          <w:rFonts w:cs="David"/>
          <w:sz w:val="28"/>
          <w:szCs w:val="28"/>
          <w:rtl/>
        </w:rPr>
      </w:pPr>
    </w:p>
    <w:p w14:paraId="77107893" w14:textId="77777777" w:rsidR="0001516F" w:rsidRPr="0001516F" w:rsidRDefault="00544297" w:rsidP="00374CD7">
      <w:pPr>
        <w:pStyle w:val="1"/>
        <w:tabs>
          <w:tab w:val="left" w:pos="107"/>
        </w:tabs>
        <w:spacing w:line="360" w:lineRule="auto"/>
        <w:ind w:left="0"/>
        <w:jc w:val="both"/>
        <w:outlineLvl w:val="0"/>
        <w:rPr>
          <w:rFonts w:cs="David"/>
          <w:b/>
          <w:bCs/>
          <w:sz w:val="28"/>
          <w:szCs w:val="28"/>
          <w:u w:val="single"/>
          <w:rtl/>
        </w:rPr>
      </w:pPr>
      <w:r>
        <w:rPr>
          <w:rFonts w:cs="David" w:hint="cs"/>
          <w:b/>
          <w:bCs/>
          <w:sz w:val="28"/>
          <w:szCs w:val="28"/>
          <w:u w:val="single"/>
          <w:rtl/>
        </w:rPr>
        <w:t>טיעוני הצדדים בערעור</w:t>
      </w:r>
    </w:p>
    <w:p w14:paraId="4DEE8947" w14:textId="77777777" w:rsidR="0001516F" w:rsidRDefault="0001516F" w:rsidP="00374CD7">
      <w:pPr>
        <w:pStyle w:val="1"/>
        <w:tabs>
          <w:tab w:val="left" w:pos="107"/>
        </w:tabs>
        <w:spacing w:line="360" w:lineRule="auto"/>
        <w:ind w:left="0"/>
        <w:jc w:val="both"/>
        <w:outlineLvl w:val="0"/>
        <w:rPr>
          <w:rFonts w:cs="David"/>
          <w:sz w:val="28"/>
          <w:szCs w:val="28"/>
        </w:rPr>
      </w:pPr>
    </w:p>
    <w:p w14:paraId="53153598" w14:textId="65BB8947" w:rsidR="00C904D0" w:rsidRDefault="00486DAB"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בפי ההגנה טענות הן ביחס לתשתית הראייתית והן בנוגע לעילות המעצר. </w:t>
      </w:r>
      <w:r w:rsidR="009302E5">
        <w:rPr>
          <w:rFonts w:cs="David" w:hint="cs"/>
          <w:sz w:val="28"/>
          <w:szCs w:val="28"/>
          <w:rtl/>
        </w:rPr>
        <w:t xml:space="preserve">אשר לתשתית הראייתית </w:t>
      </w:r>
      <w:r w:rsidR="009A7C83">
        <w:rPr>
          <w:rFonts w:cs="David" w:hint="cs"/>
          <w:sz w:val="28"/>
          <w:szCs w:val="28"/>
          <w:rtl/>
        </w:rPr>
        <w:t>נטען, כי הראיות כנגד המערער נסיבתיות בלבד</w:t>
      </w:r>
      <w:r w:rsidR="005D1DDF">
        <w:rPr>
          <w:rFonts w:cs="David" w:hint="cs"/>
          <w:sz w:val="28"/>
          <w:szCs w:val="28"/>
          <w:rtl/>
        </w:rPr>
        <w:t>, אינן מבססות את הטענה להוצאת נשק ואף</w:t>
      </w:r>
      <w:r w:rsidR="009A7C83">
        <w:rPr>
          <w:rFonts w:cs="David" w:hint="cs"/>
          <w:sz w:val="28"/>
          <w:szCs w:val="28"/>
          <w:rtl/>
        </w:rPr>
        <w:t xml:space="preserve"> אינן </w:t>
      </w:r>
      <w:r w:rsidR="005D1DDF">
        <w:rPr>
          <w:rFonts w:cs="David" w:hint="cs"/>
          <w:sz w:val="28"/>
          <w:szCs w:val="28"/>
          <w:rtl/>
        </w:rPr>
        <w:t xml:space="preserve">תומכות בנטען ביחס לכמות הכדורים שהוצאה לכאורה. </w:t>
      </w:r>
      <w:r w:rsidR="009A7C83">
        <w:rPr>
          <w:rFonts w:cs="David" w:hint="cs"/>
          <w:sz w:val="28"/>
          <w:szCs w:val="28"/>
          <w:rtl/>
        </w:rPr>
        <w:t xml:space="preserve">ההגנה הפנתה לעדות מפקד הפלוגה, סרן </w:t>
      </w:r>
      <w:proofErr w:type="spellStart"/>
      <w:r w:rsidR="009A7C83">
        <w:rPr>
          <w:rFonts w:cs="David" w:hint="cs"/>
          <w:sz w:val="28"/>
          <w:szCs w:val="28"/>
          <w:rtl/>
        </w:rPr>
        <w:t>חמזה</w:t>
      </w:r>
      <w:proofErr w:type="spellEnd"/>
      <w:r w:rsidR="009A7C83">
        <w:rPr>
          <w:rFonts w:cs="David" w:hint="cs"/>
          <w:sz w:val="28"/>
          <w:szCs w:val="28"/>
          <w:rtl/>
        </w:rPr>
        <w:t xml:space="preserve">, אשר מסר כי "לפי מה שאני זוכר, </w:t>
      </w:r>
      <w:r w:rsidR="009A0F5F">
        <w:rPr>
          <w:rFonts w:cs="David" w:hint="cs"/>
          <w:sz w:val="28"/>
          <w:szCs w:val="28"/>
          <w:rtl/>
        </w:rPr>
        <w:t xml:space="preserve">א' ס' </w:t>
      </w:r>
      <w:r w:rsidR="00922A2A">
        <w:rPr>
          <w:rFonts w:cs="David" w:hint="cs"/>
          <w:sz w:val="28"/>
          <w:szCs w:val="28"/>
          <w:rtl/>
        </w:rPr>
        <w:t>[הוציא]</w:t>
      </w:r>
      <w:r w:rsidR="009A7C83">
        <w:rPr>
          <w:rFonts w:cs="David" w:hint="cs"/>
          <w:sz w:val="28"/>
          <w:szCs w:val="28"/>
          <w:rtl/>
        </w:rPr>
        <w:t xml:space="preserve"> 22 </w:t>
      </w:r>
      <w:proofErr w:type="spellStart"/>
      <w:r w:rsidR="009A7C83">
        <w:rPr>
          <w:rFonts w:cs="David" w:hint="cs"/>
          <w:sz w:val="28"/>
          <w:szCs w:val="28"/>
          <w:rtl/>
        </w:rPr>
        <w:t>קרטגים</w:t>
      </w:r>
      <w:proofErr w:type="spellEnd"/>
      <w:r w:rsidR="009A7C83">
        <w:rPr>
          <w:rFonts w:cs="David" w:hint="cs"/>
          <w:sz w:val="28"/>
          <w:szCs w:val="28"/>
          <w:rtl/>
        </w:rPr>
        <w:t xml:space="preserve"> שזה 600 כדורים", ונטען כי העדות מבוססת על זיכרון בלבד, וכי למערער לא הוצגו הכדורים </w:t>
      </w:r>
      <w:r w:rsidR="00C904D0">
        <w:rPr>
          <w:rFonts w:cs="David" w:hint="cs"/>
          <w:sz w:val="28"/>
          <w:szCs w:val="28"/>
          <w:rtl/>
        </w:rPr>
        <w:t xml:space="preserve">עצמם </w:t>
      </w:r>
      <w:r w:rsidR="009A7C83">
        <w:rPr>
          <w:rFonts w:cs="David" w:hint="cs"/>
          <w:sz w:val="28"/>
          <w:szCs w:val="28"/>
          <w:rtl/>
        </w:rPr>
        <w:t xml:space="preserve">אלא רק </w:t>
      </w:r>
      <w:r w:rsidR="00C904D0">
        <w:rPr>
          <w:rFonts w:cs="David" w:hint="cs"/>
          <w:sz w:val="28"/>
          <w:szCs w:val="28"/>
          <w:rtl/>
        </w:rPr>
        <w:t>קופסה אחת מתוך 22 הקופסאות ש</w:t>
      </w:r>
      <w:r w:rsidR="005D1DDF">
        <w:rPr>
          <w:rFonts w:cs="David" w:hint="cs"/>
          <w:sz w:val="28"/>
          <w:szCs w:val="28"/>
          <w:rtl/>
        </w:rPr>
        <w:t>נ</w:t>
      </w:r>
      <w:r w:rsidR="00C904D0">
        <w:rPr>
          <w:rFonts w:cs="David" w:hint="cs"/>
          <w:sz w:val="28"/>
          <w:szCs w:val="28"/>
          <w:rtl/>
        </w:rPr>
        <w:t>תפסו</w:t>
      </w:r>
      <w:r w:rsidR="005D1DDF">
        <w:rPr>
          <w:rFonts w:cs="David" w:hint="cs"/>
          <w:sz w:val="28"/>
          <w:szCs w:val="28"/>
          <w:rtl/>
        </w:rPr>
        <w:t xml:space="preserve"> לכאורה</w:t>
      </w:r>
      <w:r w:rsidR="009A7C83">
        <w:rPr>
          <w:rFonts w:cs="David" w:hint="cs"/>
          <w:sz w:val="28"/>
          <w:szCs w:val="28"/>
          <w:rtl/>
        </w:rPr>
        <w:t xml:space="preserve">. נטען עוד כי לא </w:t>
      </w:r>
      <w:r w:rsidR="004C313D">
        <w:rPr>
          <w:rFonts w:cs="David" w:hint="cs"/>
          <w:sz w:val="28"/>
          <w:szCs w:val="28"/>
          <w:rtl/>
        </w:rPr>
        <w:t xml:space="preserve">נערכו </w:t>
      </w:r>
      <w:r w:rsidR="009A7C83">
        <w:rPr>
          <w:rFonts w:cs="David" w:hint="cs"/>
          <w:sz w:val="28"/>
          <w:szCs w:val="28"/>
          <w:rtl/>
        </w:rPr>
        <w:t xml:space="preserve">דוח תפיסה או </w:t>
      </w:r>
      <w:r w:rsidR="004C313D">
        <w:rPr>
          <w:rFonts w:cs="David" w:hint="cs"/>
          <w:sz w:val="28"/>
          <w:szCs w:val="28"/>
          <w:rtl/>
        </w:rPr>
        <w:t>תיעוד ל</w:t>
      </w:r>
      <w:r w:rsidR="009A7C83">
        <w:rPr>
          <w:rFonts w:cs="David" w:hint="cs"/>
          <w:sz w:val="28"/>
          <w:szCs w:val="28"/>
          <w:rtl/>
        </w:rPr>
        <w:t xml:space="preserve">שרשרת </w:t>
      </w:r>
      <w:r w:rsidR="004C313D">
        <w:rPr>
          <w:rFonts w:cs="David" w:hint="cs"/>
          <w:sz w:val="28"/>
          <w:szCs w:val="28"/>
          <w:rtl/>
        </w:rPr>
        <w:t>הטיפול ב</w:t>
      </w:r>
      <w:r w:rsidR="009A7C83">
        <w:rPr>
          <w:rFonts w:cs="David" w:hint="cs"/>
          <w:sz w:val="28"/>
          <w:szCs w:val="28"/>
          <w:rtl/>
        </w:rPr>
        <w:t xml:space="preserve">מוצג, באופן </w:t>
      </w:r>
      <w:r w:rsidR="00C904D0">
        <w:rPr>
          <w:rFonts w:cs="David" w:hint="cs"/>
          <w:sz w:val="28"/>
          <w:szCs w:val="28"/>
          <w:rtl/>
        </w:rPr>
        <w:t xml:space="preserve">שאינו </w:t>
      </w:r>
      <w:r w:rsidR="009A7C83">
        <w:rPr>
          <w:rFonts w:cs="David" w:hint="cs"/>
          <w:sz w:val="28"/>
          <w:szCs w:val="28"/>
          <w:rtl/>
        </w:rPr>
        <w:t>מאפשר להגנה להתמודד עם הטענות</w:t>
      </w:r>
      <w:r w:rsidR="00C904D0">
        <w:rPr>
          <w:rFonts w:cs="David" w:hint="cs"/>
          <w:sz w:val="28"/>
          <w:szCs w:val="28"/>
          <w:rtl/>
        </w:rPr>
        <w:t>, וכי אין כל ראיה שבקופסאות הכדורים</w:t>
      </w:r>
      <w:r w:rsidR="004C313D">
        <w:rPr>
          <w:rFonts w:cs="David" w:hint="cs"/>
          <w:sz w:val="28"/>
          <w:szCs w:val="28"/>
          <w:rtl/>
        </w:rPr>
        <w:t>,</w:t>
      </w:r>
      <w:r w:rsidR="00C904D0">
        <w:rPr>
          <w:rFonts w:cs="David" w:hint="cs"/>
          <w:sz w:val="28"/>
          <w:szCs w:val="28"/>
          <w:rtl/>
        </w:rPr>
        <w:t xml:space="preserve"> שצולמו במהלך תפיסתם אכן היו </w:t>
      </w:r>
      <w:r w:rsidR="005D1DDF">
        <w:rPr>
          <w:rFonts w:cs="David" w:hint="cs"/>
          <w:sz w:val="28"/>
          <w:szCs w:val="28"/>
          <w:rtl/>
        </w:rPr>
        <w:t xml:space="preserve">בפועל </w:t>
      </w:r>
      <w:r w:rsidR="00C904D0">
        <w:rPr>
          <w:rFonts w:cs="David" w:hint="cs"/>
          <w:sz w:val="28"/>
          <w:szCs w:val="28"/>
          <w:rtl/>
        </w:rPr>
        <w:t xml:space="preserve">כדורים, שכן </w:t>
      </w:r>
      <w:r w:rsidR="005D1DDF">
        <w:rPr>
          <w:rFonts w:cs="David" w:hint="cs"/>
          <w:sz w:val="28"/>
          <w:szCs w:val="28"/>
          <w:rtl/>
        </w:rPr>
        <w:t xml:space="preserve">הקופסאות לא נפתחו. </w:t>
      </w:r>
    </w:p>
    <w:p w14:paraId="6FB5E906" w14:textId="77777777" w:rsidR="009D7C8A" w:rsidRDefault="005D1DDF"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 </w:t>
      </w:r>
      <w:r w:rsidR="009A7C83">
        <w:rPr>
          <w:rFonts w:cs="David" w:hint="cs"/>
          <w:sz w:val="28"/>
          <w:szCs w:val="28"/>
          <w:rtl/>
        </w:rPr>
        <w:t xml:space="preserve">כן </w:t>
      </w:r>
      <w:r>
        <w:rPr>
          <w:rFonts w:cs="David" w:hint="cs"/>
          <w:sz w:val="28"/>
          <w:szCs w:val="28"/>
          <w:rtl/>
        </w:rPr>
        <w:t xml:space="preserve">הפנתה ההגנה לסתירה לכאורית בין </w:t>
      </w:r>
      <w:r w:rsidR="00C904D0">
        <w:rPr>
          <w:rFonts w:cs="David" w:hint="cs"/>
          <w:sz w:val="28"/>
          <w:szCs w:val="28"/>
          <w:rtl/>
        </w:rPr>
        <w:t xml:space="preserve">עדות מפקד הפלוגה לעדותו של </w:t>
      </w:r>
      <w:r w:rsidR="009A7C83">
        <w:rPr>
          <w:rFonts w:cs="David" w:hint="cs"/>
          <w:sz w:val="28"/>
          <w:szCs w:val="28"/>
          <w:rtl/>
        </w:rPr>
        <w:t xml:space="preserve">טור' </w:t>
      </w:r>
      <w:proofErr w:type="spellStart"/>
      <w:r w:rsidR="009A7C83">
        <w:rPr>
          <w:rFonts w:cs="David" w:hint="cs"/>
          <w:sz w:val="28"/>
          <w:szCs w:val="28"/>
          <w:rtl/>
        </w:rPr>
        <w:t>אגב</w:t>
      </w:r>
      <w:r w:rsidR="008202AE">
        <w:rPr>
          <w:rFonts w:cs="David" w:hint="cs"/>
          <w:sz w:val="28"/>
          <w:szCs w:val="28"/>
          <w:rtl/>
        </w:rPr>
        <w:t>א</w:t>
      </w:r>
      <w:r w:rsidR="009A7C83">
        <w:rPr>
          <w:rFonts w:cs="David" w:hint="cs"/>
          <w:sz w:val="28"/>
          <w:szCs w:val="28"/>
          <w:rtl/>
        </w:rPr>
        <w:t>ריה</w:t>
      </w:r>
      <w:proofErr w:type="spellEnd"/>
      <w:r w:rsidR="009A7C83">
        <w:rPr>
          <w:rFonts w:cs="David" w:hint="cs"/>
          <w:sz w:val="28"/>
          <w:szCs w:val="28"/>
          <w:rtl/>
        </w:rPr>
        <w:t xml:space="preserve"> </w:t>
      </w:r>
      <w:r w:rsidR="00C904D0">
        <w:rPr>
          <w:rFonts w:cs="David" w:hint="cs"/>
          <w:sz w:val="28"/>
          <w:szCs w:val="28"/>
          <w:rtl/>
        </w:rPr>
        <w:t xml:space="preserve">שמסר כי הבחין בתיקו </w:t>
      </w:r>
      <w:r>
        <w:rPr>
          <w:rFonts w:cs="David" w:hint="cs"/>
          <w:sz w:val="28"/>
          <w:szCs w:val="28"/>
          <w:rtl/>
        </w:rPr>
        <w:t xml:space="preserve">של המערער </w:t>
      </w:r>
      <w:r w:rsidR="00922A2A">
        <w:rPr>
          <w:rFonts w:cs="David" w:hint="cs"/>
          <w:sz w:val="28"/>
          <w:szCs w:val="28"/>
          <w:rtl/>
        </w:rPr>
        <w:t>בחמש או שש</w:t>
      </w:r>
      <w:r w:rsidR="009A7C83">
        <w:rPr>
          <w:rFonts w:cs="David" w:hint="cs"/>
          <w:sz w:val="28"/>
          <w:szCs w:val="28"/>
          <w:rtl/>
        </w:rPr>
        <w:t xml:space="preserve"> קופסאות של כדורים</w:t>
      </w:r>
      <w:r w:rsidR="00922A2A">
        <w:rPr>
          <w:rFonts w:cs="David" w:hint="cs"/>
          <w:sz w:val="28"/>
          <w:szCs w:val="28"/>
          <w:rtl/>
        </w:rPr>
        <w:t>, בלבד,</w:t>
      </w:r>
      <w:r w:rsidR="00C904D0">
        <w:rPr>
          <w:rFonts w:cs="David" w:hint="cs"/>
          <w:sz w:val="28"/>
          <w:szCs w:val="28"/>
          <w:rtl/>
        </w:rPr>
        <w:t xml:space="preserve"> ולא בכמות הנטענת</w:t>
      </w:r>
      <w:r w:rsidR="009A7C83">
        <w:rPr>
          <w:rFonts w:cs="David" w:hint="cs"/>
          <w:sz w:val="28"/>
          <w:szCs w:val="28"/>
          <w:rtl/>
        </w:rPr>
        <w:t xml:space="preserve">. </w:t>
      </w:r>
      <w:r>
        <w:rPr>
          <w:rFonts w:cs="David" w:hint="cs"/>
          <w:sz w:val="28"/>
          <w:szCs w:val="28"/>
          <w:rtl/>
        </w:rPr>
        <w:t xml:space="preserve">ההגנה </w:t>
      </w:r>
      <w:r w:rsidR="00515FBB">
        <w:rPr>
          <w:rFonts w:cs="David" w:hint="cs"/>
          <w:sz w:val="28"/>
          <w:szCs w:val="28"/>
          <w:rtl/>
        </w:rPr>
        <w:t xml:space="preserve">הלינה על כך שטענות שהעלה המערער באמרותיו, </w:t>
      </w:r>
      <w:r w:rsidR="00922A2A">
        <w:rPr>
          <w:rFonts w:cs="David" w:hint="cs"/>
          <w:sz w:val="28"/>
          <w:szCs w:val="28"/>
          <w:rtl/>
        </w:rPr>
        <w:t>ש</w:t>
      </w:r>
      <w:r w:rsidR="00515FBB">
        <w:rPr>
          <w:rFonts w:cs="David" w:hint="cs"/>
          <w:sz w:val="28"/>
          <w:szCs w:val="28"/>
          <w:rtl/>
        </w:rPr>
        <w:t xml:space="preserve">לפיהן </w:t>
      </w:r>
      <w:r>
        <w:rPr>
          <w:rFonts w:cs="David" w:hint="cs"/>
          <w:sz w:val="28"/>
          <w:szCs w:val="28"/>
          <w:rtl/>
        </w:rPr>
        <w:t xml:space="preserve">התריע בפני מפקדיו על כך שבבסיס היו </w:t>
      </w:r>
      <w:r>
        <w:rPr>
          <w:rFonts w:cs="David" w:hint="cs"/>
          <w:sz w:val="28"/>
          <w:szCs w:val="28"/>
          <w:rtl/>
        </w:rPr>
        <w:lastRenderedPageBreak/>
        <w:t>גניבות</w:t>
      </w:r>
      <w:r w:rsidR="00515FBB">
        <w:rPr>
          <w:rFonts w:cs="David" w:hint="cs"/>
          <w:sz w:val="28"/>
          <w:szCs w:val="28"/>
          <w:rtl/>
        </w:rPr>
        <w:t xml:space="preserve"> ואף ממנו נגנבו חפצים לא נבדקו; וכן, כי הוא </w:t>
      </w:r>
      <w:r>
        <w:rPr>
          <w:rFonts w:cs="David" w:hint="cs"/>
          <w:sz w:val="28"/>
          <w:szCs w:val="28"/>
          <w:rtl/>
        </w:rPr>
        <w:t xml:space="preserve">פנה למפקד הפלוגה </w:t>
      </w:r>
      <w:r w:rsidR="00C904D0">
        <w:rPr>
          <w:rFonts w:cs="David" w:hint="cs"/>
          <w:sz w:val="28"/>
          <w:szCs w:val="28"/>
          <w:rtl/>
        </w:rPr>
        <w:t>עוד בטרם עריכת המסדר בטענה שיש דבר מה "מוזר" בתיקו האישי</w:t>
      </w:r>
      <w:r w:rsidR="00515FBB">
        <w:rPr>
          <w:rFonts w:cs="David" w:hint="cs"/>
          <w:sz w:val="28"/>
          <w:szCs w:val="28"/>
          <w:rtl/>
        </w:rPr>
        <w:t>.</w:t>
      </w:r>
      <w:r w:rsidR="00C904D0">
        <w:rPr>
          <w:rFonts w:cs="David" w:hint="cs"/>
          <w:sz w:val="28"/>
          <w:szCs w:val="28"/>
          <w:rtl/>
        </w:rPr>
        <w:t xml:space="preserve"> </w:t>
      </w:r>
      <w:r w:rsidR="009A7C83">
        <w:rPr>
          <w:rFonts w:cs="David" w:hint="cs"/>
          <w:sz w:val="28"/>
          <w:szCs w:val="28"/>
          <w:rtl/>
        </w:rPr>
        <w:t xml:space="preserve">לאור האמור, ובהעדר בדיקה </w:t>
      </w:r>
      <w:r w:rsidR="00515FBB">
        <w:rPr>
          <w:rFonts w:cs="David" w:hint="cs"/>
          <w:sz w:val="28"/>
          <w:szCs w:val="28"/>
          <w:rtl/>
        </w:rPr>
        <w:t xml:space="preserve">של </w:t>
      </w:r>
      <w:r w:rsidR="009A7C83">
        <w:rPr>
          <w:rFonts w:cs="David" w:hint="cs"/>
          <w:sz w:val="28"/>
          <w:szCs w:val="28"/>
          <w:rtl/>
        </w:rPr>
        <w:t xml:space="preserve">טביעות אצבע </w:t>
      </w:r>
      <w:r w:rsidR="00515FBB">
        <w:rPr>
          <w:rFonts w:cs="David" w:hint="cs"/>
          <w:sz w:val="28"/>
          <w:szCs w:val="28"/>
          <w:rtl/>
        </w:rPr>
        <w:t>על הקופסאות</w:t>
      </w:r>
      <w:r w:rsidR="00922A2A">
        <w:rPr>
          <w:rFonts w:cs="David" w:hint="cs"/>
          <w:sz w:val="28"/>
          <w:szCs w:val="28"/>
          <w:rtl/>
        </w:rPr>
        <w:t>,</w:t>
      </w:r>
      <w:r w:rsidR="00515FBB">
        <w:rPr>
          <w:rFonts w:cs="David" w:hint="cs"/>
          <w:sz w:val="28"/>
          <w:szCs w:val="28"/>
          <w:rtl/>
        </w:rPr>
        <w:t xml:space="preserve"> </w:t>
      </w:r>
      <w:r w:rsidR="009A7C83">
        <w:rPr>
          <w:rFonts w:cs="David" w:hint="cs"/>
          <w:sz w:val="28"/>
          <w:szCs w:val="28"/>
          <w:rtl/>
        </w:rPr>
        <w:t>נטען כי נגרמו מחדלי חקירה ועיוות</w:t>
      </w:r>
      <w:r w:rsidR="0033515B">
        <w:rPr>
          <w:rFonts w:cs="David" w:hint="cs"/>
          <w:sz w:val="28"/>
          <w:szCs w:val="28"/>
          <w:rtl/>
        </w:rPr>
        <w:t>י</w:t>
      </w:r>
      <w:r w:rsidR="009A7C83">
        <w:rPr>
          <w:rFonts w:cs="David" w:hint="cs"/>
          <w:sz w:val="28"/>
          <w:szCs w:val="28"/>
          <w:rtl/>
        </w:rPr>
        <w:t xml:space="preserve"> דין המצדיקים את שחרורו של המערער ממעצר. </w:t>
      </w:r>
      <w:r w:rsidR="00515FBB">
        <w:rPr>
          <w:rFonts w:cs="David" w:hint="cs"/>
          <w:sz w:val="28"/>
          <w:szCs w:val="28"/>
          <w:rtl/>
        </w:rPr>
        <w:t xml:space="preserve">עוד סבורה ההגנה, כי ראוי היה </w:t>
      </w:r>
      <w:r w:rsidR="00C904D0">
        <w:rPr>
          <w:rFonts w:cs="David" w:hint="cs"/>
          <w:sz w:val="28"/>
          <w:szCs w:val="28"/>
          <w:rtl/>
        </w:rPr>
        <w:t>לבחון את הטענות בדבר ח</w:t>
      </w:r>
      <w:r w:rsidR="009A7C83">
        <w:rPr>
          <w:rFonts w:cs="David" w:hint="cs"/>
          <w:sz w:val="28"/>
          <w:szCs w:val="28"/>
          <w:rtl/>
        </w:rPr>
        <w:t xml:space="preserve">וקיות החיפוש </w:t>
      </w:r>
      <w:r w:rsidR="00922A2A">
        <w:rPr>
          <w:rFonts w:cs="David" w:hint="cs"/>
          <w:sz w:val="28"/>
          <w:szCs w:val="28"/>
          <w:rtl/>
        </w:rPr>
        <w:t xml:space="preserve">כבר </w:t>
      </w:r>
      <w:r w:rsidR="00515FBB">
        <w:rPr>
          <w:rFonts w:cs="David" w:hint="cs"/>
          <w:sz w:val="28"/>
          <w:szCs w:val="28"/>
          <w:rtl/>
        </w:rPr>
        <w:t xml:space="preserve">בשלב דיוני זה, </w:t>
      </w:r>
      <w:r w:rsidR="000446A2">
        <w:rPr>
          <w:rFonts w:cs="David" w:hint="cs"/>
          <w:sz w:val="28"/>
          <w:szCs w:val="28"/>
          <w:rtl/>
        </w:rPr>
        <w:t xml:space="preserve">בשים לב לכך </w:t>
      </w:r>
      <w:r w:rsidR="00515FBB">
        <w:rPr>
          <w:rFonts w:cs="David" w:hint="cs"/>
          <w:sz w:val="28"/>
          <w:szCs w:val="28"/>
          <w:rtl/>
        </w:rPr>
        <w:t xml:space="preserve">שכתב האישום נשען רובו ככולו על ממצאי </w:t>
      </w:r>
      <w:r w:rsidR="00922A2A">
        <w:rPr>
          <w:rFonts w:cs="David" w:hint="cs"/>
          <w:sz w:val="28"/>
          <w:szCs w:val="28"/>
          <w:rtl/>
        </w:rPr>
        <w:t>ה</w:t>
      </w:r>
      <w:r w:rsidR="00515FBB">
        <w:rPr>
          <w:rFonts w:cs="David" w:hint="cs"/>
          <w:sz w:val="28"/>
          <w:szCs w:val="28"/>
          <w:rtl/>
        </w:rPr>
        <w:t>חיפוש</w:t>
      </w:r>
      <w:r w:rsidR="00C3551D">
        <w:rPr>
          <w:rFonts w:cs="David" w:hint="cs"/>
          <w:sz w:val="28"/>
          <w:szCs w:val="28"/>
          <w:rtl/>
        </w:rPr>
        <w:t xml:space="preserve">; תוך שנטען כי משהתגבש חשד קונקרטי ראוי היה </w:t>
      </w:r>
      <w:r w:rsidR="0033515B">
        <w:rPr>
          <w:rFonts w:cs="David" w:hint="cs"/>
          <w:sz w:val="28"/>
          <w:szCs w:val="28"/>
          <w:rtl/>
        </w:rPr>
        <w:t>להמתין ו</w:t>
      </w:r>
      <w:r w:rsidR="00C3551D">
        <w:rPr>
          <w:rFonts w:cs="David" w:hint="cs"/>
          <w:sz w:val="28"/>
          <w:szCs w:val="28"/>
          <w:rtl/>
        </w:rPr>
        <w:t>לערוך את החיפוש על ידי חוקרי מצ"ח מיומנים.</w:t>
      </w:r>
    </w:p>
    <w:p w14:paraId="30B97F18" w14:textId="77777777" w:rsidR="004611A3" w:rsidRPr="00227DFB" w:rsidRDefault="0032125C" w:rsidP="00374CD7">
      <w:pPr>
        <w:pStyle w:val="1"/>
        <w:numPr>
          <w:ilvl w:val="0"/>
          <w:numId w:val="32"/>
        </w:numPr>
        <w:tabs>
          <w:tab w:val="left" w:pos="107"/>
        </w:tabs>
        <w:spacing w:line="360" w:lineRule="auto"/>
        <w:jc w:val="both"/>
        <w:outlineLvl w:val="0"/>
        <w:rPr>
          <w:rFonts w:cs="David"/>
          <w:sz w:val="28"/>
          <w:szCs w:val="28"/>
        </w:rPr>
      </w:pPr>
      <w:r w:rsidRPr="00F63156">
        <w:rPr>
          <w:rFonts w:cs="David" w:hint="cs"/>
          <w:sz w:val="28"/>
          <w:szCs w:val="28"/>
          <w:rtl/>
        </w:rPr>
        <w:t xml:space="preserve"> </w:t>
      </w:r>
      <w:r w:rsidR="000D2F69" w:rsidRPr="00F63156">
        <w:rPr>
          <w:rFonts w:cs="David" w:hint="cs"/>
          <w:sz w:val="28"/>
          <w:szCs w:val="28"/>
          <w:rtl/>
        </w:rPr>
        <w:t xml:space="preserve"> </w:t>
      </w:r>
      <w:r w:rsidR="00086CFE" w:rsidRPr="00F63156">
        <w:rPr>
          <w:rFonts w:cs="David" w:hint="cs"/>
          <w:sz w:val="28"/>
          <w:szCs w:val="28"/>
          <w:rtl/>
        </w:rPr>
        <w:t>אשר לעילות המעצר נטען, כי בשים לב להיקף התחמושת שהוצאה</w:t>
      </w:r>
      <w:r w:rsidR="00515FBB">
        <w:rPr>
          <w:rFonts w:cs="David" w:hint="cs"/>
          <w:sz w:val="28"/>
          <w:szCs w:val="28"/>
          <w:rtl/>
        </w:rPr>
        <w:t xml:space="preserve"> ולקושי הראייתי להוכיח את ההיקף האמור, </w:t>
      </w:r>
      <w:proofErr w:type="spellStart"/>
      <w:r w:rsidR="000446A2">
        <w:rPr>
          <w:rFonts w:cs="David" w:hint="cs"/>
          <w:sz w:val="28"/>
          <w:szCs w:val="28"/>
          <w:rtl/>
        </w:rPr>
        <w:t>משלא</w:t>
      </w:r>
      <w:proofErr w:type="spellEnd"/>
      <w:r w:rsidR="000446A2">
        <w:rPr>
          <w:rFonts w:cs="David" w:hint="cs"/>
          <w:sz w:val="28"/>
          <w:szCs w:val="28"/>
          <w:rtl/>
        </w:rPr>
        <w:t xml:space="preserve"> הוצגו ראיות בדבר קיומו של מניע פלילי </w:t>
      </w:r>
      <w:r w:rsidR="00C904D0">
        <w:rPr>
          <w:rFonts w:cs="David" w:hint="cs"/>
          <w:sz w:val="28"/>
          <w:szCs w:val="28"/>
          <w:rtl/>
        </w:rPr>
        <w:t xml:space="preserve">ובהעדר עבר פלילי </w:t>
      </w:r>
      <w:r w:rsidR="00922A2A">
        <w:rPr>
          <w:rFonts w:cs="David" w:hint="cs"/>
          <w:sz w:val="28"/>
          <w:szCs w:val="28"/>
          <w:rtl/>
        </w:rPr>
        <w:t xml:space="preserve">למערער, </w:t>
      </w:r>
      <w:r w:rsidR="00C904D0">
        <w:rPr>
          <w:rFonts w:cs="David" w:hint="cs"/>
          <w:sz w:val="28"/>
          <w:szCs w:val="28"/>
          <w:rtl/>
        </w:rPr>
        <w:t>שהוא טירון שהתנדב</w:t>
      </w:r>
      <w:r w:rsidR="00CC3D5B">
        <w:rPr>
          <w:rFonts w:cs="David" w:hint="cs"/>
          <w:sz w:val="28"/>
          <w:szCs w:val="28"/>
          <w:rtl/>
        </w:rPr>
        <w:t xml:space="preserve"> לפני כארבעה חודשים</w:t>
      </w:r>
      <w:r w:rsidR="00C904D0">
        <w:rPr>
          <w:rFonts w:cs="David" w:hint="cs"/>
          <w:sz w:val="28"/>
          <w:szCs w:val="28"/>
          <w:rtl/>
        </w:rPr>
        <w:t xml:space="preserve"> לשירות מתוך רצון לתרום </w:t>
      </w:r>
      <w:r w:rsidR="00CC3D5B">
        <w:rPr>
          <w:rFonts w:cs="David" w:hint="cs"/>
          <w:sz w:val="28"/>
          <w:szCs w:val="28"/>
          <w:rtl/>
        </w:rPr>
        <w:t>לביטחון המדינה</w:t>
      </w:r>
      <w:r w:rsidR="00515FBB">
        <w:rPr>
          <w:rFonts w:cs="David" w:hint="cs"/>
          <w:sz w:val="28"/>
          <w:szCs w:val="28"/>
          <w:rtl/>
        </w:rPr>
        <w:t>,</w:t>
      </w:r>
      <w:r w:rsidR="00C904D0">
        <w:rPr>
          <w:rFonts w:cs="David" w:hint="cs"/>
          <w:sz w:val="28"/>
          <w:szCs w:val="28"/>
          <w:rtl/>
        </w:rPr>
        <w:t xml:space="preserve"> </w:t>
      </w:r>
      <w:r w:rsidR="00515FBB">
        <w:rPr>
          <w:rFonts w:cs="David" w:hint="cs"/>
          <w:sz w:val="28"/>
          <w:szCs w:val="28"/>
          <w:rtl/>
        </w:rPr>
        <w:t>כמו גם לאור העדר טיפול רפואי הולם במתקן הכליאה</w:t>
      </w:r>
      <w:r w:rsidR="00CC3D5B">
        <w:rPr>
          <w:rFonts w:cs="David" w:hint="cs"/>
          <w:sz w:val="28"/>
          <w:szCs w:val="28"/>
          <w:rtl/>
        </w:rPr>
        <w:t xml:space="preserve"> במערער שנזקק לניתוח בכתפו</w:t>
      </w:r>
      <w:r w:rsidR="00515FBB">
        <w:rPr>
          <w:rFonts w:cs="David" w:hint="cs"/>
          <w:sz w:val="28"/>
          <w:szCs w:val="28"/>
          <w:rtl/>
        </w:rPr>
        <w:t xml:space="preserve">, </w:t>
      </w:r>
      <w:r w:rsidR="00C904D0">
        <w:rPr>
          <w:rFonts w:cs="David" w:hint="cs"/>
          <w:sz w:val="28"/>
          <w:szCs w:val="28"/>
          <w:rtl/>
        </w:rPr>
        <w:t xml:space="preserve">ראוי </w:t>
      </w:r>
      <w:r w:rsidR="000446A2">
        <w:rPr>
          <w:rFonts w:cs="David" w:hint="cs"/>
          <w:sz w:val="28"/>
          <w:szCs w:val="28"/>
          <w:rtl/>
        </w:rPr>
        <w:t>לשחררו ממעצר או למצ</w:t>
      </w:r>
      <w:r w:rsidR="00C904D0">
        <w:rPr>
          <w:rFonts w:cs="David" w:hint="cs"/>
          <w:sz w:val="28"/>
          <w:szCs w:val="28"/>
          <w:rtl/>
        </w:rPr>
        <w:t>ע</w:t>
      </w:r>
      <w:r w:rsidR="000446A2">
        <w:rPr>
          <w:rFonts w:cs="David" w:hint="cs"/>
          <w:sz w:val="28"/>
          <w:szCs w:val="28"/>
          <w:rtl/>
        </w:rPr>
        <w:t xml:space="preserve">ר להורות על מעצרו הפתוח. </w:t>
      </w:r>
      <w:r w:rsidR="00922A2A">
        <w:rPr>
          <w:rFonts w:cs="David" w:hint="cs"/>
          <w:sz w:val="28"/>
          <w:szCs w:val="28"/>
          <w:rtl/>
        </w:rPr>
        <w:t xml:space="preserve">לחלופי </w:t>
      </w:r>
      <w:proofErr w:type="spellStart"/>
      <w:r w:rsidR="00922A2A">
        <w:rPr>
          <w:rFonts w:cs="David" w:hint="cs"/>
          <w:sz w:val="28"/>
          <w:szCs w:val="28"/>
          <w:rtl/>
        </w:rPr>
        <w:t>חלופין</w:t>
      </w:r>
      <w:proofErr w:type="spellEnd"/>
      <w:r w:rsidR="00922A2A">
        <w:rPr>
          <w:rFonts w:cs="David" w:hint="cs"/>
          <w:sz w:val="28"/>
          <w:szCs w:val="28"/>
          <w:rtl/>
        </w:rPr>
        <w:t>,</w:t>
      </w:r>
      <w:r w:rsidR="00C904D0">
        <w:rPr>
          <w:rFonts w:cs="David" w:hint="cs"/>
          <w:sz w:val="28"/>
          <w:szCs w:val="28"/>
          <w:rtl/>
        </w:rPr>
        <w:t xml:space="preserve"> </w:t>
      </w:r>
      <w:r w:rsidR="000446A2">
        <w:rPr>
          <w:rFonts w:cs="David" w:hint="cs"/>
          <w:sz w:val="28"/>
          <w:szCs w:val="28"/>
          <w:rtl/>
        </w:rPr>
        <w:t xml:space="preserve">ביקשה ההגנה כי בית הדין </w:t>
      </w:r>
      <w:r w:rsidR="00C904D0">
        <w:rPr>
          <w:rFonts w:cs="David" w:hint="cs"/>
          <w:sz w:val="28"/>
          <w:szCs w:val="28"/>
          <w:rtl/>
        </w:rPr>
        <w:t>י</w:t>
      </w:r>
      <w:r w:rsidR="000446A2">
        <w:rPr>
          <w:rFonts w:cs="David" w:hint="cs"/>
          <w:sz w:val="28"/>
          <w:szCs w:val="28"/>
          <w:rtl/>
        </w:rPr>
        <w:t xml:space="preserve">ורה על </w:t>
      </w:r>
      <w:proofErr w:type="spellStart"/>
      <w:r w:rsidR="000446A2">
        <w:rPr>
          <w:rFonts w:cs="David" w:hint="cs"/>
          <w:sz w:val="28"/>
          <w:szCs w:val="28"/>
          <w:rtl/>
        </w:rPr>
        <w:t>קציבת</w:t>
      </w:r>
      <w:proofErr w:type="spellEnd"/>
      <w:r w:rsidR="000446A2">
        <w:rPr>
          <w:rFonts w:cs="David" w:hint="cs"/>
          <w:sz w:val="28"/>
          <w:szCs w:val="28"/>
          <w:rtl/>
        </w:rPr>
        <w:t xml:space="preserve"> המעצר באופן שיאפשר ביקורת שיפוטית על התקדמות ההליך</w:t>
      </w:r>
      <w:r w:rsidR="00515FBB">
        <w:rPr>
          <w:rFonts w:cs="David" w:hint="cs"/>
          <w:sz w:val="28"/>
          <w:szCs w:val="28"/>
          <w:rtl/>
        </w:rPr>
        <w:t>;</w:t>
      </w:r>
      <w:r w:rsidR="00C904D0">
        <w:rPr>
          <w:rFonts w:cs="David" w:hint="cs"/>
          <w:sz w:val="28"/>
          <w:szCs w:val="28"/>
          <w:rtl/>
        </w:rPr>
        <w:t xml:space="preserve"> תוך שהובהר כי המערער כופר באשמה וכי עתידות להישמע ראיות בתיק</w:t>
      </w:r>
      <w:r w:rsidR="000446A2">
        <w:rPr>
          <w:rFonts w:cs="David" w:hint="cs"/>
          <w:sz w:val="28"/>
          <w:szCs w:val="28"/>
          <w:rtl/>
        </w:rPr>
        <w:t xml:space="preserve">. </w:t>
      </w:r>
    </w:p>
    <w:p w14:paraId="574D958F" w14:textId="2A3B09B0" w:rsidR="008E526B" w:rsidRDefault="00086CFE"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התביעה הצבאית ביקשה לדחות את הערעור ולא להתערב בהחלטת בית הדין קמא.</w:t>
      </w:r>
      <w:r w:rsidR="002922D1">
        <w:rPr>
          <w:rFonts w:cs="David" w:hint="cs"/>
          <w:sz w:val="28"/>
          <w:szCs w:val="28"/>
          <w:rtl/>
        </w:rPr>
        <w:t xml:space="preserve"> בטיעוניה עמדה על כך שבע"מ</w:t>
      </w:r>
      <w:r w:rsidR="00374CD7">
        <w:rPr>
          <w:rFonts w:cs="David" w:hint="cs"/>
          <w:sz w:val="28"/>
          <w:szCs w:val="28"/>
          <w:rtl/>
        </w:rPr>
        <w:t>/</w:t>
      </w:r>
      <w:r w:rsidR="002922D1">
        <w:rPr>
          <w:rFonts w:cs="David" w:hint="cs"/>
          <w:sz w:val="28"/>
          <w:szCs w:val="28"/>
          <w:rtl/>
        </w:rPr>
        <w:t xml:space="preserve">91/24 </w:t>
      </w:r>
      <w:r w:rsidR="002922D1">
        <w:rPr>
          <w:rFonts w:cs="David" w:hint="cs"/>
          <w:b/>
          <w:bCs/>
          <w:sz w:val="28"/>
          <w:szCs w:val="28"/>
          <w:rtl/>
        </w:rPr>
        <w:t xml:space="preserve">טור' </w:t>
      </w:r>
      <w:proofErr w:type="spellStart"/>
      <w:r w:rsidR="002922D1">
        <w:rPr>
          <w:rFonts w:cs="David" w:hint="cs"/>
          <w:b/>
          <w:bCs/>
          <w:sz w:val="28"/>
          <w:szCs w:val="28"/>
          <w:rtl/>
        </w:rPr>
        <w:t>אגבאריה</w:t>
      </w:r>
      <w:proofErr w:type="spellEnd"/>
      <w:r w:rsidR="002922D1">
        <w:rPr>
          <w:rFonts w:cs="David" w:hint="cs"/>
          <w:b/>
          <w:bCs/>
          <w:sz w:val="28"/>
          <w:szCs w:val="28"/>
          <w:rtl/>
        </w:rPr>
        <w:t xml:space="preserve"> </w:t>
      </w:r>
      <w:r w:rsidR="002922D1">
        <w:rPr>
          <w:rFonts w:cs="David" w:hint="cs"/>
          <w:sz w:val="28"/>
          <w:szCs w:val="28"/>
          <w:rtl/>
        </w:rPr>
        <w:t xml:space="preserve">הנ"ל נקבע כי לא נפל פגם בעניין החיפוש וכי הטענות בעניין זה נדרשות להיבחן בהליך העיקרי. כן הפנתה לעדויות המפקדים, אשר מהן עולה כי נתפסה הכמות הנטענת בכתב האישום </w:t>
      </w:r>
      <w:r w:rsidR="008E526B">
        <w:rPr>
          <w:rFonts w:cs="David" w:hint="cs"/>
          <w:sz w:val="28"/>
          <w:szCs w:val="28"/>
          <w:rtl/>
        </w:rPr>
        <w:t xml:space="preserve"> </w:t>
      </w:r>
      <w:r w:rsidR="002922D1">
        <w:rPr>
          <w:rFonts w:cs="David" w:hint="cs"/>
          <w:sz w:val="28"/>
          <w:szCs w:val="28"/>
          <w:rtl/>
        </w:rPr>
        <w:t>בתיקו, ו</w:t>
      </w:r>
      <w:r w:rsidR="00922A2A">
        <w:rPr>
          <w:rFonts w:cs="David" w:hint="cs"/>
          <w:sz w:val="28"/>
          <w:szCs w:val="28"/>
          <w:rtl/>
        </w:rPr>
        <w:t xml:space="preserve">הדגישה </w:t>
      </w:r>
      <w:r w:rsidR="002922D1">
        <w:rPr>
          <w:rFonts w:cs="David" w:hint="cs"/>
          <w:sz w:val="28"/>
          <w:szCs w:val="28"/>
          <w:rtl/>
        </w:rPr>
        <w:t xml:space="preserve">כי הקופסאות שנמצאו צולמו. לצד זאת </w:t>
      </w:r>
      <w:r w:rsidR="00515FBB">
        <w:rPr>
          <w:rFonts w:cs="David" w:hint="cs"/>
          <w:sz w:val="28"/>
          <w:szCs w:val="28"/>
          <w:rtl/>
        </w:rPr>
        <w:t xml:space="preserve">אישרה התביעה, כי </w:t>
      </w:r>
      <w:r w:rsidR="002922D1">
        <w:rPr>
          <w:rFonts w:cs="David" w:hint="cs"/>
          <w:sz w:val="28"/>
          <w:szCs w:val="28"/>
          <w:rtl/>
        </w:rPr>
        <w:t xml:space="preserve">גורמי החקירה לא סברו </w:t>
      </w:r>
      <w:r w:rsidR="00515FBB">
        <w:rPr>
          <w:rFonts w:cs="David" w:hint="cs"/>
          <w:sz w:val="28"/>
          <w:szCs w:val="28"/>
          <w:rtl/>
        </w:rPr>
        <w:t>ש</w:t>
      </w:r>
      <w:r w:rsidR="002922D1">
        <w:rPr>
          <w:rFonts w:cs="David" w:hint="cs"/>
          <w:sz w:val="28"/>
          <w:szCs w:val="28"/>
          <w:rtl/>
        </w:rPr>
        <w:t>יש מקום ליטול טביעות אצבעות מ</w:t>
      </w:r>
      <w:r w:rsidR="0033515B">
        <w:rPr>
          <w:rFonts w:cs="David" w:hint="cs"/>
          <w:sz w:val="28"/>
          <w:szCs w:val="28"/>
          <w:rtl/>
        </w:rPr>
        <w:t xml:space="preserve">ן </w:t>
      </w:r>
      <w:r w:rsidR="002922D1">
        <w:rPr>
          <w:rFonts w:cs="David" w:hint="cs"/>
          <w:sz w:val="28"/>
          <w:szCs w:val="28"/>
          <w:rtl/>
        </w:rPr>
        <w:t xml:space="preserve">הקופסאות, וכי </w:t>
      </w:r>
      <w:r w:rsidR="00515FBB">
        <w:rPr>
          <w:rFonts w:cs="David" w:hint="cs"/>
          <w:sz w:val="28"/>
          <w:szCs w:val="28"/>
          <w:rtl/>
        </w:rPr>
        <w:t xml:space="preserve">הקופסאות, אשר לא נפתחו, </w:t>
      </w:r>
      <w:r w:rsidR="002922D1">
        <w:rPr>
          <w:rFonts w:cs="David" w:hint="cs"/>
          <w:sz w:val="28"/>
          <w:szCs w:val="28"/>
          <w:rtl/>
        </w:rPr>
        <w:t xml:space="preserve">הושבו ליחידה נוכח מצב המלחמה, ולא נתפסו כראיה. התביעה ביקשה עוד להעדיף את עדותו של מפקד הפלוגה על זו של טור' </w:t>
      </w:r>
      <w:proofErr w:type="spellStart"/>
      <w:r w:rsidR="002922D1">
        <w:rPr>
          <w:rFonts w:cs="David" w:hint="cs"/>
          <w:sz w:val="28"/>
          <w:szCs w:val="28"/>
          <w:rtl/>
        </w:rPr>
        <w:t>אגבאריה</w:t>
      </w:r>
      <w:proofErr w:type="spellEnd"/>
      <w:r w:rsidR="002922D1">
        <w:rPr>
          <w:rFonts w:cs="David" w:hint="cs"/>
          <w:sz w:val="28"/>
          <w:szCs w:val="28"/>
          <w:rtl/>
        </w:rPr>
        <w:t xml:space="preserve"> בכל הנוגע לכמות הכדורים שנתפסו</w:t>
      </w:r>
      <w:r w:rsidR="00515FBB">
        <w:rPr>
          <w:rFonts w:cs="David" w:hint="cs"/>
          <w:sz w:val="28"/>
          <w:szCs w:val="28"/>
          <w:rtl/>
        </w:rPr>
        <w:t xml:space="preserve">. </w:t>
      </w:r>
      <w:r w:rsidR="002922D1">
        <w:rPr>
          <w:rFonts w:cs="David" w:hint="cs"/>
          <w:sz w:val="28"/>
          <w:szCs w:val="28"/>
          <w:rtl/>
        </w:rPr>
        <w:t xml:space="preserve"> </w:t>
      </w:r>
    </w:p>
    <w:p w14:paraId="09DA8D28" w14:textId="4A674830" w:rsidR="003B687A" w:rsidRDefault="002922D1" w:rsidP="00BA36EC">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אשר לעילות המעצר נטען, כי אלה מתקיימות באופן שאינו מאפשר את שחרורו של המערער, אף לא לחלופת מעצר; וזאת בשים לב ל</w:t>
      </w:r>
      <w:r w:rsidR="00515FBB">
        <w:rPr>
          <w:rFonts w:cs="David" w:hint="cs"/>
          <w:sz w:val="28"/>
          <w:szCs w:val="28"/>
          <w:rtl/>
        </w:rPr>
        <w:t xml:space="preserve">היקף התחמושת שנתפסה ברשותו, ובהעדר גרסה ביחס לנסיבות הימצאות התחמושת ברשותו, באופן שבו, כך נטען, ניתן להניח כי </w:t>
      </w:r>
      <w:r>
        <w:rPr>
          <w:rFonts w:cs="David" w:hint="cs"/>
          <w:sz w:val="28"/>
          <w:szCs w:val="28"/>
          <w:rtl/>
        </w:rPr>
        <w:t>המניע העומד בבסיס הוצאתם של הכדורים הוא לכל הפחות עלום.</w:t>
      </w:r>
    </w:p>
    <w:p w14:paraId="77493093" w14:textId="77777777" w:rsidR="00A77AA8" w:rsidRPr="00BA36EC" w:rsidRDefault="00A77AA8" w:rsidP="00A77AA8">
      <w:pPr>
        <w:pStyle w:val="1"/>
        <w:tabs>
          <w:tab w:val="left" w:pos="107"/>
        </w:tabs>
        <w:spacing w:line="360" w:lineRule="auto"/>
        <w:ind w:left="0"/>
        <w:jc w:val="both"/>
        <w:outlineLvl w:val="0"/>
        <w:rPr>
          <w:rFonts w:cs="David"/>
          <w:sz w:val="28"/>
          <w:szCs w:val="28"/>
          <w:rtl/>
        </w:rPr>
      </w:pPr>
    </w:p>
    <w:p w14:paraId="2065DF65" w14:textId="77777777" w:rsidR="00814C64" w:rsidRDefault="00814C64" w:rsidP="00374CD7">
      <w:pPr>
        <w:pStyle w:val="1"/>
        <w:tabs>
          <w:tab w:val="left" w:pos="107"/>
        </w:tabs>
        <w:spacing w:line="360" w:lineRule="auto"/>
        <w:ind w:left="0"/>
        <w:jc w:val="both"/>
        <w:outlineLvl w:val="0"/>
        <w:rPr>
          <w:rFonts w:cs="David"/>
          <w:b/>
          <w:bCs/>
          <w:sz w:val="28"/>
          <w:szCs w:val="28"/>
          <w:u w:val="single"/>
          <w:rtl/>
        </w:rPr>
      </w:pPr>
      <w:r>
        <w:rPr>
          <w:rFonts w:cs="David" w:hint="cs"/>
          <w:b/>
          <w:bCs/>
          <w:sz w:val="28"/>
          <w:szCs w:val="28"/>
          <w:u w:val="single"/>
          <w:rtl/>
        </w:rPr>
        <w:t>דיון והכרעה</w:t>
      </w:r>
    </w:p>
    <w:p w14:paraId="7F37F171" w14:textId="77777777" w:rsidR="00814C64" w:rsidRDefault="00814C64" w:rsidP="00374CD7">
      <w:pPr>
        <w:pStyle w:val="1"/>
        <w:tabs>
          <w:tab w:val="left" w:pos="107"/>
        </w:tabs>
        <w:spacing w:line="360" w:lineRule="auto"/>
        <w:ind w:left="0"/>
        <w:jc w:val="both"/>
        <w:outlineLvl w:val="0"/>
        <w:rPr>
          <w:rFonts w:cs="David"/>
          <w:b/>
          <w:bCs/>
          <w:sz w:val="28"/>
          <w:szCs w:val="28"/>
          <w:u w:val="single"/>
          <w:rtl/>
        </w:rPr>
      </w:pPr>
    </w:p>
    <w:p w14:paraId="20366E65" w14:textId="16843313" w:rsidR="009A7C83" w:rsidRPr="002922D1" w:rsidRDefault="002922D1" w:rsidP="00374CD7">
      <w:pPr>
        <w:pStyle w:val="1"/>
        <w:numPr>
          <w:ilvl w:val="0"/>
          <w:numId w:val="32"/>
        </w:numPr>
        <w:tabs>
          <w:tab w:val="left" w:pos="107"/>
        </w:tabs>
        <w:spacing w:line="348" w:lineRule="auto"/>
        <w:jc w:val="both"/>
        <w:outlineLvl w:val="0"/>
        <w:rPr>
          <w:color w:val="000000"/>
          <w:sz w:val="27"/>
          <w:szCs w:val="27"/>
        </w:rPr>
      </w:pPr>
      <w:r>
        <w:rPr>
          <w:rFonts w:cs="David" w:hint="cs"/>
          <w:sz w:val="28"/>
          <w:szCs w:val="28"/>
          <w:rtl/>
        </w:rPr>
        <w:t xml:space="preserve">כידוע, </w:t>
      </w:r>
      <w:r w:rsidR="009A7C83">
        <w:rPr>
          <w:rFonts w:cs="David" w:hint="cs"/>
          <w:sz w:val="28"/>
          <w:szCs w:val="28"/>
          <w:rtl/>
        </w:rPr>
        <w:t xml:space="preserve">משהוגש כתב האישום, יש לבחון </w:t>
      </w:r>
      <w:r w:rsidR="009A7C83" w:rsidRPr="00A152DE">
        <w:rPr>
          <w:rFonts w:cs="David" w:hint="cs"/>
          <w:sz w:val="28"/>
          <w:szCs w:val="28"/>
          <w:rtl/>
        </w:rPr>
        <w:t xml:space="preserve">האם </w:t>
      </w:r>
      <w:r w:rsidR="009A7C83">
        <w:rPr>
          <w:rFonts w:cs="David" w:hint="cs"/>
          <w:sz w:val="28"/>
          <w:szCs w:val="28"/>
          <w:rtl/>
        </w:rPr>
        <w:t>יש בנמצא</w:t>
      </w:r>
      <w:r w:rsidR="009A7C83" w:rsidRPr="00A152DE">
        <w:rPr>
          <w:rFonts w:cs="David" w:hint="cs"/>
          <w:sz w:val="28"/>
          <w:szCs w:val="28"/>
          <w:rtl/>
        </w:rPr>
        <w:t xml:space="preserve"> ראיות לכאור</w:t>
      </w:r>
      <w:r w:rsidR="009A7C83">
        <w:rPr>
          <w:rFonts w:cs="David" w:hint="cs"/>
          <w:sz w:val="28"/>
          <w:szCs w:val="28"/>
          <w:rtl/>
        </w:rPr>
        <w:t>ה</w:t>
      </w:r>
      <w:r w:rsidR="009A7C83" w:rsidRPr="00A152DE">
        <w:rPr>
          <w:rFonts w:cs="David" w:hint="cs"/>
          <w:sz w:val="28"/>
          <w:szCs w:val="28"/>
          <w:rtl/>
        </w:rPr>
        <w:t>, אשר לאחר שיעברו את כור ההיתוך של ההליך הפלילי</w:t>
      </w:r>
      <w:r w:rsidR="009A7C83">
        <w:rPr>
          <w:rFonts w:cs="David" w:hint="cs"/>
          <w:sz w:val="28"/>
          <w:szCs w:val="28"/>
          <w:rtl/>
        </w:rPr>
        <w:t>,</w:t>
      </w:r>
      <w:r w:rsidR="009A7C83" w:rsidRPr="00A152DE">
        <w:rPr>
          <w:rFonts w:cs="David" w:hint="cs"/>
          <w:sz w:val="28"/>
          <w:szCs w:val="28"/>
          <w:rtl/>
        </w:rPr>
        <w:t xml:space="preserve"> יש ב</w:t>
      </w:r>
      <w:r w:rsidR="009A7C83">
        <w:rPr>
          <w:rFonts w:cs="David" w:hint="cs"/>
          <w:sz w:val="28"/>
          <w:szCs w:val="28"/>
          <w:rtl/>
        </w:rPr>
        <w:t>כו</w:t>
      </w:r>
      <w:r w:rsidR="009A7C83" w:rsidRPr="00A152DE">
        <w:rPr>
          <w:rFonts w:cs="David" w:hint="cs"/>
          <w:sz w:val="28"/>
          <w:szCs w:val="28"/>
          <w:rtl/>
        </w:rPr>
        <w:t>חן להוכיח את אשמתו של ה</w:t>
      </w:r>
      <w:r w:rsidR="009A7C83">
        <w:rPr>
          <w:rFonts w:cs="David" w:hint="cs"/>
          <w:sz w:val="28"/>
          <w:szCs w:val="28"/>
          <w:rtl/>
        </w:rPr>
        <w:t>מערער</w:t>
      </w:r>
      <w:r w:rsidR="009A7C83" w:rsidRPr="00A152DE">
        <w:rPr>
          <w:rFonts w:cs="David" w:hint="cs"/>
          <w:sz w:val="28"/>
          <w:szCs w:val="28"/>
          <w:rtl/>
        </w:rPr>
        <w:t xml:space="preserve"> </w:t>
      </w:r>
      <w:r w:rsidR="009A7C83">
        <w:rPr>
          <w:rFonts w:cs="David" w:hint="cs"/>
          <w:sz w:val="28"/>
          <w:szCs w:val="28"/>
          <w:rtl/>
        </w:rPr>
        <w:t>(</w:t>
      </w:r>
      <w:proofErr w:type="spellStart"/>
      <w:r w:rsidR="009A7C83" w:rsidRPr="00A152DE">
        <w:rPr>
          <w:rFonts w:cs="David" w:hint="cs"/>
          <w:sz w:val="28"/>
          <w:szCs w:val="28"/>
          <w:rtl/>
        </w:rPr>
        <w:t>בש"פ</w:t>
      </w:r>
      <w:proofErr w:type="spellEnd"/>
      <w:r w:rsidR="00374CD7">
        <w:rPr>
          <w:rFonts w:cs="David" w:hint="cs"/>
          <w:sz w:val="28"/>
          <w:szCs w:val="28"/>
          <w:rtl/>
        </w:rPr>
        <w:t>/</w:t>
      </w:r>
      <w:r w:rsidR="009A7C83" w:rsidRPr="00A152DE">
        <w:rPr>
          <w:rFonts w:cs="David" w:hint="cs"/>
          <w:sz w:val="28"/>
          <w:szCs w:val="28"/>
          <w:rtl/>
        </w:rPr>
        <w:t xml:space="preserve">8087/95 </w:t>
      </w:r>
      <w:proofErr w:type="spellStart"/>
      <w:r w:rsidR="009A7C83" w:rsidRPr="00A152DE">
        <w:rPr>
          <w:rFonts w:cs="David" w:hint="cs"/>
          <w:b/>
          <w:bCs/>
          <w:sz w:val="28"/>
          <w:szCs w:val="28"/>
          <w:rtl/>
        </w:rPr>
        <w:t>זאדה</w:t>
      </w:r>
      <w:proofErr w:type="spellEnd"/>
      <w:r w:rsidR="009A7C83" w:rsidRPr="00A152DE">
        <w:rPr>
          <w:rFonts w:cs="David" w:hint="cs"/>
          <w:b/>
          <w:bCs/>
          <w:sz w:val="28"/>
          <w:szCs w:val="28"/>
          <w:rtl/>
        </w:rPr>
        <w:t xml:space="preserve"> נ' מדינת ישראל</w:t>
      </w:r>
      <w:r w:rsidR="009A7C83" w:rsidRPr="00A152DE">
        <w:rPr>
          <w:rFonts w:cs="David" w:hint="cs"/>
          <w:sz w:val="28"/>
          <w:szCs w:val="28"/>
          <w:rtl/>
        </w:rPr>
        <w:t>, פ"ד נ(2) 133 (1996)</w:t>
      </w:r>
      <w:r w:rsidR="009A7C83">
        <w:rPr>
          <w:rFonts w:cs="David" w:hint="cs"/>
          <w:sz w:val="28"/>
          <w:szCs w:val="28"/>
          <w:rtl/>
        </w:rPr>
        <w:t>).</w:t>
      </w:r>
      <w:r w:rsidR="009A7C83" w:rsidRPr="00A152DE">
        <w:rPr>
          <w:rFonts w:cs="David" w:hint="cs"/>
          <w:sz w:val="28"/>
          <w:szCs w:val="28"/>
          <w:rtl/>
        </w:rPr>
        <w:t xml:space="preserve"> </w:t>
      </w:r>
      <w:r>
        <w:rPr>
          <w:rFonts w:cs="David" w:hint="cs"/>
          <w:sz w:val="28"/>
          <w:szCs w:val="28"/>
          <w:rtl/>
        </w:rPr>
        <w:t>הבחינה הנדרשת בשלב זה היא לכאורית בלבד, ו</w:t>
      </w:r>
      <w:r w:rsidR="009A7C83">
        <w:rPr>
          <w:rFonts w:cs="David" w:hint="cs"/>
          <w:sz w:val="28"/>
          <w:szCs w:val="28"/>
          <w:rtl/>
        </w:rPr>
        <w:t xml:space="preserve">רף ההוכחה </w:t>
      </w:r>
      <w:r w:rsidR="009A7C83">
        <w:rPr>
          <w:rFonts w:cs="David" w:hint="cs"/>
          <w:sz w:val="28"/>
          <w:szCs w:val="28"/>
          <w:rtl/>
        </w:rPr>
        <w:lastRenderedPageBreak/>
        <w:t>במשפט הפלילי - מעל לכל ספק סביר - אינו הרף הדרוש בשלב המעצר (</w:t>
      </w:r>
      <w:proofErr w:type="spellStart"/>
      <w:r w:rsidR="009A7C83">
        <w:rPr>
          <w:rFonts w:cs="David" w:hint="cs"/>
          <w:sz w:val="28"/>
          <w:szCs w:val="28"/>
          <w:rtl/>
        </w:rPr>
        <w:t>בש"פ</w:t>
      </w:r>
      <w:proofErr w:type="spellEnd"/>
      <w:r w:rsidR="00374CD7">
        <w:rPr>
          <w:rFonts w:cs="David" w:hint="cs"/>
          <w:sz w:val="28"/>
          <w:szCs w:val="28"/>
          <w:rtl/>
        </w:rPr>
        <w:t>/</w:t>
      </w:r>
      <w:r w:rsidR="009A7C83">
        <w:rPr>
          <w:rFonts w:cs="David" w:hint="cs"/>
          <w:sz w:val="28"/>
          <w:szCs w:val="28"/>
          <w:rtl/>
        </w:rPr>
        <w:t xml:space="preserve">1748/21 </w:t>
      </w:r>
      <w:r w:rsidR="009A7C83">
        <w:rPr>
          <w:rFonts w:cs="David" w:hint="cs"/>
          <w:b/>
          <w:bCs/>
          <w:sz w:val="28"/>
          <w:szCs w:val="28"/>
          <w:rtl/>
        </w:rPr>
        <w:t>האושלה נ' מדינת ישראל</w:t>
      </w:r>
      <w:r w:rsidR="009A7C83">
        <w:rPr>
          <w:rFonts w:cs="David" w:hint="cs"/>
          <w:sz w:val="28"/>
          <w:szCs w:val="28"/>
          <w:rtl/>
        </w:rPr>
        <w:t xml:space="preserve"> (25.3.2021)). </w:t>
      </w:r>
    </w:p>
    <w:p w14:paraId="6335D35C" w14:textId="77777777" w:rsidR="00CC3D5B" w:rsidRDefault="002922D1" w:rsidP="00374CD7">
      <w:pPr>
        <w:pStyle w:val="1"/>
        <w:numPr>
          <w:ilvl w:val="0"/>
          <w:numId w:val="32"/>
        </w:numPr>
        <w:tabs>
          <w:tab w:val="left" w:pos="107"/>
        </w:tabs>
        <w:spacing w:line="360" w:lineRule="auto"/>
        <w:jc w:val="both"/>
        <w:outlineLvl w:val="0"/>
        <w:rPr>
          <w:rFonts w:cs="David"/>
          <w:sz w:val="28"/>
          <w:szCs w:val="28"/>
        </w:rPr>
      </w:pPr>
      <w:r w:rsidRPr="005C2FB1">
        <w:rPr>
          <w:rFonts w:cs="David" w:hint="cs"/>
          <w:sz w:val="28"/>
          <w:szCs w:val="28"/>
          <w:rtl/>
        </w:rPr>
        <w:t>לאחר עיון בחומר החקירה, סברתי כי נכון לשלב הדיוני הנוכחי הוצגה תשתית ראייתית לכאורית</w:t>
      </w:r>
      <w:r w:rsidR="00CC3D5B">
        <w:rPr>
          <w:rFonts w:cs="David" w:hint="cs"/>
          <w:sz w:val="28"/>
          <w:szCs w:val="28"/>
          <w:rtl/>
        </w:rPr>
        <w:t>,</w:t>
      </w:r>
      <w:r w:rsidRPr="005C2FB1">
        <w:rPr>
          <w:rFonts w:cs="David" w:hint="cs"/>
          <w:sz w:val="28"/>
          <w:szCs w:val="28"/>
          <w:rtl/>
        </w:rPr>
        <w:t xml:space="preserve"> שיש בה כדי לסבך את המערער</w:t>
      </w:r>
      <w:r w:rsidR="00FC7D1B" w:rsidRPr="005C2FB1">
        <w:rPr>
          <w:rFonts w:cs="David" w:hint="cs"/>
          <w:sz w:val="28"/>
          <w:szCs w:val="28"/>
          <w:rtl/>
        </w:rPr>
        <w:t xml:space="preserve"> ולהקים סיכוי סביר להרשעה</w:t>
      </w:r>
      <w:r w:rsidR="00CC3D5B">
        <w:rPr>
          <w:rFonts w:cs="David" w:hint="cs"/>
          <w:sz w:val="28"/>
          <w:szCs w:val="28"/>
          <w:rtl/>
        </w:rPr>
        <w:t xml:space="preserve">, וזאת משקופסאות המכילות לכאורה כדורי נשק נמצאו </w:t>
      </w:r>
      <w:r w:rsidR="00CC3D5B">
        <w:rPr>
          <w:rFonts w:cs="David" w:hint="cs"/>
          <w:b/>
          <w:bCs/>
          <w:sz w:val="28"/>
          <w:szCs w:val="28"/>
          <w:rtl/>
        </w:rPr>
        <w:t>בתיקו האישי</w:t>
      </w:r>
      <w:r w:rsidR="00CC3D5B">
        <w:rPr>
          <w:rFonts w:cs="David" w:hint="cs"/>
          <w:sz w:val="28"/>
          <w:szCs w:val="28"/>
          <w:rtl/>
        </w:rPr>
        <w:t xml:space="preserve">. </w:t>
      </w:r>
    </w:p>
    <w:p w14:paraId="22FA52E1" w14:textId="2608415F" w:rsidR="00CC3D5B" w:rsidRDefault="00CC3D5B"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אמנם, בפי ההגנה טענות בנוגע לחוקיות החיפוש, אך באשר לנסיבות החיפוש, אפנה להחלטתי בעניינו של חברו </w:t>
      </w:r>
      <w:r w:rsidR="00FC7D1B" w:rsidRPr="005C2FB1">
        <w:rPr>
          <w:rFonts w:cs="David" w:hint="cs"/>
          <w:sz w:val="28"/>
          <w:szCs w:val="28"/>
          <w:rtl/>
        </w:rPr>
        <w:t xml:space="preserve">של המערער ליחידה </w:t>
      </w:r>
      <w:r w:rsidR="00FC7D1B" w:rsidRPr="005C2FB1">
        <w:rPr>
          <w:rFonts w:cs="David" w:hint="cs"/>
          <w:b/>
          <w:bCs/>
          <w:sz w:val="28"/>
          <w:szCs w:val="28"/>
          <w:rtl/>
        </w:rPr>
        <w:t xml:space="preserve">טור' </w:t>
      </w:r>
      <w:proofErr w:type="spellStart"/>
      <w:r w:rsidR="00FC7D1B" w:rsidRPr="005C2FB1">
        <w:rPr>
          <w:rFonts w:cs="David" w:hint="cs"/>
          <w:b/>
          <w:bCs/>
          <w:sz w:val="28"/>
          <w:szCs w:val="28"/>
          <w:rtl/>
        </w:rPr>
        <w:t>אגבאריה</w:t>
      </w:r>
      <w:proofErr w:type="spellEnd"/>
      <w:r w:rsidR="00FC7D1B" w:rsidRPr="005C2FB1">
        <w:rPr>
          <w:rFonts w:cs="David" w:hint="cs"/>
          <w:b/>
          <w:bCs/>
          <w:sz w:val="28"/>
          <w:szCs w:val="28"/>
          <w:rtl/>
        </w:rPr>
        <w:t xml:space="preserve"> </w:t>
      </w:r>
      <w:r w:rsidR="00FC7D1B" w:rsidRPr="005C2FB1">
        <w:rPr>
          <w:rFonts w:cs="David" w:hint="cs"/>
          <w:sz w:val="28"/>
          <w:szCs w:val="28"/>
          <w:rtl/>
        </w:rPr>
        <w:t>בע"מ</w:t>
      </w:r>
      <w:r w:rsidR="00374CD7">
        <w:rPr>
          <w:rFonts w:cs="David" w:hint="cs"/>
          <w:sz w:val="28"/>
          <w:szCs w:val="28"/>
          <w:rtl/>
        </w:rPr>
        <w:t>/</w:t>
      </w:r>
      <w:r w:rsidR="00FC7D1B" w:rsidRPr="005C2FB1">
        <w:rPr>
          <w:rFonts w:cs="David" w:hint="cs"/>
          <w:sz w:val="28"/>
          <w:szCs w:val="28"/>
          <w:rtl/>
        </w:rPr>
        <w:t>91/24 הנ"ל</w:t>
      </w:r>
      <w:r>
        <w:rPr>
          <w:rFonts w:cs="David" w:hint="cs"/>
          <w:sz w:val="28"/>
          <w:szCs w:val="28"/>
          <w:rtl/>
        </w:rPr>
        <w:t xml:space="preserve">, שאף בכליו נמצאו קופסאות עם כדורי נשק באותו "מסדר בושה". בהחלטתי האמורה </w:t>
      </w:r>
      <w:r w:rsidR="00FC7D1B" w:rsidRPr="005C2FB1">
        <w:rPr>
          <w:rFonts w:cs="David" w:hint="cs"/>
          <w:sz w:val="28"/>
          <w:szCs w:val="28"/>
          <w:rtl/>
        </w:rPr>
        <w:t xml:space="preserve">עמדתי על כך שסעיף </w:t>
      </w:r>
      <w:r w:rsidR="008766DC" w:rsidRPr="005C2FB1">
        <w:rPr>
          <w:rFonts w:cs="David" w:hint="cs"/>
          <w:sz w:val="28"/>
          <w:szCs w:val="28"/>
          <w:rtl/>
        </w:rPr>
        <w:t>245(</w:t>
      </w:r>
      <w:r w:rsidR="00492FA4" w:rsidRPr="005C2FB1">
        <w:rPr>
          <w:rFonts w:cs="David" w:hint="cs"/>
          <w:sz w:val="28"/>
          <w:szCs w:val="28"/>
          <w:rtl/>
        </w:rPr>
        <w:t>ד</w:t>
      </w:r>
      <w:r w:rsidR="008766DC" w:rsidRPr="005C2FB1">
        <w:rPr>
          <w:rFonts w:cs="David" w:hint="cs"/>
          <w:sz w:val="28"/>
          <w:szCs w:val="28"/>
          <w:rtl/>
        </w:rPr>
        <w:t>)</w:t>
      </w:r>
      <w:r w:rsidR="008766DC" w:rsidRPr="005C2FB1">
        <w:rPr>
          <w:rFonts w:cs="David"/>
          <w:sz w:val="28"/>
          <w:szCs w:val="28"/>
        </w:rPr>
        <w:t xml:space="preserve"> </w:t>
      </w:r>
      <w:r w:rsidR="008766DC" w:rsidRPr="005C2FB1">
        <w:rPr>
          <w:rFonts w:cs="David" w:hint="cs"/>
          <w:sz w:val="28"/>
          <w:szCs w:val="28"/>
          <w:rtl/>
        </w:rPr>
        <w:t xml:space="preserve">לחוק השיפוט הצבאי </w:t>
      </w:r>
      <w:r w:rsidR="00FC7D1B" w:rsidRPr="005C2FB1">
        <w:rPr>
          <w:rFonts w:cs="David" w:hint="cs"/>
          <w:sz w:val="28"/>
          <w:szCs w:val="28"/>
          <w:rtl/>
        </w:rPr>
        <w:t xml:space="preserve">מקנה </w:t>
      </w:r>
      <w:r w:rsidR="00492FA4" w:rsidRPr="005C2FB1">
        <w:rPr>
          <w:rFonts w:cs="David" w:hint="cs"/>
          <w:sz w:val="28"/>
          <w:szCs w:val="28"/>
          <w:rtl/>
        </w:rPr>
        <w:t xml:space="preserve">סמכות למפקד לערוך חיפוש אצל פקודיו, לשם הבטחת קיומה של פקודה חוקית (על פרשנות סעיף 245(ד) </w:t>
      </w:r>
      <w:r w:rsidR="00DD798B" w:rsidRPr="005C2FB1">
        <w:rPr>
          <w:rFonts w:cs="David" w:hint="cs"/>
          <w:sz w:val="28"/>
          <w:szCs w:val="28"/>
          <w:rtl/>
        </w:rPr>
        <w:t xml:space="preserve">לחוק השיפוט הצבאי </w:t>
      </w:r>
      <w:r w:rsidR="00492FA4" w:rsidRPr="005C2FB1">
        <w:rPr>
          <w:rFonts w:cs="David" w:hint="cs"/>
          <w:sz w:val="28"/>
          <w:szCs w:val="28"/>
          <w:rtl/>
        </w:rPr>
        <w:t>ראה ע"מ</w:t>
      </w:r>
      <w:r w:rsidR="00374CD7">
        <w:rPr>
          <w:rFonts w:cs="David" w:hint="cs"/>
          <w:sz w:val="28"/>
          <w:szCs w:val="28"/>
          <w:rtl/>
        </w:rPr>
        <w:t>/</w:t>
      </w:r>
      <w:r w:rsidR="00492FA4" w:rsidRPr="005C2FB1">
        <w:rPr>
          <w:rFonts w:cs="David" w:hint="cs"/>
          <w:sz w:val="28"/>
          <w:szCs w:val="28"/>
          <w:rtl/>
        </w:rPr>
        <w:t xml:space="preserve">9/22 </w:t>
      </w:r>
      <w:r w:rsidR="00492FA4" w:rsidRPr="005C2FB1">
        <w:rPr>
          <w:rFonts w:cs="David" w:hint="cs"/>
          <w:b/>
          <w:bCs/>
          <w:sz w:val="28"/>
          <w:szCs w:val="28"/>
          <w:rtl/>
        </w:rPr>
        <w:t xml:space="preserve">סמ"ר שכנר נ' התובע הצבאי הראשי </w:t>
      </w:r>
      <w:r w:rsidR="00492FA4" w:rsidRPr="005C2FB1">
        <w:rPr>
          <w:rFonts w:cs="David" w:hint="cs"/>
          <w:sz w:val="28"/>
          <w:szCs w:val="28"/>
          <w:rtl/>
        </w:rPr>
        <w:t>(2022)</w:t>
      </w:r>
      <w:r w:rsidR="00492FA4" w:rsidRPr="005C2FB1">
        <w:rPr>
          <w:rFonts w:cs="David"/>
          <w:sz w:val="28"/>
          <w:szCs w:val="28"/>
        </w:rPr>
        <w:t xml:space="preserve"> </w:t>
      </w:r>
      <w:r w:rsidR="00492FA4" w:rsidRPr="005C2FB1">
        <w:rPr>
          <w:rFonts w:cs="David" w:hint="cs"/>
          <w:sz w:val="28"/>
          <w:szCs w:val="28"/>
          <w:rtl/>
        </w:rPr>
        <w:t>וכן ע"מ</w:t>
      </w:r>
      <w:r w:rsidR="00374CD7">
        <w:rPr>
          <w:rFonts w:cs="David" w:hint="cs"/>
          <w:sz w:val="28"/>
          <w:szCs w:val="28"/>
          <w:rtl/>
        </w:rPr>
        <w:t>/</w:t>
      </w:r>
      <w:r w:rsidR="00492FA4" w:rsidRPr="005C2FB1">
        <w:rPr>
          <w:rFonts w:cs="David" w:hint="cs"/>
          <w:sz w:val="28"/>
          <w:szCs w:val="28"/>
          <w:rtl/>
        </w:rPr>
        <w:t xml:space="preserve">57/21 </w:t>
      </w:r>
      <w:r w:rsidR="00492FA4" w:rsidRPr="005C2FB1">
        <w:rPr>
          <w:rFonts w:cs="David" w:hint="cs"/>
          <w:b/>
          <w:bCs/>
          <w:sz w:val="28"/>
          <w:szCs w:val="28"/>
          <w:rtl/>
        </w:rPr>
        <w:t xml:space="preserve">טור' </w:t>
      </w:r>
      <w:proofErr w:type="spellStart"/>
      <w:r w:rsidR="00492FA4" w:rsidRPr="005C2FB1">
        <w:rPr>
          <w:rFonts w:cs="David" w:hint="cs"/>
          <w:b/>
          <w:bCs/>
          <w:sz w:val="28"/>
          <w:szCs w:val="28"/>
          <w:rtl/>
        </w:rPr>
        <w:t>אלסראיעה</w:t>
      </w:r>
      <w:proofErr w:type="spellEnd"/>
      <w:r w:rsidR="00492FA4" w:rsidRPr="005C2FB1">
        <w:rPr>
          <w:rFonts w:cs="David" w:hint="cs"/>
          <w:b/>
          <w:bCs/>
          <w:sz w:val="28"/>
          <w:szCs w:val="28"/>
          <w:rtl/>
        </w:rPr>
        <w:t xml:space="preserve"> </w:t>
      </w:r>
      <w:r w:rsidR="00FC7D1B" w:rsidRPr="005C2FB1">
        <w:rPr>
          <w:rFonts w:cs="David" w:hint="cs"/>
          <w:b/>
          <w:bCs/>
          <w:sz w:val="28"/>
          <w:szCs w:val="28"/>
          <w:rtl/>
        </w:rPr>
        <w:t xml:space="preserve">נ' התובע הצבאי הראשי </w:t>
      </w:r>
      <w:r w:rsidR="00FC7D1B" w:rsidRPr="005C2FB1">
        <w:rPr>
          <w:rFonts w:cs="David" w:hint="cs"/>
          <w:sz w:val="28"/>
          <w:szCs w:val="28"/>
          <w:rtl/>
        </w:rPr>
        <w:t>(2021)</w:t>
      </w:r>
      <w:r w:rsidR="0033515B">
        <w:rPr>
          <w:rFonts w:cs="David" w:hint="cs"/>
          <w:sz w:val="28"/>
          <w:szCs w:val="28"/>
          <w:rtl/>
        </w:rPr>
        <w:t>)</w:t>
      </w:r>
      <w:r>
        <w:rPr>
          <w:rFonts w:cs="David" w:hint="cs"/>
          <w:sz w:val="28"/>
          <w:szCs w:val="28"/>
          <w:rtl/>
        </w:rPr>
        <w:t xml:space="preserve">. בואר, כי </w:t>
      </w:r>
      <w:r w:rsidR="0033515B">
        <w:rPr>
          <w:rFonts w:cs="David" w:hint="cs"/>
          <w:sz w:val="28"/>
          <w:szCs w:val="28"/>
          <w:rtl/>
        </w:rPr>
        <w:t>סעיף זה מקנה בידי ה</w:t>
      </w:r>
      <w:r w:rsidR="00DD798B" w:rsidRPr="005C2FB1">
        <w:rPr>
          <w:rFonts w:cs="David" w:hint="cs"/>
          <w:sz w:val="28"/>
          <w:szCs w:val="28"/>
          <w:rtl/>
        </w:rPr>
        <w:t>מפקדי</w:t>
      </w:r>
      <w:r w:rsidR="0033515B">
        <w:rPr>
          <w:rFonts w:cs="David" w:hint="cs"/>
          <w:sz w:val="28"/>
          <w:szCs w:val="28"/>
          <w:rtl/>
        </w:rPr>
        <w:t>ם</w:t>
      </w:r>
      <w:r w:rsidR="00DD798B" w:rsidRPr="005C2FB1">
        <w:rPr>
          <w:rFonts w:cs="David" w:hint="cs"/>
          <w:sz w:val="28"/>
          <w:szCs w:val="28"/>
          <w:rtl/>
        </w:rPr>
        <w:t xml:space="preserve"> </w:t>
      </w:r>
      <w:r w:rsidR="0033515B">
        <w:rPr>
          <w:rFonts w:cs="David" w:hint="cs"/>
          <w:sz w:val="28"/>
          <w:szCs w:val="28"/>
          <w:rtl/>
        </w:rPr>
        <w:t>ב</w:t>
      </w:r>
      <w:r w:rsidR="00DD798B" w:rsidRPr="005C2FB1">
        <w:rPr>
          <w:rFonts w:cs="David" w:hint="cs"/>
          <w:sz w:val="28"/>
          <w:szCs w:val="28"/>
          <w:rtl/>
        </w:rPr>
        <w:t xml:space="preserve">צה"ל </w:t>
      </w:r>
      <w:r w:rsidR="0033515B">
        <w:rPr>
          <w:rFonts w:cs="David" w:hint="cs"/>
          <w:sz w:val="28"/>
          <w:szCs w:val="28"/>
          <w:rtl/>
        </w:rPr>
        <w:t xml:space="preserve">כלים שנועדו </w:t>
      </w:r>
      <w:r w:rsidR="00492FA4" w:rsidRPr="005C2FB1">
        <w:rPr>
          <w:rFonts w:cs="David" w:hint="cs"/>
          <w:sz w:val="28"/>
          <w:szCs w:val="28"/>
          <w:rtl/>
        </w:rPr>
        <w:t xml:space="preserve">להבטיח </w:t>
      </w:r>
      <w:r w:rsidR="00DD798B" w:rsidRPr="005C2FB1">
        <w:rPr>
          <w:rFonts w:cs="David" w:hint="cs"/>
          <w:sz w:val="28"/>
          <w:szCs w:val="28"/>
          <w:rtl/>
        </w:rPr>
        <w:t>את קיום הפקודות ו</w:t>
      </w:r>
      <w:r w:rsidR="0019355A" w:rsidRPr="005C2FB1">
        <w:rPr>
          <w:rFonts w:cs="David" w:hint="cs"/>
          <w:sz w:val="28"/>
          <w:szCs w:val="28"/>
          <w:rtl/>
        </w:rPr>
        <w:t>ה</w:t>
      </w:r>
      <w:r w:rsidR="00DD798B" w:rsidRPr="005C2FB1">
        <w:rPr>
          <w:rFonts w:cs="David" w:hint="cs"/>
          <w:sz w:val="28"/>
          <w:szCs w:val="28"/>
          <w:rtl/>
        </w:rPr>
        <w:t>ש</w:t>
      </w:r>
      <w:r w:rsidR="00492FA4" w:rsidRPr="005C2FB1">
        <w:rPr>
          <w:rFonts w:cs="David" w:hint="cs"/>
          <w:sz w:val="28"/>
          <w:szCs w:val="28"/>
          <w:rtl/>
        </w:rPr>
        <w:t xml:space="preserve">מירה על המשמעת, </w:t>
      </w:r>
      <w:r w:rsidR="0019355A" w:rsidRPr="005C2FB1">
        <w:rPr>
          <w:rFonts w:cs="David" w:hint="cs"/>
          <w:sz w:val="28"/>
          <w:szCs w:val="28"/>
          <w:rtl/>
        </w:rPr>
        <w:t>להבדיל מ</w:t>
      </w:r>
      <w:r w:rsidR="00DD798B" w:rsidRPr="005C2FB1">
        <w:rPr>
          <w:rFonts w:cs="David" w:hint="cs"/>
          <w:sz w:val="28"/>
          <w:szCs w:val="28"/>
          <w:rtl/>
        </w:rPr>
        <w:t>צרכי חקירה פלילית</w:t>
      </w:r>
      <w:r w:rsidR="008202AE">
        <w:rPr>
          <w:rFonts w:cs="David" w:hint="cs"/>
          <w:sz w:val="28"/>
          <w:szCs w:val="28"/>
          <w:rtl/>
        </w:rPr>
        <w:t>;</w:t>
      </w:r>
      <w:r w:rsidR="0033515B">
        <w:rPr>
          <w:rFonts w:cs="David" w:hint="cs"/>
          <w:sz w:val="28"/>
          <w:szCs w:val="28"/>
          <w:rtl/>
        </w:rPr>
        <w:t xml:space="preserve"> ואכן, </w:t>
      </w:r>
      <w:r w:rsidR="00492FA4" w:rsidRPr="005C2FB1">
        <w:rPr>
          <w:rFonts w:cs="David" w:hint="cs"/>
          <w:sz w:val="28"/>
          <w:szCs w:val="28"/>
          <w:rtl/>
        </w:rPr>
        <w:t>מעדות</w:t>
      </w:r>
      <w:r w:rsidR="0033515B">
        <w:rPr>
          <w:rFonts w:cs="David" w:hint="cs"/>
          <w:sz w:val="28"/>
          <w:szCs w:val="28"/>
          <w:rtl/>
        </w:rPr>
        <w:t xml:space="preserve">ו של </w:t>
      </w:r>
      <w:r w:rsidR="00492FA4" w:rsidRPr="005C2FB1">
        <w:rPr>
          <w:rFonts w:cs="David" w:hint="cs"/>
          <w:sz w:val="28"/>
          <w:szCs w:val="28"/>
          <w:rtl/>
        </w:rPr>
        <w:t xml:space="preserve">מפקד הפלוגה, סרן </w:t>
      </w:r>
      <w:proofErr w:type="spellStart"/>
      <w:r w:rsidR="00492FA4" w:rsidRPr="005C2FB1">
        <w:rPr>
          <w:rFonts w:cs="David" w:hint="cs"/>
          <w:sz w:val="28"/>
          <w:szCs w:val="28"/>
          <w:rtl/>
        </w:rPr>
        <w:t>חמזה</w:t>
      </w:r>
      <w:proofErr w:type="spellEnd"/>
      <w:r w:rsidR="00492FA4" w:rsidRPr="005C2FB1">
        <w:rPr>
          <w:rFonts w:cs="David" w:hint="cs"/>
          <w:sz w:val="28"/>
          <w:szCs w:val="28"/>
          <w:rtl/>
        </w:rPr>
        <w:t xml:space="preserve">, עלה, </w:t>
      </w:r>
      <w:r w:rsidR="0033515B">
        <w:rPr>
          <w:rFonts w:cs="David" w:hint="cs"/>
          <w:sz w:val="28"/>
          <w:szCs w:val="28"/>
          <w:rtl/>
        </w:rPr>
        <w:t xml:space="preserve">לכאורה, </w:t>
      </w:r>
      <w:r w:rsidR="00492FA4" w:rsidRPr="005C2FB1">
        <w:rPr>
          <w:rFonts w:cs="David" w:hint="cs"/>
          <w:sz w:val="28"/>
          <w:szCs w:val="28"/>
          <w:rtl/>
        </w:rPr>
        <w:t xml:space="preserve">כי החלטתו לערוך מסדר לחיילים נבעה </w:t>
      </w:r>
      <w:r w:rsidR="00FC7D1B" w:rsidRPr="005C2FB1">
        <w:rPr>
          <w:rFonts w:cs="David" w:hint="cs"/>
          <w:sz w:val="28"/>
          <w:szCs w:val="28"/>
          <w:rtl/>
        </w:rPr>
        <w:t xml:space="preserve">מכך שהפלוגה יצאה לביתה לאחר שבוע מטווחים </w:t>
      </w:r>
      <w:r w:rsidR="00492FA4" w:rsidRPr="005C2FB1">
        <w:rPr>
          <w:rFonts w:cs="David" w:hint="cs"/>
          <w:sz w:val="28"/>
          <w:szCs w:val="28"/>
          <w:rtl/>
        </w:rPr>
        <w:t xml:space="preserve">כ"חלק מההכשרה, לפני שהם יוצאים הביתה בודקים את החיילים... זה משהו שעושים בשגרה אחרי מטווחים כי לפעמים חיילים לוקחים בטעות". </w:t>
      </w:r>
    </w:p>
    <w:p w14:paraId="784A4F23" w14:textId="684F27AC" w:rsidR="00FC7D1B" w:rsidRPr="005C2FB1" w:rsidRDefault="00492FA4" w:rsidP="00374CD7">
      <w:pPr>
        <w:pStyle w:val="1"/>
        <w:numPr>
          <w:ilvl w:val="0"/>
          <w:numId w:val="32"/>
        </w:numPr>
        <w:tabs>
          <w:tab w:val="left" w:pos="107"/>
        </w:tabs>
        <w:spacing w:line="360" w:lineRule="auto"/>
        <w:jc w:val="both"/>
        <w:outlineLvl w:val="0"/>
        <w:rPr>
          <w:rFonts w:cs="David"/>
          <w:sz w:val="28"/>
          <w:szCs w:val="28"/>
        </w:rPr>
      </w:pPr>
      <w:r w:rsidRPr="005C2FB1">
        <w:rPr>
          <w:rFonts w:cs="David" w:hint="cs"/>
          <w:sz w:val="28"/>
          <w:szCs w:val="28"/>
          <w:rtl/>
        </w:rPr>
        <w:t>מכאן שההנחיה על עריכת המסדר ניתנה על יד</w:t>
      </w:r>
      <w:r w:rsidR="00A70E92" w:rsidRPr="005C2FB1">
        <w:rPr>
          <w:rFonts w:cs="David" w:hint="cs"/>
          <w:sz w:val="28"/>
          <w:szCs w:val="28"/>
          <w:rtl/>
        </w:rPr>
        <w:t>י</w:t>
      </w:r>
      <w:r w:rsidR="00CC3D5B">
        <w:rPr>
          <w:rFonts w:cs="David" w:hint="cs"/>
          <w:sz w:val="28"/>
          <w:szCs w:val="28"/>
          <w:rtl/>
        </w:rPr>
        <w:t xml:space="preserve"> סרן </w:t>
      </w:r>
      <w:proofErr w:type="spellStart"/>
      <w:r w:rsidR="00CC3D5B">
        <w:rPr>
          <w:rFonts w:cs="David" w:hint="cs"/>
          <w:sz w:val="28"/>
          <w:szCs w:val="28"/>
          <w:rtl/>
        </w:rPr>
        <w:t>חמזה</w:t>
      </w:r>
      <w:proofErr w:type="spellEnd"/>
      <w:r w:rsidRPr="005C2FB1">
        <w:rPr>
          <w:rFonts w:cs="David" w:hint="cs"/>
          <w:sz w:val="28"/>
          <w:szCs w:val="28"/>
          <w:rtl/>
        </w:rPr>
        <w:t xml:space="preserve"> במסגרת סמכותו לפי סעיף 245(ד)</w:t>
      </w:r>
      <w:r w:rsidRPr="005C2FB1">
        <w:rPr>
          <w:rFonts w:cs="David"/>
          <w:sz w:val="28"/>
          <w:szCs w:val="28"/>
        </w:rPr>
        <w:t xml:space="preserve"> </w:t>
      </w:r>
      <w:r w:rsidRPr="005C2FB1">
        <w:rPr>
          <w:rFonts w:cs="David" w:hint="cs"/>
          <w:sz w:val="28"/>
          <w:szCs w:val="28"/>
          <w:rtl/>
        </w:rPr>
        <w:t>לחוק השיפוט הצבאי</w:t>
      </w:r>
      <w:r w:rsidR="002B4063" w:rsidRPr="005C2FB1">
        <w:rPr>
          <w:rFonts w:cs="David" w:hint="cs"/>
          <w:sz w:val="28"/>
          <w:szCs w:val="28"/>
          <w:rtl/>
        </w:rPr>
        <w:t xml:space="preserve"> ולא בשל מידע </w:t>
      </w:r>
      <w:r w:rsidR="0019355A" w:rsidRPr="005C2FB1">
        <w:rPr>
          <w:rFonts w:cs="David" w:hint="cs"/>
          <w:sz w:val="28"/>
          <w:szCs w:val="28"/>
          <w:rtl/>
        </w:rPr>
        <w:t xml:space="preserve">קונקרטי </w:t>
      </w:r>
      <w:r w:rsidR="002B4063" w:rsidRPr="005C2FB1">
        <w:rPr>
          <w:rFonts w:cs="David" w:hint="cs"/>
          <w:sz w:val="28"/>
          <w:szCs w:val="28"/>
          <w:rtl/>
        </w:rPr>
        <w:t xml:space="preserve">שהיה ברשותו </w:t>
      </w:r>
      <w:r w:rsidR="0019355A" w:rsidRPr="005C2FB1">
        <w:rPr>
          <w:rFonts w:cs="David" w:hint="cs"/>
          <w:sz w:val="28"/>
          <w:szCs w:val="28"/>
          <w:rtl/>
        </w:rPr>
        <w:t>קודם לכן</w:t>
      </w:r>
      <w:r w:rsidR="00FC7D1B" w:rsidRPr="005C2FB1">
        <w:rPr>
          <w:rFonts w:cs="David" w:hint="cs"/>
          <w:sz w:val="28"/>
          <w:szCs w:val="28"/>
          <w:rtl/>
        </w:rPr>
        <w:t xml:space="preserve"> - </w:t>
      </w:r>
      <w:r w:rsidR="0019355A" w:rsidRPr="005C2FB1">
        <w:rPr>
          <w:rFonts w:cs="David" w:hint="cs"/>
          <w:sz w:val="28"/>
          <w:szCs w:val="28"/>
          <w:rtl/>
        </w:rPr>
        <w:t xml:space="preserve"> </w:t>
      </w:r>
      <w:r w:rsidR="002B4063" w:rsidRPr="005C2FB1">
        <w:rPr>
          <w:rFonts w:cs="David" w:hint="cs"/>
          <w:sz w:val="28"/>
          <w:szCs w:val="28"/>
          <w:rtl/>
        </w:rPr>
        <w:t>ובכך נבדל ענייננו מהמקרה שנדון בע"מ</w:t>
      </w:r>
      <w:r w:rsidR="00374CD7">
        <w:rPr>
          <w:rFonts w:cs="David" w:hint="cs"/>
          <w:sz w:val="28"/>
          <w:szCs w:val="28"/>
          <w:rtl/>
        </w:rPr>
        <w:t>/</w:t>
      </w:r>
      <w:r w:rsidR="002B4063" w:rsidRPr="005C2FB1">
        <w:rPr>
          <w:rFonts w:cs="David" w:hint="cs"/>
          <w:sz w:val="28"/>
          <w:szCs w:val="28"/>
          <w:rtl/>
        </w:rPr>
        <w:t xml:space="preserve">57/21 </w:t>
      </w:r>
      <w:r w:rsidR="002B4063" w:rsidRPr="005C2FB1">
        <w:rPr>
          <w:rFonts w:cs="David" w:hint="cs"/>
          <w:b/>
          <w:bCs/>
          <w:sz w:val="28"/>
          <w:szCs w:val="28"/>
          <w:rtl/>
        </w:rPr>
        <w:t xml:space="preserve">טור' </w:t>
      </w:r>
      <w:proofErr w:type="spellStart"/>
      <w:r w:rsidR="002B4063" w:rsidRPr="005C2FB1">
        <w:rPr>
          <w:rFonts w:cs="David" w:hint="cs"/>
          <w:b/>
          <w:bCs/>
          <w:sz w:val="28"/>
          <w:szCs w:val="28"/>
          <w:rtl/>
        </w:rPr>
        <w:t>אלסראיעה</w:t>
      </w:r>
      <w:proofErr w:type="spellEnd"/>
      <w:r w:rsidR="002B4063" w:rsidRPr="005C2FB1">
        <w:rPr>
          <w:rFonts w:cs="David" w:hint="cs"/>
          <w:b/>
          <w:bCs/>
          <w:sz w:val="28"/>
          <w:szCs w:val="28"/>
          <w:rtl/>
        </w:rPr>
        <w:t xml:space="preserve"> </w:t>
      </w:r>
      <w:r w:rsidR="002B4063" w:rsidRPr="005C2FB1">
        <w:rPr>
          <w:rFonts w:cs="David" w:hint="cs"/>
          <w:sz w:val="28"/>
          <w:szCs w:val="28"/>
          <w:rtl/>
        </w:rPr>
        <w:t>הנ"ל, שם הסכימה התביעה לשחרור לחלופת מעצר של מי שבכליו נמצאו כדורים</w:t>
      </w:r>
      <w:r w:rsidR="00DD798B" w:rsidRPr="005C2FB1">
        <w:rPr>
          <w:rFonts w:cs="David" w:hint="cs"/>
          <w:sz w:val="28"/>
          <w:szCs w:val="28"/>
          <w:rtl/>
        </w:rPr>
        <w:t>,</w:t>
      </w:r>
      <w:r w:rsidR="002B4063" w:rsidRPr="005C2FB1">
        <w:rPr>
          <w:rFonts w:cs="David" w:hint="cs"/>
          <w:sz w:val="28"/>
          <w:szCs w:val="28"/>
          <w:rtl/>
        </w:rPr>
        <w:t xml:space="preserve"> לאחר שהמפקדים ערכו חיפוש בקרב החיילים ב</w:t>
      </w:r>
      <w:r w:rsidR="00DD798B" w:rsidRPr="005C2FB1">
        <w:rPr>
          <w:rFonts w:cs="David" w:hint="cs"/>
          <w:sz w:val="28"/>
          <w:szCs w:val="28"/>
          <w:rtl/>
        </w:rPr>
        <w:t>עקבות</w:t>
      </w:r>
      <w:r w:rsidR="002B4063" w:rsidRPr="005C2FB1">
        <w:rPr>
          <w:rFonts w:cs="David" w:hint="cs"/>
          <w:sz w:val="28"/>
          <w:szCs w:val="28"/>
          <w:rtl/>
        </w:rPr>
        <w:t xml:space="preserve"> קבלת מידע </w:t>
      </w:r>
      <w:r w:rsidR="0033515B">
        <w:rPr>
          <w:rFonts w:cs="David" w:hint="cs"/>
          <w:sz w:val="28"/>
          <w:szCs w:val="28"/>
          <w:rtl/>
        </w:rPr>
        <w:t xml:space="preserve">ממצ"ח </w:t>
      </w:r>
      <w:r w:rsidR="002B4063" w:rsidRPr="005C2FB1">
        <w:rPr>
          <w:rFonts w:cs="David" w:hint="cs"/>
          <w:sz w:val="28"/>
          <w:szCs w:val="28"/>
          <w:rtl/>
        </w:rPr>
        <w:t xml:space="preserve">על גניבות אמל"ח </w:t>
      </w:r>
      <w:r w:rsidR="0033515B">
        <w:rPr>
          <w:rFonts w:cs="David" w:hint="cs"/>
          <w:sz w:val="28"/>
          <w:szCs w:val="28"/>
          <w:rtl/>
        </w:rPr>
        <w:t>ביחידה</w:t>
      </w:r>
      <w:r w:rsidR="002B4063" w:rsidRPr="005C2FB1">
        <w:rPr>
          <w:rFonts w:cs="David" w:hint="cs"/>
          <w:sz w:val="28"/>
          <w:szCs w:val="28"/>
          <w:rtl/>
        </w:rPr>
        <w:t xml:space="preserve">). </w:t>
      </w:r>
      <w:r w:rsidR="00C54376">
        <w:rPr>
          <w:rFonts w:cs="David" w:hint="cs"/>
          <w:sz w:val="28"/>
          <w:szCs w:val="28"/>
          <w:rtl/>
        </w:rPr>
        <w:t xml:space="preserve">מכל מקום, על </w:t>
      </w:r>
      <w:r w:rsidR="005C2FB1" w:rsidRPr="005C2FB1">
        <w:rPr>
          <w:rFonts w:cs="David" w:hint="cs"/>
          <w:sz w:val="28"/>
          <w:szCs w:val="28"/>
          <w:rtl/>
        </w:rPr>
        <w:t xml:space="preserve">טענות ההגנה </w:t>
      </w:r>
      <w:r w:rsidR="00C54376">
        <w:rPr>
          <w:rFonts w:cs="David" w:hint="cs"/>
          <w:sz w:val="28"/>
          <w:szCs w:val="28"/>
          <w:rtl/>
        </w:rPr>
        <w:t xml:space="preserve">שיש </w:t>
      </w:r>
      <w:r w:rsidR="005C2FB1" w:rsidRPr="005C2FB1">
        <w:rPr>
          <w:rFonts w:cs="David" w:hint="cs"/>
          <w:sz w:val="28"/>
          <w:szCs w:val="28"/>
          <w:rtl/>
        </w:rPr>
        <w:t>לברר</w:t>
      </w:r>
      <w:r w:rsidR="0033515B">
        <w:rPr>
          <w:rFonts w:cs="David" w:hint="cs"/>
          <w:sz w:val="28"/>
          <w:szCs w:val="28"/>
          <w:rtl/>
        </w:rPr>
        <w:t xml:space="preserve"> תחילה במישור הראייתי, לה</w:t>
      </w:r>
      <w:r w:rsidR="00C54376">
        <w:rPr>
          <w:rFonts w:cs="David" w:hint="cs"/>
          <w:sz w:val="28"/>
          <w:szCs w:val="28"/>
          <w:rtl/>
        </w:rPr>
        <w:t xml:space="preserve">יבחן </w:t>
      </w:r>
      <w:r w:rsidR="005C2FB1" w:rsidRPr="005C2FB1">
        <w:rPr>
          <w:rFonts w:cs="David" w:hint="cs"/>
          <w:sz w:val="28"/>
          <w:szCs w:val="28"/>
          <w:rtl/>
        </w:rPr>
        <w:t xml:space="preserve">בהליך העיקרי. </w:t>
      </w:r>
    </w:p>
    <w:p w14:paraId="55CAE3E8" w14:textId="77777777" w:rsidR="005C2FB1" w:rsidRDefault="00FC7D1B"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t>יוטעם עוד כי לפי עדות מפקד הפלוגה, למערער הי</w:t>
      </w:r>
      <w:r w:rsidR="00922A2A">
        <w:rPr>
          <w:rFonts w:cs="David" w:hint="cs"/>
          <w:sz w:val="28"/>
          <w:szCs w:val="28"/>
          <w:rtl/>
        </w:rPr>
        <w:t>י</w:t>
      </w:r>
      <w:r>
        <w:rPr>
          <w:rFonts w:cs="David" w:hint="cs"/>
          <w:sz w:val="28"/>
          <w:szCs w:val="28"/>
          <w:rtl/>
        </w:rPr>
        <w:t xml:space="preserve">תה </w:t>
      </w:r>
      <w:r w:rsidR="00C54376">
        <w:rPr>
          <w:rFonts w:cs="David" w:hint="cs"/>
          <w:sz w:val="28"/>
          <w:szCs w:val="28"/>
          <w:rtl/>
        </w:rPr>
        <w:t xml:space="preserve">לכאורה, </w:t>
      </w:r>
      <w:r>
        <w:rPr>
          <w:rFonts w:cs="David" w:hint="cs"/>
          <w:sz w:val="28"/>
          <w:szCs w:val="28"/>
          <w:rtl/>
        </w:rPr>
        <w:t>גישה והזדמנות לבצע את העבירה, בין אם בשבוע המטווחים או ב</w:t>
      </w:r>
      <w:r w:rsidR="00C54376">
        <w:rPr>
          <w:rFonts w:cs="David" w:hint="cs"/>
          <w:sz w:val="28"/>
          <w:szCs w:val="28"/>
          <w:rtl/>
        </w:rPr>
        <w:t>מהלך ה"</w:t>
      </w:r>
      <w:r>
        <w:rPr>
          <w:rFonts w:cs="David" w:hint="cs"/>
          <w:sz w:val="28"/>
          <w:szCs w:val="28"/>
          <w:rtl/>
        </w:rPr>
        <w:t>אימון המתקדם</w:t>
      </w:r>
      <w:r w:rsidR="00C54376">
        <w:rPr>
          <w:rFonts w:cs="David" w:hint="cs"/>
          <w:sz w:val="28"/>
          <w:szCs w:val="28"/>
          <w:rtl/>
        </w:rPr>
        <w:t>"</w:t>
      </w:r>
      <w:r>
        <w:rPr>
          <w:rFonts w:cs="David" w:hint="cs"/>
          <w:sz w:val="28"/>
          <w:szCs w:val="28"/>
          <w:rtl/>
        </w:rPr>
        <w:t xml:space="preserve"> כי "אנחנו בשטח, יורים כל הזמן". כן תיאר, כי כשהחיילים התבקשו להפוך את התיקים שלהם, על מנת להבטיח ש</w:t>
      </w:r>
      <w:r w:rsidR="00C54376">
        <w:rPr>
          <w:rFonts w:cs="David" w:hint="cs"/>
          <w:sz w:val="28"/>
          <w:szCs w:val="28"/>
          <w:rtl/>
        </w:rPr>
        <w:t>תכולתם אכן מוצגת</w:t>
      </w:r>
      <w:r>
        <w:rPr>
          <w:rFonts w:cs="David" w:hint="cs"/>
          <w:sz w:val="28"/>
          <w:szCs w:val="28"/>
          <w:rtl/>
        </w:rPr>
        <w:t>, סירב המערער ל</w:t>
      </w:r>
      <w:r w:rsidR="00C54376">
        <w:rPr>
          <w:rFonts w:cs="David" w:hint="cs"/>
          <w:sz w:val="28"/>
          <w:szCs w:val="28"/>
          <w:rtl/>
        </w:rPr>
        <w:t xml:space="preserve">עשות כן, </w:t>
      </w:r>
      <w:r>
        <w:rPr>
          <w:rFonts w:cs="David" w:hint="cs"/>
          <w:sz w:val="28"/>
          <w:szCs w:val="28"/>
          <w:rtl/>
        </w:rPr>
        <w:t xml:space="preserve">ולכן </w:t>
      </w:r>
      <w:r w:rsidR="005C2FB1">
        <w:rPr>
          <w:rFonts w:cs="David" w:hint="cs"/>
          <w:sz w:val="28"/>
          <w:szCs w:val="28"/>
          <w:rtl/>
        </w:rPr>
        <w:t xml:space="preserve">הם פתחו את התיק יחד ומצאו </w:t>
      </w:r>
      <w:r w:rsidR="00C54376">
        <w:rPr>
          <w:rFonts w:cs="David" w:hint="cs"/>
          <w:sz w:val="28"/>
          <w:szCs w:val="28"/>
          <w:rtl/>
        </w:rPr>
        <w:t xml:space="preserve">בתוכו </w:t>
      </w:r>
      <w:r w:rsidR="005C2FB1">
        <w:rPr>
          <w:rFonts w:cs="David" w:hint="cs"/>
          <w:sz w:val="28"/>
          <w:szCs w:val="28"/>
          <w:rtl/>
        </w:rPr>
        <w:t>את התחמושת. מפקד הפלוגה</w:t>
      </w:r>
      <w:r w:rsidR="00922A2A">
        <w:rPr>
          <w:rFonts w:cs="David" w:hint="cs"/>
          <w:sz w:val="28"/>
          <w:szCs w:val="28"/>
          <w:rtl/>
        </w:rPr>
        <w:t xml:space="preserve"> </w:t>
      </w:r>
      <w:r w:rsidR="00C54376">
        <w:rPr>
          <w:rFonts w:cs="David" w:hint="cs"/>
          <w:sz w:val="28"/>
          <w:szCs w:val="28"/>
          <w:rtl/>
        </w:rPr>
        <w:t xml:space="preserve">אף סותר, </w:t>
      </w:r>
      <w:r w:rsidR="00922A2A">
        <w:rPr>
          <w:rFonts w:cs="David" w:hint="cs"/>
          <w:sz w:val="28"/>
          <w:szCs w:val="28"/>
          <w:rtl/>
        </w:rPr>
        <w:t>לכאורה</w:t>
      </w:r>
      <w:r w:rsidR="00C54376">
        <w:rPr>
          <w:rFonts w:cs="David" w:hint="cs"/>
          <w:sz w:val="28"/>
          <w:szCs w:val="28"/>
          <w:rtl/>
        </w:rPr>
        <w:t>,</w:t>
      </w:r>
      <w:r w:rsidR="005C2FB1">
        <w:rPr>
          <w:rFonts w:cs="David" w:hint="cs"/>
          <w:sz w:val="28"/>
          <w:szCs w:val="28"/>
          <w:rtl/>
        </w:rPr>
        <w:t xml:space="preserve"> את גרסתו של המערער על כך שפנה אליו</w:t>
      </w:r>
      <w:r w:rsidR="00C3551D">
        <w:rPr>
          <w:rFonts w:cs="David" w:hint="cs"/>
          <w:sz w:val="28"/>
          <w:szCs w:val="28"/>
          <w:rtl/>
        </w:rPr>
        <w:t xml:space="preserve"> בטענה שיש דבר מה מוזר בתיקו </w:t>
      </w:r>
      <w:r w:rsidR="005C2FB1">
        <w:rPr>
          <w:rFonts w:cs="David" w:hint="cs"/>
          <w:b/>
          <w:bCs/>
          <w:sz w:val="28"/>
          <w:szCs w:val="28"/>
          <w:rtl/>
        </w:rPr>
        <w:t xml:space="preserve">בטרם </w:t>
      </w:r>
      <w:r w:rsidR="005C2FB1">
        <w:rPr>
          <w:rFonts w:cs="David" w:hint="cs"/>
          <w:sz w:val="28"/>
          <w:szCs w:val="28"/>
          <w:rtl/>
        </w:rPr>
        <w:t xml:space="preserve">עריכת המסדר: </w:t>
      </w:r>
    </w:p>
    <w:p w14:paraId="63960E3A" w14:textId="77777777" w:rsidR="005C2FB1" w:rsidRDefault="005C2FB1" w:rsidP="00374CD7">
      <w:pPr>
        <w:pStyle w:val="1"/>
        <w:tabs>
          <w:tab w:val="left" w:pos="107"/>
        </w:tabs>
        <w:spacing w:line="360" w:lineRule="auto"/>
        <w:ind w:left="0"/>
        <w:jc w:val="both"/>
        <w:outlineLvl w:val="0"/>
        <w:rPr>
          <w:rFonts w:cs="David"/>
          <w:sz w:val="28"/>
          <w:szCs w:val="28"/>
          <w:rtl/>
        </w:rPr>
      </w:pPr>
      <w:r>
        <w:rPr>
          <w:rFonts w:cs="David" w:hint="cs"/>
          <w:sz w:val="28"/>
          <w:szCs w:val="28"/>
          <w:rtl/>
        </w:rPr>
        <w:t>"שאלתי אותו למה לקחת את הכמות כדורים הזאת הוא אמר 'אולי מישהו שם לי', ואז שאלתי אותו 'איך לא הרגשת שיש משקל לתיק' הוא טען שהוא הרגיש אבל לא ידע שזה תחמושת.</w:t>
      </w:r>
    </w:p>
    <w:p w14:paraId="0EACA3D6" w14:textId="77777777" w:rsidR="005C2FB1" w:rsidRDefault="005C2FB1" w:rsidP="00374CD7">
      <w:pPr>
        <w:pStyle w:val="1"/>
        <w:tabs>
          <w:tab w:val="left" w:pos="107"/>
        </w:tabs>
        <w:spacing w:line="360" w:lineRule="auto"/>
        <w:ind w:left="0"/>
        <w:jc w:val="both"/>
        <w:outlineLvl w:val="0"/>
        <w:rPr>
          <w:rFonts w:cs="David"/>
          <w:sz w:val="28"/>
          <w:szCs w:val="28"/>
          <w:rtl/>
        </w:rPr>
      </w:pPr>
      <w:r>
        <w:rPr>
          <w:rFonts w:cs="David" w:hint="cs"/>
          <w:sz w:val="28"/>
          <w:szCs w:val="28"/>
          <w:rtl/>
        </w:rPr>
        <w:t>ש: האם הגיוני שלא ירגיש כמות כזאת של תחמושת?</w:t>
      </w:r>
    </w:p>
    <w:p w14:paraId="1015F747" w14:textId="77777777" w:rsidR="00FC7D1B" w:rsidRDefault="005C2FB1" w:rsidP="00374CD7">
      <w:pPr>
        <w:pStyle w:val="1"/>
        <w:tabs>
          <w:tab w:val="left" w:pos="107"/>
        </w:tabs>
        <w:spacing w:line="360" w:lineRule="auto"/>
        <w:ind w:left="0"/>
        <w:jc w:val="both"/>
        <w:outlineLvl w:val="0"/>
        <w:rPr>
          <w:rFonts w:cs="David"/>
          <w:sz w:val="28"/>
          <w:szCs w:val="28"/>
          <w:rtl/>
        </w:rPr>
      </w:pPr>
      <w:r>
        <w:rPr>
          <w:rFonts w:cs="David" w:hint="cs"/>
          <w:sz w:val="28"/>
          <w:szCs w:val="28"/>
          <w:rtl/>
        </w:rPr>
        <w:t>ת: לא. זה משקל של</w:t>
      </w:r>
      <w:r w:rsidR="00922A2A">
        <w:rPr>
          <w:rFonts w:cs="David" w:hint="cs"/>
          <w:sz w:val="28"/>
          <w:szCs w:val="28"/>
          <w:rtl/>
        </w:rPr>
        <w:t xml:space="preserve"> ל</w:t>
      </w:r>
      <w:r>
        <w:rPr>
          <w:rFonts w:cs="David" w:hint="cs"/>
          <w:sz w:val="28"/>
          <w:szCs w:val="28"/>
          <w:rtl/>
        </w:rPr>
        <w:t xml:space="preserve">פחות 5 קילו, התיק מאוד כבד".  </w:t>
      </w:r>
    </w:p>
    <w:p w14:paraId="35BC0A8D" w14:textId="77777777" w:rsidR="005022F6" w:rsidRDefault="00C3551D" w:rsidP="00374CD7">
      <w:pPr>
        <w:pStyle w:val="1"/>
        <w:numPr>
          <w:ilvl w:val="0"/>
          <w:numId w:val="32"/>
        </w:numPr>
        <w:tabs>
          <w:tab w:val="left" w:pos="107"/>
        </w:tabs>
        <w:spacing w:line="348" w:lineRule="auto"/>
        <w:jc w:val="both"/>
        <w:outlineLvl w:val="0"/>
        <w:rPr>
          <w:rFonts w:cs="David"/>
          <w:sz w:val="28"/>
          <w:szCs w:val="28"/>
        </w:rPr>
      </w:pPr>
      <w:r w:rsidRPr="005022F6">
        <w:rPr>
          <w:rFonts w:cs="David" w:hint="cs"/>
          <w:sz w:val="28"/>
          <w:szCs w:val="28"/>
          <w:rtl/>
        </w:rPr>
        <w:lastRenderedPageBreak/>
        <w:t xml:space="preserve">אשר להיקף הקופסאות שנמצאו, ביאר מפקד הפלוגה, כי </w:t>
      </w:r>
      <w:r w:rsidR="001F3A65" w:rsidRPr="005022F6">
        <w:rPr>
          <w:rFonts w:cs="David" w:hint="cs"/>
          <w:sz w:val="28"/>
          <w:szCs w:val="28"/>
          <w:rtl/>
        </w:rPr>
        <w:t>בעוד שאצל מספר חיילים נמצאה תחמושת</w:t>
      </w:r>
      <w:r w:rsidRPr="005022F6">
        <w:rPr>
          <w:rFonts w:cs="David" w:hint="cs"/>
          <w:sz w:val="28"/>
          <w:szCs w:val="28"/>
          <w:rtl/>
        </w:rPr>
        <w:t xml:space="preserve"> במהלך המסדר</w:t>
      </w:r>
      <w:r w:rsidR="001F3A65" w:rsidRPr="005022F6">
        <w:rPr>
          <w:rFonts w:cs="David" w:hint="cs"/>
          <w:sz w:val="28"/>
          <w:szCs w:val="28"/>
          <w:rtl/>
        </w:rPr>
        <w:t xml:space="preserve">, זכור לו עניינו של המערער באופן מיוחד </w:t>
      </w:r>
      <w:r w:rsidRPr="005022F6">
        <w:rPr>
          <w:rFonts w:cs="David" w:hint="cs"/>
          <w:sz w:val="28"/>
          <w:szCs w:val="28"/>
          <w:rtl/>
        </w:rPr>
        <w:t>שכן</w:t>
      </w:r>
      <w:r w:rsidR="001F3A65" w:rsidRPr="005022F6">
        <w:rPr>
          <w:rFonts w:cs="David" w:hint="cs"/>
          <w:sz w:val="28"/>
          <w:szCs w:val="28"/>
          <w:rtl/>
        </w:rPr>
        <w:t xml:space="preserve">: "הוא היה הכי חריג וכמות </w:t>
      </w:r>
      <w:r w:rsidR="008202AE">
        <w:rPr>
          <w:rFonts w:cs="David" w:hint="cs"/>
          <w:sz w:val="28"/>
          <w:szCs w:val="28"/>
          <w:rtl/>
        </w:rPr>
        <w:t>ה</w:t>
      </w:r>
      <w:r w:rsidR="001F3A65" w:rsidRPr="005022F6">
        <w:rPr>
          <w:rFonts w:cs="David" w:hint="cs"/>
          <w:sz w:val="28"/>
          <w:szCs w:val="28"/>
          <w:rtl/>
        </w:rPr>
        <w:t>כדורים הי</w:t>
      </w:r>
      <w:r w:rsidR="00563A9C">
        <w:rPr>
          <w:rFonts w:cs="David" w:hint="cs"/>
          <w:sz w:val="28"/>
          <w:szCs w:val="28"/>
          <w:rtl/>
        </w:rPr>
        <w:t>י</w:t>
      </w:r>
      <w:r w:rsidR="001F3A65" w:rsidRPr="005022F6">
        <w:rPr>
          <w:rFonts w:cs="David" w:hint="cs"/>
          <w:sz w:val="28"/>
          <w:szCs w:val="28"/>
          <w:rtl/>
        </w:rPr>
        <w:t>תה גבוהה</w:t>
      </w:r>
      <w:r w:rsidR="00420B0F" w:rsidRPr="005022F6">
        <w:rPr>
          <w:rFonts w:cs="David" w:hint="cs"/>
          <w:sz w:val="28"/>
          <w:szCs w:val="28"/>
          <w:rtl/>
        </w:rPr>
        <w:t>"</w:t>
      </w:r>
      <w:r w:rsidR="00C54376">
        <w:rPr>
          <w:rFonts w:cs="David" w:hint="cs"/>
          <w:sz w:val="28"/>
          <w:szCs w:val="28"/>
          <w:rtl/>
        </w:rPr>
        <w:t>. כמו כן, ציין</w:t>
      </w:r>
      <w:r w:rsidR="00420B0F" w:rsidRPr="005022F6">
        <w:rPr>
          <w:rFonts w:cs="David" w:hint="cs"/>
          <w:sz w:val="28"/>
          <w:szCs w:val="28"/>
          <w:rtl/>
        </w:rPr>
        <w:t xml:space="preserve"> </w:t>
      </w:r>
      <w:r w:rsidRPr="005022F6">
        <w:rPr>
          <w:rFonts w:cs="David" w:hint="cs"/>
          <w:sz w:val="28"/>
          <w:szCs w:val="28"/>
          <w:rtl/>
        </w:rPr>
        <w:t>כ</w:t>
      </w:r>
      <w:r w:rsidR="00420B0F" w:rsidRPr="005022F6">
        <w:rPr>
          <w:rFonts w:cs="David" w:hint="cs"/>
          <w:sz w:val="28"/>
          <w:szCs w:val="28"/>
          <w:rtl/>
        </w:rPr>
        <w:t xml:space="preserve">י: "הרמתי את השקית ושפכתי על הרצפה וראיתי את כל הכמות של </w:t>
      </w:r>
      <w:proofErr w:type="spellStart"/>
      <w:r w:rsidR="00420B0F" w:rsidRPr="005022F6">
        <w:rPr>
          <w:rFonts w:cs="David" w:hint="cs"/>
          <w:sz w:val="28"/>
          <w:szCs w:val="28"/>
          <w:rtl/>
        </w:rPr>
        <w:t>הקרטגים</w:t>
      </w:r>
      <w:proofErr w:type="spellEnd"/>
      <w:r w:rsidR="00420B0F" w:rsidRPr="005022F6">
        <w:rPr>
          <w:rFonts w:cs="David" w:hint="cs"/>
          <w:sz w:val="28"/>
          <w:szCs w:val="28"/>
          <w:rtl/>
        </w:rPr>
        <w:t>..."</w:t>
      </w:r>
      <w:r w:rsidR="00C54376">
        <w:rPr>
          <w:rFonts w:cs="David" w:hint="cs"/>
          <w:sz w:val="28"/>
          <w:szCs w:val="28"/>
          <w:rtl/>
        </w:rPr>
        <w:t>.</w:t>
      </w:r>
      <w:r w:rsidR="00420B0F" w:rsidRPr="005022F6">
        <w:rPr>
          <w:rFonts w:cs="David" w:hint="cs"/>
          <w:sz w:val="28"/>
          <w:szCs w:val="28"/>
          <w:rtl/>
        </w:rPr>
        <w:t xml:space="preserve"> טענתו של המערער על כך שבשקית שנמצאה הי</w:t>
      </w:r>
      <w:r w:rsidR="00563A9C">
        <w:rPr>
          <w:rFonts w:cs="David" w:hint="cs"/>
          <w:sz w:val="28"/>
          <w:szCs w:val="28"/>
          <w:rtl/>
        </w:rPr>
        <w:t>י</w:t>
      </w:r>
      <w:r w:rsidR="00420B0F" w:rsidRPr="005022F6">
        <w:rPr>
          <w:rFonts w:cs="David" w:hint="cs"/>
          <w:sz w:val="28"/>
          <w:szCs w:val="28"/>
          <w:rtl/>
        </w:rPr>
        <w:t xml:space="preserve">תה רק קופסה אחת נדחתה מכל וכל על ידי מפקד הפלוגה, שמסר כי מדובר באמירה </w:t>
      </w:r>
      <w:r w:rsidR="00420B0F" w:rsidRPr="005022F6">
        <w:rPr>
          <w:rFonts w:cs="David" w:hint="cs"/>
          <w:b/>
          <w:bCs/>
          <w:sz w:val="28"/>
          <w:szCs w:val="28"/>
          <w:rtl/>
        </w:rPr>
        <w:t>שקרית</w:t>
      </w:r>
      <w:r w:rsidR="005022F6" w:rsidRPr="005022F6">
        <w:rPr>
          <w:rFonts w:cs="David" w:hint="cs"/>
          <w:b/>
          <w:bCs/>
          <w:sz w:val="28"/>
          <w:szCs w:val="28"/>
          <w:rtl/>
        </w:rPr>
        <w:t xml:space="preserve">. </w:t>
      </w:r>
      <w:r w:rsidR="005022F6" w:rsidRPr="005022F6">
        <w:rPr>
          <w:rFonts w:cs="David" w:hint="cs"/>
          <w:sz w:val="28"/>
          <w:szCs w:val="28"/>
          <w:rtl/>
        </w:rPr>
        <w:t>עוד עלה מ</w:t>
      </w:r>
      <w:r w:rsidR="00C54376">
        <w:rPr>
          <w:rFonts w:cs="David" w:hint="cs"/>
          <w:sz w:val="28"/>
          <w:szCs w:val="28"/>
          <w:rtl/>
        </w:rPr>
        <w:t xml:space="preserve">דבריו </w:t>
      </w:r>
      <w:r w:rsidR="005022F6" w:rsidRPr="005022F6">
        <w:rPr>
          <w:rFonts w:cs="David" w:hint="cs"/>
          <w:sz w:val="28"/>
          <w:szCs w:val="28"/>
          <w:rtl/>
        </w:rPr>
        <w:t xml:space="preserve">של מפקד הפלוגה </w:t>
      </w:r>
      <w:r w:rsidR="00C54376">
        <w:rPr>
          <w:rFonts w:cs="David" w:hint="cs"/>
          <w:sz w:val="28"/>
          <w:szCs w:val="28"/>
          <w:rtl/>
        </w:rPr>
        <w:t xml:space="preserve">בחקירה </w:t>
      </w:r>
      <w:r w:rsidR="005022F6" w:rsidRPr="005022F6">
        <w:rPr>
          <w:rFonts w:cs="David" w:hint="cs"/>
          <w:sz w:val="28"/>
          <w:szCs w:val="28"/>
          <w:rtl/>
        </w:rPr>
        <w:t>כי עדותו בעניין זה אינה נשענת אך על זכרונו, שכן ע</w:t>
      </w:r>
      <w:r w:rsidR="00420B0F" w:rsidRPr="005022F6">
        <w:rPr>
          <w:rFonts w:cs="David" w:hint="cs"/>
          <w:sz w:val="28"/>
          <w:szCs w:val="28"/>
          <w:rtl/>
        </w:rPr>
        <w:t xml:space="preserve">רך </w:t>
      </w:r>
      <w:r w:rsidR="00420B0F" w:rsidRPr="00032BD0">
        <w:rPr>
          <w:rFonts w:cs="David" w:hint="cs"/>
          <w:b/>
          <w:bCs/>
          <w:sz w:val="28"/>
          <w:szCs w:val="28"/>
          <w:rtl/>
        </w:rPr>
        <w:t>רשימה</w:t>
      </w:r>
      <w:r w:rsidR="00420B0F" w:rsidRPr="005022F6">
        <w:rPr>
          <w:rFonts w:cs="David" w:hint="cs"/>
          <w:sz w:val="28"/>
          <w:szCs w:val="28"/>
          <w:rtl/>
        </w:rPr>
        <w:t xml:space="preserve"> ביחס לכמות התחמושת שנטל כל אחד מהחיילים, כך שידע לציין </w:t>
      </w:r>
      <w:r w:rsidR="00C54376">
        <w:rPr>
          <w:rFonts w:cs="David" w:hint="cs"/>
          <w:sz w:val="28"/>
          <w:szCs w:val="28"/>
          <w:rtl/>
        </w:rPr>
        <w:t xml:space="preserve">בדיוק </w:t>
      </w:r>
      <w:r w:rsidR="00420B0F" w:rsidRPr="005022F6">
        <w:rPr>
          <w:rFonts w:cs="David" w:hint="cs"/>
          <w:sz w:val="28"/>
          <w:szCs w:val="28"/>
          <w:rtl/>
        </w:rPr>
        <w:t xml:space="preserve">מה ניטל </w:t>
      </w:r>
      <w:r w:rsidR="00C54376">
        <w:rPr>
          <w:rFonts w:cs="David" w:hint="cs"/>
          <w:sz w:val="28"/>
          <w:szCs w:val="28"/>
          <w:rtl/>
        </w:rPr>
        <w:t>ו</w:t>
      </w:r>
      <w:r w:rsidR="00420B0F" w:rsidRPr="005022F6">
        <w:rPr>
          <w:rFonts w:cs="David" w:hint="cs"/>
          <w:sz w:val="28"/>
          <w:szCs w:val="28"/>
          <w:rtl/>
        </w:rPr>
        <w:t xml:space="preserve">על ידי מי. </w:t>
      </w:r>
      <w:r w:rsidR="005022F6">
        <w:rPr>
          <w:rFonts w:cs="David" w:hint="cs"/>
          <w:sz w:val="28"/>
          <w:szCs w:val="28"/>
          <w:rtl/>
        </w:rPr>
        <w:t xml:space="preserve">עוד </w:t>
      </w:r>
      <w:r w:rsidR="00420B0F" w:rsidRPr="005022F6">
        <w:rPr>
          <w:rFonts w:cs="David" w:hint="cs"/>
          <w:sz w:val="28"/>
          <w:szCs w:val="28"/>
          <w:rtl/>
        </w:rPr>
        <w:t>צורף לחומר החקירה צילום שערך מפקד הפלוגה של קופסאות הכדורים שנמצאו ברשותו של המערער</w:t>
      </w:r>
      <w:r w:rsidR="005022F6">
        <w:rPr>
          <w:rFonts w:cs="David" w:hint="cs"/>
          <w:sz w:val="28"/>
          <w:szCs w:val="28"/>
          <w:rtl/>
        </w:rPr>
        <w:t xml:space="preserve">, ואף מפקד </w:t>
      </w:r>
      <w:r w:rsidR="003A72FF" w:rsidRPr="005022F6">
        <w:rPr>
          <w:rFonts w:cs="David" w:hint="cs"/>
          <w:sz w:val="28"/>
          <w:szCs w:val="28"/>
          <w:rtl/>
        </w:rPr>
        <w:t xml:space="preserve">המחלקה, סגן תימור, </w:t>
      </w:r>
      <w:r w:rsidR="005022F6">
        <w:rPr>
          <w:rFonts w:cs="David" w:hint="cs"/>
          <w:sz w:val="28"/>
          <w:szCs w:val="28"/>
          <w:rtl/>
        </w:rPr>
        <w:t xml:space="preserve">שנכח במסדר, מסר כי </w:t>
      </w:r>
      <w:r w:rsidR="003A72FF" w:rsidRPr="005022F6">
        <w:rPr>
          <w:rFonts w:cs="David" w:hint="cs"/>
          <w:sz w:val="28"/>
          <w:szCs w:val="28"/>
          <w:rtl/>
        </w:rPr>
        <w:t xml:space="preserve">ברשותו של המערער נמצאו "22 </w:t>
      </w:r>
      <w:proofErr w:type="spellStart"/>
      <w:r w:rsidR="003A72FF" w:rsidRPr="005022F6">
        <w:rPr>
          <w:rFonts w:cs="David" w:hint="cs"/>
          <w:sz w:val="28"/>
          <w:szCs w:val="28"/>
          <w:rtl/>
        </w:rPr>
        <w:t>קרטגים</w:t>
      </w:r>
      <w:proofErr w:type="spellEnd"/>
      <w:r w:rsidR="003A72FF" w:rsidRPr="005022F6">
        <w:rPr>
          <w:rFonts w:cs="David" w:hint="cs"/>
          <w:sz w:val="28"/>
          <w:szCs w:val="28"/>
          <w:rtl/>
        </w:rPr>
        <w:t xml:space="preserve">". </w:t>
      </w:r>
      <w:r w:rsidR="00563A9C">
        <w:rPr>
          <w:rFonts w:cs="David" w:hint="cs"/>
          <w:sz w:val="28"/>
          <w:szCs w:val="28"/>
          <w:rtl/>
        </w:rPr>
        <w:t>השיחה שתיאר מפקד הפלוגה עם המערער, שבה אישר המערער כי חש במשקל החריג בתיקו (אך טען כי לא ידע את מקורו), אף היא מדברת בעד עצמה בעניין זה.</w:t>
      </w:r>
    </w:p>
    <w:p w14:paraId="09EDA010" w14:textId="77777777" w:rsidR="003A72FF" w:rsidRPr="005022F6" w:rsidRDefault="005022F6"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t xml:space="preserve">עדותו של טור' </w:t>
      </w:r>
      <w:proofErr w:type="spellStart"/>
      <w:r>
        <w:rPr>
          <w:rFonts w:cs="David" w:hint="cs"/>
          <w:sz w:val="28"/>
          <w:szCs w:val="28"/>
          <w:rtl/>
        </w:rPr>
        <w:t>אגבאריה</w:t>
      </w:r>
      <w:proofErr w:type="spellEnd"/>
      <w:r>
        <w:rPr>
          <w:rFonts w:cs="David" w:hint="cs"/>
          <w:sz w:val="28"/>
          <w:szCs w:val="28"/>
          <w:rtl/>
        </w:rPr>
        <w:t xml:space="preserve">, שמסר כי הבחין </w:t>
      </w:r>
      <w:r w:rsidR="00563A9C">
        <w:rPr>
          <w:rFonts w:cs="David" w:hint="cs"/>
          <w:sz w:val="28"/>
          <w:szCs w:val="28"/>
          <w:rtl/>
        </w:rPr>
        <w:t xml:space="preserve">בחמש או שש </w:t>
      </w:r>
      <w:r>
        <w:rPr>
          <w:rFonts w:cs="David" w:hint="cs"/>
          <w:sz w:val="28"/>
          <w:szCs w:val="28"/>
          <w:rtl/>
        </w:rPr>
        <w:t xml:space="preserve">קופסאות כדורים אינה מתיישבת אף היא עם טענת המערער כי הוצגה לו קופסה אחת בלבד; לצד זאת יוער, כי בניגוד למפקד הפלוגה שהקדיש את זמנו ותשומת ליבו למציאת הקופסאות, ספירתן והחרמתן, היה טור' </w:t>
      </w:r>
      <w:proofErr w:type="spellStart"/>
      <w:r>
        <w:rPr>
          <w:rFonts w:cs="David" w:hint="cs"/>
          <w:sz w:val="28"/>
          <w:szCs w:val="28"/>
          <w:rtl/>
        </w:rPr>
        <w:t>אגבאריה</w:t>
      </w:r>
      <w:proofErr w:type="spellEnd"/>
      <w:r>
        <w:rPr>
          <w:rFonts w:cs="David" w:hint="cs"/>
          <w:sz w:val="28"/>
          <w:szCs w:val="28"/>
          <w:rtl/>
        </w:rPr>
        <w:t xml:space="preserve"> עד מן הצד</w:t>
      </w:r>
      <w:r w:rsidR="00C54376">
        <w:rPr>
          <w:rFonts w:cs="David" w:hint="cs"/>
          <w:sz w:val="28"/>
          <w:szCs w:val="28"/>
          <w:rtl/>
        </w:rPr>
        <w:t>,</w:t>
      </w:r>
      <w:r>
        <w:rPr>
          <w:rFonts w:cs="David" w:hint="cs"/>
          <w:sz w:val="28"/>
          <w:szCs w:val="28"/>
          <w:rtl/>
        </w:rPr>
        <w:t xml:space="preserve"> שגם ברשותו נמצאה תחמושת במסדר והוא עסק גם בכך. לאור האמור, אין בכך שלא הבחין בכמות המדויקת של הקופסאות שנמצאו כדי לכרסם </w:t>
      </w:r>
      <w:r w:rsidR="00C54376">
        <w:rPr>
          <w:rFonts w:cs="David" w:hint="cs"/>
          <w:sz w:val="28"/>
          <w:szCs w:val="28"/>
          <w:rtl/>
        </w:rPr>
        <w:t xml:space="preserve">בשלב זה, </w:t>
      </w:r>
      <w:r>
        <w:rPr>
          <w:rFonts w:cs="David" w:hint="cs"/>
          <w:sz w:val="28"/>
          <w:szCs w:val="28"/>
          <w:rtl/>
        </w:rPr>
        <w:t>בתשתית הראייתית המצביעה</w:t>
      </w:r>
      <w:r w:rsidR="00C54376">
        <w:rPr>
          <w:rFonts w:cs="David" w:hint="cs"/>
          <w:sz w:val="28"/>
          <w:szCs w:val="28"/>
          <w:rtl/>
        </w:rPr>
        <w:t>,</w:t>
      </w:r>
      <w:r>
        <w:rPr>
          <w:rFonts w:cs="David" w:hint="cs"/>
          <w:sz w:val="28"/>
          <w:szCs w:val="28"/>
          <w:rtl/>
        </w:rPr>
        <w:t xml:space="preserve"> </w:t>
      </w:r>
      <w:r w:rsidR="00C54376">
        <w:rPr>
          <w:rFonts w:cs="David" w:hint="cs"/>
          <w:sz w:val="28"/>
          <w:szCs w:val="28"/>
          <w:rtl/>
        </w:rPr>
        <w:t xml:space="preserve">לכאורה, </w:t>
      </w:r>
      <w:r>
        <w:rPr>
          <w:rFonts w:cs="David" w:hint="cs"/>
          <w:sz w:val="28"/>
          <w:szCs w:val="28"/>
          <w:rtl/>
        </w:rPr>
        <w:t xml:space="preserve">על תפיסת 22 קופסאות כאמור. </w:t>
      </w:r>
    </w:p>
    <w:p w14:paraId="7C223B4F" w14:textId="77777777" w:rsidR="0085690B" w:rsidRDefault="005022F6" w:rsidP="00374CD7">
      <w:pPr>
        <w:pStyle w:val="1"/>
        <w:numPr>
          <w:ilvl w:val="0"/>
          <w:numId w:val="32"/>
        </w:numPr>
        <w:tabs>
          <w:tab w:val="left" w:pos="107"/>
        </w:tabs>
        <w:spacing w:line="360" w:lineRule="auto"/>
        <w:jc w:val="both"/>
        <w:outlineLvl w:val="0"/>
        <w:rPr>
          <w:rFonts w:cs="David"/>
          <w:sz w:val="28"/>
          <w:szCs w:val="28"/>
        </w:rPr>
      </w:pPr>
      <w:r>
        <w:rPr>
          <w:rFonts w:cs="David" w:hint="cs"/>
          <w:sz w:val="28"/>
          <w:szCs w:val="28"/>
          <w:rtl/>
        </w:rPr>
        <w:t xml:space="preserve">עוד יש להוסיף, כי אמנם הקופסאות לא נפתחו - אך עסקינן בקופסאות שעליהן כתוב כי הן מכילות כדורי נשק; </w:t>
      </w:r>
      <w:r w:rsidR="00360B4D" w:rsidRPr="0085690B">
        <w:rPr>
          <w:rFonts w:cs="David" w:hint="cs"/>
          <w:sz w:val="28"/>
          <w:szCs w:val="28"/>
          <w:rtl/>
        </w:rPr>
        <w:t xml:space="preserve">ברשותם של חיילים אחרים נמצאו קופסאות דומות (אמנם בהיקף שונה), כך למשל בכליו של טור' </w:t>
      </w:r>
      <w:proofErr w:type="spellStart"/>
      <w:r w:rsidR="00360B4D" w:rsidRPr="0085690B">
        <w:rPr>
          <w:rFonts w:cs="David" w:hint="cs"/>
          <w:sz w:val="28"/>
          <w:szCs w:val="28"/>
          <w:rtl/>
        </w:rPr>
        <w:t>אגבאריה</w:t>
      </w:r>
      <w:proofErr w:type="spellEnd"/>
      <w:r w:rsidR="00C54376">
        <w:rPr>
          <w:rFonts w:cs="David" w:hint="cs"/>
          <w:sz w:val="28"/>
          <w:szCs w:val="28"/>
          <w:rtl/>
        </w:rPr>
        <w:t xml:space="preserve">, ובכולן נמצאה תחמושת של כדורים. </w:t>
      </w:r>
      <w:r w:rsidR="00360B4D" w:rsidRPr="0085690B">
        <w:rPr>
          <w:rFonts w:cs="David" w:hint="cs"/>
          <w:sz w:val="28"/>
          <w:szCs w:val="28"/>
          <w:rtl/>
        </w:rPr>
        <w:t>המערער</w:t>
      </w:r>
      <w:r w:rsidR="00C54376">
        <w:rPr>
          <w:rFonts w:cs="David" w:hint="cs"/>
          <w:sz w:val="28"/>
          <w:szCs w:val="28"/>
          <w:rtl/>
        </w:rPr>
        <w:t>,</w:t>
      </w:r>
      <w:r w:rsidR="00360B4D" w:rsidRPr="0085690B">
        <w:rPr>
          <w:rFonts w:cs="David" w:hint="cs"/>
          <w:sz w:val="28"/>
          <w:szCs w:val="28"/>
          <w:rtl/>
        </w:rPr>
        <w:t xml:space="preserve"> </w:t>
      </w:r>
      <w:r w:rsidR="00C54376">
        <w:rPr>
          <w:rFonts w:cs="David" w:hint="cs"/>
          <w:sz w:val="28"/>
          <w:szCs w:val="28"/>
          <w:rtl/>
        </w:rPr>
        <w:t xml:space="preserve">כאמור, </w:t>
      </w:r>
      <w:r w:rsidR="00360B4D" w:rsidRPr="0085690B">
        <w:rPr>
          <w:rFonts w:cs="David" w:hint="cs"/>
          <w:sz w:val="28"/>
          <w:szCs w:val="28"/>
          <w:rtl/>
        </w:rPr>
        <w:t xml:space="preserve">לא העלה טענה כי בקופסאות אלה היה דבר מה אחר, אלא טען כי לא </w:t>
      </w:r>
      <w:r w:rsidR="00C54376">
        <w:rPr>
          <w:rFonts w:cs="David" w:hint="cs"/>
          <w:sz w:val="28"/>
          <w:szCs w:val="28"/>
          <w:rtl/>
        </w:rPr>
        <w:t xml:space="preserve">הוא </w:t>
      </w:r>
      <w:r w:rsidR="00360B4D" w:rsidRPr="0085690B">
        <w:rPr>
          <w:rFonts w:cs="David" w:hint="cs"/>
          <w:sz w:val="28"/>
          <w:szCs w:val="28"/>
          <w:rtl/>
        </w:rPr>
        <w:t xml:space="preserve">הניחן בתיקו. </w:t>
      </w:r>
      <w:r>
        <w:rPr>
          <w:rFonts w:cs="David" w:hint="cs"/>
          <w:sz w:val="28"/>
          <w:szCs w:val="28"/>
          <w:rtl/>
        </w:rPr>
        <w:t xml:space="preserve">לפיכך די בתשתית הראייתית הלכאורית האמורה כדי לבסס את הטענה כי קופסאות אלה הכילו כדורי נשק. </w:t>
      </w:r>
    </w:p>
    <w:p w14:paraId="484A3A10" w14:textId="1CDEFB3B" w:rsidR="00F5792A" w:rsidRDefault="005022F6"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t>לא הובהר מדוע לא ניטלו טביעות אצבעות מהקופסאות</w:t>
      </w:r>
      <w:r w:rsidR="00F5792A">
        <w:rPr>
          <w:rFonts w:cs="David" w:hint="cs"/>
          <w:sz w:val="28"/>
          <w:szCs w:val="28"/>
          <w:rtl/>
        </w:rPr>
        <w:t>,</w:t>
      </w:r>
      <w:r>
        <w:rPr>
          <w:rFonts w:cs="David" w:hint="cs"/>
          <w:sz w:val="28"/>
          <w:szCs w:val="28"/>
          <w:rtl/>
        </w:rPr>
        <w:t xml:space="preserve"> וה</w:t>
      </w:r>
      <w:r w:rsidR="00F5792A">
        <w:rPr>
          <w:rFonts w:cs="David" w:hint="cs"/>
          <w:sz w:val="28"/>
          <w:szCs w:val="28"/>
          <w:rtl/>
        </w:rPr>
        <w:t xml:space="preserve">משמעות הראייתית לכך </w:t>
      </w:r>
      <w:r w:rsidR="00C54376">
        <w:rPr>
          <w:rFonts w:cs="David" w:hint="cs"/>
          <w:sz w:val="28"/>
          <w:szCs w:val="28"/>
          <w:rtl/>
        </w:rPr>
        <w:t>ת</w:t>
      </w:r>
      <w:r w:rsidR="00F5792A">
        <w:rPr>
          <w:rFonts w:cs="David" w:hint="cs"/>
          <w:sz w:val="28"/>
          <w:szCs w:val="28"/>
          <w:rtl/>
        </w:rPr>
        <w:t xml:space="preserve">יבחן </w:t>
      </w:r>
      <w:r>
        <w:rPr>
          <w:rFonts w:cs="David" w:hint="cs"/>
          <w:sz w:val="28"/>
          <w:szCs w:val="28"/>
          <w:rtl/>
        </w:rPr>
        <w:t xml:space="preserve">בהליך העיקרי, בראי התשתית העובדתית המלאה שתוצג. עם זאת, </w:t>
      </w:r>
      <w:r w:rsidR="00F5792A">
        <w:rPr>
          <w:rFonts w:cs="David" w:hint="cs"/>
          <w:sz w:val="28"/>
          <w:szCs w:val="28"/>
          <w:rtl/>
        </w:rPr>
        <w:t xml:space="preserve">אין </w:t>
      </w:r>
      <w:r>
        <w:rPr>
          <w:rFonts w:cs="David" w:hint="cs"/>
          <w:sz w:val="28"/>
          <w:szCs w:val="28"/>
          <w:rtl/>
        </w:rPr>
        <w:t>באמור</w:t>
      </w:r>
      <w:r w:rsidR="00393E74">
        <w:rPr>
          <w:rFonts w:cs="David" w:hint="cs"/>
          <w:sz w:val="28"/>
          <w:szCs w:val="28"/>
          <w:rtl/>
        </w:rPr>
        <w:t xml:space="preserve">, בוודאי בשלב זה, </w:t>
      </w:r>
      <w:r w:rsidR="00360B4D" w:rsidRPr="0085690B">
        <w:rPr>
          <w:rFonts w:cs="David" w:hint="cs"/>
          <w:sz w:val="28"/>
          <w:szCs w:val="28"/>
          <w:rtl/>
        </w:rPr>
        <w:t xml:space="preserve">כדי לגבור על </w:t>
      </w:r>
      <w:r w:rsidR="00563A9C">
        <w:rPr>
          <w:rFonts w:cs="David" w:hint="cs"/>
          <w:sz w:val="28"/>
          <w:szCs w:val="28"/>
          <w:rtl/>
        </w:rPr>
        <w:t>"</w:t>
      </w:r>
      <w:r w:rsidR="00360B4D" w:rsidRPr="0085690B">
        <w:rPr>
          <w:rFonts w:cs="David" w:hint="cs"/>
          <w:sz w:val="28"/>
          <w:szCs w:val="28"/>
          <w:rtl/>
        </w:rPr>
        <w:t>חזקת המקום</w:t>
      </w:r>
      <w:r w:rsidR="00563A9C">
        <w:rPr>
          <w:rFonts w:cs="David" w:hint="cs"/>
          <w:sz w:val="28"/>
          <w:szCs w:val="28"/>
          <w:rtl/>
        </w:rPr>
        <w:t>"</w:t>
      </w:r>
      <w:r w:rsidR="00360B4D" w:rsidRPr="0085690B">
        <w:rPr>
          <w:rFonts w:cs="David" w:hint="cs"/>
          <w:sz w:val="28"/>
          <w:szCs w:val="28"/>
          <w:rtl/>
        </w:rPr>
        <w:t xml:space="preserve"> </w:t>
      </w:r>
      <w:r>
        <w:rPr>
          <w:rFonts w:cs="David" w:hint="cs"/>
          <w:sz w:val="28"/>
          <w:szCs w:val="28"/>
          <w:rtl/>
        </w:rPr>
        <w:t>המתקיימת בנסיבות העניין</w:t>
      </w:r>
      <w:r w:rsidR="00F5792A">
        <w:rPr>
          <w:rFonts w:cs="David" w:hint="cs"/>
          <w:sz w:val="28"/>
          <w:szCs w:val="28"/>
          <w:rtl/>
        </w:rPr>
        <w:t>.</w:t>
      </w:r>
      <w:r w:rsidR="0085690B" w:rsidRPr="0085690B">
        <w:rPr>
          <w:rFonts w:cs="David" w:hint="cs"/>
          <w:sz w:val="28"/>
          <w:szCs w:val="28"/>
          <w:rtl/>
        </w:rPr>
        <w:t xml:space="preserve"> בסעיף 34כד לחוק העונשין</w:t>
      </w:r>
      <w:r w:rsidR="00F5792A">
        <w:rPr>
          <w:rFonts w:cs="David" w:hint="cs"/>
          <w:sz w:val="28"/>
          <w:szCs w:val="28"/>
          <w:rtl/>
        </w:rPr>
        <w:t>, תשל"ז - 1977</w:t>
      </w:r>
      <w:r w:rsidR="0085690B" w:rsidRPr="0085690B">
        <w:rPr>
          <w:rFonts w:cs="David" w:hint="cs"/>
          <w:sz w:val="28"/>
          <w:szCs w:val="28"/>
          <w:rtl/>
        </w:rPr>
        <w:t xml:space="preserve"> נקבע המונח </w:t>
      </w:r>
      <w:r w:rsidR="00F5792A">
        <w:rPr>
          <w:rFonts w:cs="David" w:hint="cs"/>
          <w:sz w:val="28"/>
          <w:szCs w:val="28"/>
          <w:rtl/>
        </w:rPr>
        <w:t>"</w:t>
      </w:r>
      <w:r w:rsidR="0085690B" w:rsidRPr="0085690B">
        <w:rPr>
          <w:rFonts w:cs="David" w:hint="cs"/>
          <w:sz w:val="28"/>
          <w:szCs w:val="28"/>
          <w:rtl/>
        </w:rPr>
        <w:t>החזקה</w:t>
      </w:r>
      <w:r w:rsidR="00F5792A">
        <w:rPr>
          <w:rFonts w:cs="David" w:hint="cs"/>
          <w:sz w:val="28"/>
          <w:szCs w:val="28"/>
          <w:rtl/>
        </w:rPr>
        <w:t>"</w:t>
      </w:r>
      <w:r w:rsidR="0085690B" w:rsidRPr="0085690B">
        <w:rPr>
          <w:rFonts w:cs="David" w:hint="cs"/>
          <w:sz w:val="28"/>
          <w:szCs w:val="28"/>
          <w:rtl/>
        </w:rPr>
        <w:t xml:space="preserve"> כ"שליטתו של אדם בדבר המצוי בידו..."; ובסעיף 144(ד)</w:t>
      </w:r>
      <w:r w:rsidR="0085690B" w:rsidRPr="0085690B">
        <w:rPr>
          <w:rFonts w:cs="David"/>
          <w:sz w:val="28"/>
          <w:szCs w:val="28"/>
        </w:rPr>
        <w:t xml:space="preserve"> </w:t>
      </w:r>
      <w:r w:rsidR="0085690B" w:rsidRPr="0085690B">
        <w:rPr>
          <w:rFonts w:cs="David" w:hint="cs"/>
          <w:sz w:val="28"/>
          <w:szCs w:val="28"/>
          <w:rtl/>
        </w:rPr>
        <w:t>לחוק העונשין, נקבע  כי "</w:t>
      </w:r>
      <w:r w:rsidR="0085690B" w:rsidRPr="0085690B">
        <w:rPr>
          <w:rFonts w:cs="David"/>
          <w:sz w:val="28"/>
          <w:szCs w:val="28"/>
          <w:rtl/>
        </w:rPr>
        <w:t>מקום שנמצא בו נשק, רואים את מחזיק המקום כמחזיק הנשק כל עוד לא הוכח היפוכו של דבר</w:t>
      </w:r>
      <w:r w:rsidR="0085690B" w:rsidRPr="0085690B">
        <w:rPr>
          <w:rFonts w:cs="David" w:hint="cs"/>
          <w:sz w:val="28"/>
          <w:szCs w:val="28"/>
          <w:rtl/>
        </w:rPr>
        <w:t xml:space="preserve">". קופסאות הכדורים </w:t>
      </w:r>
      <w:r w:rsidR="00360B4D" w:rsidRPr="0085690B">
        <w:rPr>
          <w:rFonts w:cs="David" w:hint="cs"/>
          <w:sz w:val="28"/>
          <w:szCs w:val="28"/>
          <w:rtl/>
        </w:rPr>
        <w:t xml:space="preserve">נתפסו </w:t>
      </w:r>
      <w:r w:rsidR="00F5792A">
        <w:rPr>
          <w:rFonts w:cs="David" w:hint="cs"/>
          <w:sz w:val="28"/>
          <w:szCs w:val="28"/>
          <w:rtl/>
        </w:rPr>
        <w:t xml:space="preserve">כאמור </w:t>
      </w:r>
      <w:r w:rsidR="00360B4D" w:rsidRPr="0085690B">
        <w:rPr>
          <w:rFonts w:cs="David" w:hint="cs"/>
          <w:sz w:val="28"/>
          <w:szCs w:val="28"/>
          <w:rtl/>
        </w:rPr>
        <w:t>בתיק</w:t>
      </w:r>
      <w:r w:rsidR="00F5792A">
        <w:rPr>
          <w:rFonts w:cs="David" w:hint="cs"/>
          <w:sz w:val="28"/>
          <w:szCs w:val="28"/>
          <w:rtl/>
        </w:rPr>
        <w:t xml:space="preserve">ו האישי של המערער, כך שבעניינו של המערער עוצמתה של החזקה האמורה משמעותית והנטל לסתור אותה מוטל על כתפיו </w:t>
      </w:r>
      <w:r w:rsidR="00360B4D" w:rsidRPr="0085690B">
        <w:rPr>
          <w:rFonts w:cs="David" w:hint="cs"/>
          <w:sz w:val="28"/>
          <w:szCs w:val="28"/>
          <w:rtl/>
        </w:rPr>
        <w:t xml:space="preserve">(ראו </w:t>
      </w:r>
      <w:proofErr w:type="spellStart"/>
      <w:r w:rsidR="00360B4D" w:rsidRPr="0085690B">
        <w:rPr>
          <w:rFonts w:cs="David" w:hint="cs"/>
          <w:sz w:val="28"/>
          <w:szCs w:val="28"/>
          <w:rtl/>
        </w:rPr>
        <w:t>עמ"ז</w:t>
      </w:r>
      <w:proofErr w:type="spellEnd"/>
      <w:r w:rsidR="00360B4D" w:rsidRPr="0085690B">
        <w:rPr>
          <w:rFonts w:cs="David" w:hint="cs"/>
          <w:sz w:val="28"/>
          <w:szCs w:val="28"/>
          <w:rtl/>
        </w:rPr>
        <w:t xml:space="preserve"> 49620-08-24 </w:t>
      </w:r>
      <w:r w:rsidR="00360B4D" w:rsidRPr="0085690B">
        <w:rPr>
          <w:rFonts w:cs="David" w:hint="cs"/>
          <w:b/>
          <w:bCs/>
          <w:sz w:val="28"/>
          <w:szCs w:val="28"/>
          <w:rtl/>
        </w:rPr>
        <w:t xml:space="preserve">אבו </w:t>
      </w:r>
      <w:proofErr w:type="spellStart"/>
      <w:r w:rsidR="00360B4D" w:rsidRPr="0085690B">
        <w:rPr>
          <w:rFonts w:cs="David" w:hint="cs"/>
          <w:b/>
          <w:bCs/>
          <w:sz w:val="28"/>
          <w:szCs w:val="28"/>
          <w:rtl/>
        </w:rPr>
        <w:t>סבית</w:t>
      </w:r>
      <w:proofErr w:type="spellEnd"/>
      <w:r w:rsidR="00360B4D" w:rsidRPr="0085690B">
        <w:rPr>
          <w:rFonts w:cs="David" w:hint="cs"/>
          <w:b/>
          <w:bCs/>
          <w:sz w:val="28"/>
          <w:szCs w:val="28"/>
          <w:rtl/>
        </w:rPr>
        <w:t xml:space="preserve"> נ' מדינת ישראל, </w:t>
      </w:r>
      <w:r w:rsidR="00360B4D" w:rsidRPr="0085690B">
        <w:rPr>
          <w:rFonts w:cs="David" w:hint="cs"/>
          <w:sz w:val="28"/>
          <w:szCs w:val="28"/>
          <w:rtl/>
        </w:rPr>
        <w:t>פסקה 2 (28.8.2024); ע"פ</w:t>
      </w:r>
      <w:r w:rsidR="00A94C4B">
        <w:rPr>
          <w:rFonts w:cs="David" w:hint="cs"/>
          <w:sz w:val="28"/>
          <w:szCs w:val="28"/>
          <w:rtl/>
        </w:rPr>
        <w:t>/</w:t>
      </w:r>
      <w:r w:rsidR="00360B4D" w:rsidRPr="0085690B">
        <w:rPr>
          <w:rFonts w:cs="David" w:hint="cs"/>
          <w:sz w:val="28"/>
          <w:szCs w:val="28"/>
          <w:rtl/>
        </w:rPr>
        <w:t xml:space="preserve">930/22 </w:t>
      </w:r>
      <w:r w:rsidR="00360B4D" w:rsidRPr="0085690B">
        <w:rPr>
          <w:rFonts w:cs="David" w:hint="cs"/>
          <w:b/>
          <w:bCs/>
          <w:sz w:val="28"/>
          <w:szCs w:val="28"/>
          <w:rtl/>
        </w:rPr>
        <w:t xml:space="preserve">חטיב נ' מדינת ישראל, </w:t>
      </w:r>
      <w:r w:rsidR="00360B4D" w:rsidRPr="0085690B">
        <w:rPr>
          <w:rFonts w:cs="David" w:hint="cs"/>
          <w:sz w:val="28"/>
          <w:szCs w:val="28"/>
          <w:rtl/>
        </w:rPr>
        <w:t>פסקאות 13-17 (31.7.2022))</w:t>
      </w:r>
      <w:r w:rsidR="00F5792A">
        <w:rPr>
          <w:rFonts w:cs="David" w:hint="cs"/>
          <w:sz w:val="28"/>
          <w:szCs w:val="28"/>
          <w:rtl/>
        </w:rPr>
        <w:t xml:space="preserve">. </w:t>
      </w:r>
    </w:p>
    <w:p w14:paraId="62A25519" w14:textId="34AA2844" w:rsidR="00FC7D1B" w:rsidRPr="008202AE" w:rsidRDefault="00F5792A" w:rsidP="00374CD7">
      <w:pPr>
        <w:pStyle w:val="1"/>
        <w:numPr>
          <w:ilvl w:val="0"/>
          <w:numId w:val="32"/>
        </w:numPr>
        <w:tabs>
          <w:tab w:val="left" w:pos="107"/>
        </w:tabs>
        <w:spacing w:line="348" w:lineRule="auto"/>
        <w:jc w:val="both"/>
        <w:outlineLvl w:val="0"/>
        <w:rPr>
          <w:color w:val="000000"/>
          <w:sz w:val="27"/>
          <w:szCs w:val="27"/>
        </w:rPr>
      </w:pPr>
      <w:r w:rsidRPr="008202AE">
        <w:rPr>
          <w:rFonts w:cs="David" w:hint="cs"/>
          <w:sz w:val="28"/>
          <w:szCs w:val="28"/>
          <w:rtl/>
        </w:rPr>
        <w:lastRenderedPageBreak/>
        <w:t>בנסיבות העניין, ודאי בשלב דיוני זה,</w:t>
      </w:r>
      <w:r w:rsidR="0085690B" w:rsidRPr="008202AE">
        <w:rPr>
          <w:rFonts w:cs="David" w:hint="cs"/>
          <w:sz w:val="28"/>
          <w:szCs w:val="28"/>
          <w:rtl/>
        </w:rPr>
        <w:t xml:space="preserve"> לא מצאתי כי המערער עמד בנטל האמור. אמנם באמרותיו טען</w:t>
      </w:r>
      <w:r w:rsidRPr="008202AE">
        <w:rPr>
          <w:rFonts w:cs="David" w:hint="cs"/>
          <w:sz w:val="28"/>
          <w:szCs w:val="28"/>
          <w:rtl/>
        </w:rPr>
        <w:t>,</w:t>
      </w:r>
      <w:r w:rsidR="0085690B" w:rsidRPr="008202AE">
        <w:rPr>
          <w:rFonts w:cs="David" w:hint="cs"/>
          <w:sz w:val="28"/>
          <w:szCs w:val="28"/>
          <w:rtl/>
        </w:rPr>
        <w:t xml:space="preserve"> כי </w:t>
      </w:r>
      <w:r w:rsidR="00327A44" w:rsidRPr="008202AE">
        <w:rPr>
          <w:rFonts w:cs="David" w:hint="cs"/>
          <w:sz w:val="28"/>
          <w:szCs w:val="28"/>
          <w:rtl/>
        </w:rPr>
        <w:t>כ</w:t>
      </w:r>
      <w:r w:rsidR="003F57FA" w:rsidRPr="008202AE">
        <w:rPr>
          <w:rFonts w:cs="David" w:hint="cs"/>
          <w:sz w:val="28"/>
          <w:szCs w:val="28"/>
          <w:rtl/>
        </w:rPr>
        <w:t xml:space="preserve">אשר </w:t>
      </w:r>
      <w:r w:rsidR="00327A44" w:rsidRPr="008202AE">
        <w:rPr>
          <w:rFonts w:cs="David" w:hint="cs"/>
          <w:sz w:val="28"/>
          <w:szCs w:val="28"/>
          <w:rtl/>
        </w:rPr>
        <w:t xml:space="preserve">שב לבסיס באותו השבוע מצא את הארונית שלו שבורה וגילה שניטלה </w:t>
      </w:r>
      <w:r w:rsidR="003F57FA" w:rsidRPr="008202AE">
        <w:rPr>
          <w:rFonts w:cs="David" w:hint="cs"/>
          <w:sz w:val="28"/>
          <w:szCs w:val="28"/>
          <w:rtl/>
        </w:rPr>
        <w:t xml:space="preserve">ממנה </w:t>
      </w:r>
      <w:r w:rsidR="00327A44" w:rsidRPr="008202AE">
        <w:rPr>
          <w:rFonts w:cs="David" w:hint="cs"/>
          <w:sz w:val="28"/>
          <w:szCs w:val="28"/>
          <w:rtl/>
        </w:rPr>
        <w:t>רצועת הנשק שלו</w:t>
      </w:r>
      <w:r w:rsidR="003F57FA" w:rsidRPr="008202AE">
        <w:rPr>
          <w:rFonts w:cs="David" w:hint="cs"/>
          <w:sz w:val="28"/>
          <w:szCs w:val="28"/>
          <w:rtl/>
        </w:rPr>
        <w:t xml:space="preserve">. </w:t>
      </w:r>
      <w:r w:rsidR="00327A44" w:rsidRPr="008202AE">
        <w:rPr>
          <w:rFonts w:cs="David" w:hint="cs"/>
          <w:sz w:val="28"/>
          <w:szCs w:val="28"/>
          <w:rtl/>
        </w:rPr>
        <w:t xml:space="preserve">לדבריו </w:t>
      </w:r>
      <w:r w:rsidR="003F57FA" w:rsidRPr="008202AE">
        <w:rPr>
          <w:rFonts w:cs="David" w:hint="cs"/>
          <w:sz w:val="28"/>
          <w:szCs w:val="28"/>
          <w:rtl/>
        </w:rPr>
        <w:t xml:space="preserve">הוא אף </w:t>
      </w:r>
      <w:r w:rsidR="00327A44" w:rsidRPr="008202AE">
        <w:rPr>
          <w:rFonts w:cs="David" w:hint="cs"/>
          <w:sz w:val="28"/>
          <w:szCs w:val="28"/>
          <w:rtl/>
        </w:rPr>
        <w:t xml:space="preserve">התלונן על כך בפני </w:t>
      </w:r>
      <w:proofErr w:type="spellStart"/>
      <w:r w:rsidR="00327A44" w:rsidRPr="008202AE">
        <w:rPr>
          <w:rFonts w:cs="David" w:hint="cs"/>
          <w:sz w:val="28"/>
          <w:szCs w:val="28"/>
          <w:rtl/>
        </w:rPr>
        <w:t>הרס"פ</w:t>
      </w:r>
      <w:proofErr w:type="spellEnd"/>
      <w:r w:rsidRPr="008202AE">
        <w:rPr>
          <w:rFonts w:cs="David" w:hint="cs"/>
          <w:sz w:val="28"/>
          <w:szCs w:val="28"/>
          <w:rtl/>
        </w:rPr>
        <w:t xml:space="preserve"> (טענה זו לא נבדקה)</w:t>
      </w:r>
      <w:r w:rsidR="00327A44" w:rsidRPr="008202AE">
        <w:rPr>
          <w:rFonts w:cs="David" w:hint="cs"/>
          <w:sz w:val="28"/>
          <w:szCs w:val="28"/>
          <w:rtl/>
        </w:rPr>
        <w:t xml:space="preserve">. לצד </w:t>
      </w:r>
      <w:r w:rsidR="001F3A65" w:rsidRPr="008202AE">
        <w:rPr>
          <w:rFonts w:cs="David" w:hint="cs"/>
          <w:sz w:val="28"/>
          <w:szCs w:val="28"/>
          <w:rtl/>
        </w:rPr>
        <w:t>זאת</w:t>
      </w:r>
      <w:r w:rsidRPr="008202AE">
        <w:rPr>
          <w:rFonts w:cs="David" w:hint="cs"/>
          <w:sz w:val="28"/>
          <w:szCs w:val="28"/>
          <w:rtl/>
        </w:rPr>
        <w:t>,</w:t>
      </w:r>
      <w:r w:rsidR="001F3A65" w:rsidRPr="008202AE">
        <w:rPr>
          <w:rFonts w:cs="David" w:hint="cs"/>
          <w:sz w:val="28"/>
          <w:szCs w:val="28"/>
          <w:rtl/>
        </w:rPr>
        <w:t xml:space="preserve"> כאמור</w:t>
      </w:r>
      <w:r w:rsidR="003F57FA" w:rsidRPr="008202AE">
        <w:rPr>
          <w:rFonts w:cs="David" w:hint="cs"/>
          <w:sz w:val="28"/>
          <w:szCs w:val="28"/>
          <w:rtl/>
        </w:rPr>
        <w:t>,</w:t>
      </w:r>
      <w:r w:rsidR="001F3A65" w:rsidRPr="008202AE">
        <w:rPr>
          <w:rFonts w:cs="David" w:hint="cs"/>
          <w:sz w:val="28"/>
          <w:szCs w:val="28"/>
          <w:rtl/>
        </w:rPr>
        <w:t xml:space="preserve"> </w:t>
      </w:r>
      <w:r w:rsidR="003F57FA" w:rsidRPr="008202AE">
        <w:rPr>
          <w:rFonts w:cs="David" w:hint="cs"/>
          <w:sz w:val="28"/>
          <w:szCs w:val="28"/>
          <w:rtl/>
        </w:rPr>
        <w:t xml:space="preserve">טענתו שלפיה </w:t>
      </w:r>
      <w:r w:rsidR="001F3A65" w:rsidRPr="008202AE">
        <w:rPr>
          <w:rFonts w:cs="David" w:hint="cs"/>
          <w:sz w:val="28"/>
          <w:szCs w:val="28"/>
          <w:rtl/>
        </w:rPr>
        <w:t xml:space="preserve">חש במשקל חריג בתיק שלו ופנה למפקד הפלוגה </w:t>
      </w:r>
      <w:r w:rsidR="001F3A65" w:rsidRPr="008202AE">
        <w:rPr>
          <w:rFonts w:cs="David" w:hint="cs"/>
          <w:b/>
          <w:bCs/>
          <w:sz w:val="28"/>
          <w:szCs w:val="28"/>
          <w:rtl/>
        </w:rPr>
        <w:t xml:space="preserve">טרם </w:t>
      </w:r>
      <w:r w:rsidR="001F3A65" w:rsidRPr="008202AE">
        <w:rPr>
          <w:rFonts w:cs="David" w:hint="cs"/>
          <w:sz w:val="28"/>
          <w:szCs w:val="28"/>
          <w:rtl/>
        </w:rPr>
        <w:t xml:space="preserve">עריכת המסדר </w:t>
      </w:r>
      <w:r w:rsidRPr="008202AE">
        <w:rPr>
          <w:rFonts w:cs="David" w:hint="cs"/>
          <w:sz w:val="28"/>
          <w:szCs w:val="28"/>
          <w:rtl/>
        </w:rPr>
        <w:t>נסתר</w:t>
      </w:r>
      <w:r w:rsidR="008202AE" w:rsidRPr="008202AE">
        <w:rPr>
          <w:rFonts w:cs="David" w:hint="cs"/>
          <w:sz w:val="28"/>
          <w:szCs w:val="28"/>
          <w:rtl/>
        </w:rPr>
        <w:t>ת</w:t>
      </w:r>
      <w:r w:rsidR="003F57FA" w:rsidRPr="008202AE">
        <w:rPr>
          <w:rFonts w:cs="David" w:hint="cs"/>
          <w:sz w:val="28"/>
          <w:szCs w:val="28"/>
          <w:rtl/>
        </w:rPr>
        <w:t>,</w:t>
      </w:r>
      <w:r w:rsidRPr="008202AE">
        <w:rPr>
          <w:rFonts w:cs="David" w:hint="cs"/>
          <w:sz w:val="28"/>
          <w:szCs w:val="28"/>
          <w:rtl/>
        </w:rPr>
        <w:t xml:space="preserve"> </w:t>
      </w:r>
      <w:r w:rsidR="003F57FA" w:rsidRPr="008202AE">
        <w:rPr>
          <w:rFonts w:cs="David" w:hint="cs"/>
          <w:sz w:val="28"/>
          <w:szCs w:val="28"/>
          <w:rtl/>
        </w:rPr>
        <w:t xml:space="preserve">כאמור, לכאורה, </w:t>
      </w:r>
      <w:r w:rsidRPr="008202AE">
        <w:rPr>
          <w:rFonts w:cs="David" w:hint="cs"/>
          <w:sz w:val="28"/>
          <w:szCs w:val="28"/>
          <w:rtl/>
        </w:rPr>
        <w:t xml:space="preserve">בעדותו של </w:t>
      </w:r>
      <w:r w:rsidR="001F3A65" w:rsidRPr="008202AE">
        <w:rPr>
          <w:rFonts w:cs="David" w:hint="cs"/>
          <w:sz w:val="28"/>
          <w:szCs w:val="28"/>
          <w:rtl/>
        </w:rPr>
        <w:t xml:space="preserve">סרן </w:t>
      </w:r>
      <w:proofErr w:type="spellStart"/>
      <w:r w:rsidR="001F3A65" w:rsidRPr="008202AE">
        <w:rPr>
          <w:rFonts w:cs="David" w:hint="cs"/>
          <w:sz w:val="28"/>
          <w:szCs w:val="28"/>
          <w:rtl/>
        </w:rPr>
        <w:t>חמזה</w:t>
      </w:r>
      <w:proofErr w:type="spellEnd"/>
      <w:r w:rsidR="00563A9C" w:rsidRPr="008202AE">
        <w:rPr>
          <w:rFonts w:cs="David" w:hint="cs"/>
          <w:sz w:val="28"/>
          <w:szCs w:val="28"/>
          <w:rtl/>
        </w:rPr>
        <w:t xml:space="preserve">, אשר אף תיאר התנהגות מחשידה לכאורה מצד המערער, שסירב להפוך את תיקו, כך שהמפקד </w:t>
      </w:r>
      <w:r w:rsidR="003F57FA" w:rsidRPr="008202AE">
        <w:rPr>
          <w:rFonts w:cs="David" w:hint="cs"/>
          <w:sz w:val="28"/>
          <w:szCs w:val="28"/>
          <w:rtl/>
        </w:rPr>
        <w:t xml:space="preserve">נאלץ לערוך </w:t>
      </w:r>
      <w:r w:rsidR="00563A9C" w:rsidRPr="008202AE">
        <w:rPr>
          <w:rFonts w:cs="David" w:hint="cs"/>
          <w:sz w:val="28"/>
          <w:szCs w:val="28"/>
          <w:rtl/>
        </w:rPr>
        <w:t>עימו את החיפוש בצוותא</w:t>
      </w:r>
      <w:r w:rsidR="003F57FA" w:rsidRPr="008202AE">
        <w:rPr>
          <w:rFonts w:cs="David" w:hint="cs"/>
          <w:sz w:val="28"/>
          <w:szCs w:val="28"/>
          <w:rtl/>
        </w:rPr>
        <w:t xml:space="preserve">. </w:t>
      </w:r>
      <w:r w:rsidR="001F3A65" w:rsidRPr="008202AE">
        <w:rPr>
          <w:rFonts w:cs="David" w:hint="cs"/>
          <w:sz w:val="28"/>
          <w:szCs w:val="28"/>
          <w:rtl/>
        </w:rPr>
        <w:t>מעבר ל</w:t>
      </w:r>
      <w:r w:rsidRPr="008202AE">
        <w:rPr>
          <w:rFonts w:cs="David" w:hint="cs"/>
          <w:sz w:val="28"/>
          <w:szCs w:val="28"/>
          <w:rtl/>
        </w:rPr>
        <w:t xml:space="preserve">העלאת </w:t>
      </w:r>
      <w:r w:rsidR="001F3A65" w:rsidRPr="008202AE">
        <w:rPr>
          <w:rFonts w:cs="David" w:hint="cs"/>
          <w:sz w:val="28"/>
          <w:szCs w:val="28"/>
          <w:rtl/>
        </w:rPr>
        <w:t xml:space="preserve">טענה כללית שלפיה </w:t>
      </w:r>
      <w:r w:rsidR="00563A9C" w:rsidRPr="008202AE">
        <w:rPr>
          <w:rFonts w:cs="David" w:hint="cs"/>
          <w:sz w:val="28"/>
          <w:szCs w:val="28"/>
          <w:rtl/>
        </w:rPr>
        <w:t xml:space="preserve">"שתל" </w:t>
      </w:r>
      <w:r w:rsidR="008959A4" w:rsidRPr="008202AE">
        <w:rPr>
          <w:rFonts w:cs="David" w:hint="cs"/>
          <w:sz w:val="28"/>
          <w:szCs w:val="28"/>
          <w:rtl/>
        </w:rPr>
        <w:t xml:space="preserve">מי מהחיילים המתגוררים באזור המגורים בבסיס </w:t>
      </w:r>
      <w:r w:rsidR="001F3A65" w:rsidRPr="008202AE">
        <w:rPr>
          <w:rFonts w:cs="David" w:hint="cs"/>
          <w:sz w:val="28"/>
          <w:szCs w:val="28"/>
          <w:rtl/>
        </w:rPr>
        <w:t>את השקית שבה נמצאו קופסאות הכדורים בתיקו</w:t>
      </w:r>
      <w:r w:rsidR="008959A4" w:rsidRPr="008202AE">
        <w:rPr>
          <w:rFonts w:cs="David" w:hint="cs"/>
          <w:sz w:val="28"/>
          <w:szCs w:val="28"/>
          <w:rtl/>
        </w:rPr>
        <w:t xml:space="preserve"> </w:t>
      </w:r>
      <w:r w:rsidR="00563A9C" w:rsidRPr="008202AE">
        <w:rPr>
          <w:rFonts w:cs="David" w:hint="cs"/>
          <w:sz w:val="28"/>
          <w:szCs w:val="28"/>
          <w:rtl/>
        </w:rPr>
        <w:t xml:space="preserve">- </w:t>
      </w:r>
      <w:r w:rsidR="0085690B" w:rsidRPr="008202AE">
        <w:rPr>
          <w:rFonts w:cs="David" w:hint="cs"/>
          <w:sz w:val="28"/>
          <w:szCs w:val="28"/>
          <w:rtl/>
        </w:rPr>
        <w:t>ל</w:t>
      </w:r>
      <w:r w:rsidR="001F3A65" w:rsidRPr="008202AE">
        <w:rPr>
          <w:rFonts w:cs="David" w:hint="cs"/>
          <w:sz w:val="28"/>
          <w:szCs w:val="28"/>
          <w:rtl/>
        </w:rPr>
        <w:t>א הי</w:t>
      </w:r>
      <w:r w:rsidR="008202AE" w:rsidRPr="008202AE">
        <w:rPr>
          <w:rFonts w:cs="David" w:hint="cs"/>
          <w:sz w:val="28"/>
          <w:szCs w:val="28"/>
          <w:rtl/>
        </w:rPr>
        <w:t>ה</w:t>
      </w:r>
      <w:r w:rsidR="003F57FA" w:rsidRPr="008202AE">
        <w:rPr>
          <w:rFonts w:cs="David" w:hint="cs"/>
          <w:sz w:val="28"/>
          <w:szCs w:val="28"/>
          <w:rtl/>
        </w:rPr>
        <w:t xml:space="preserve"> ברשות המערער </w:t>
      </w:r>
      <w:r w:rsidR="001F3A65" w:rsidRPr="008202AE">
        <w:rPr>
          <w:rFonts w:cs="David" w:hint="cs"/>
          <w:sz w:val="28"/>
          <w:szCs w:val="28"/>
          <w:rtl/>
        </w:rPr>
        <w:t xml:space="preserve">הסבר </w:t>
      </w:r>
      <w:r w:rsidR="00563A9C" w:rsidRPr="008202AE">
        <w:rPr>
          <w:rFonts w:cs="David" w:hint="cs"/>
          <w:sz w:val="28"/>
          <w:szCs w:val="28"/>
          <w:rtl/>
        </w:rPr>
        <w:t>ל</w:t>
      </w:r>
      <w:r w:rsidR="003F57FA" w:rsidRPr="008202AE">
        <w:rPr>
          <w:rFonts w:cs="David" w:hint="cs"/>
          <w:sz w:val="28"/>
          <w:szCs w:val="28"/>
          <w:rtl/>
        </w:rPr>
        <w:t>כך</w:t>
      </w:r>
      <w:r w:rsidR="001F3A65" w:rsidRPr="008202AE">
        <w:rPr>
          <w:rFonts w:cs="David" w:hint="cs"/>
          <w:sz w:val="28"/>
          <w:szCs w:val="28"/>
          <w:rtl/>
        </w:rPr>
        <w:t>.</w:t>
      </w:r>
      <w:r w:rsidR="007C0EE6" w:rsidRPr="008202AE">
        <w:rPr>
          <w:rFonts w:cs="David" w:hint="cs"/>
          <w:sz w:val="28"/>
          <w:szCs w:val="28"/>
          <w:rtl/>
        </w:rPr>
        <w:t xml:space="preserve"> </w:t>
      </w:r>
      <w:r w:rsidRPr="008202AE">
        <w:rPr>
          <w:rFonts w:cs="David" w:hint="cs"/>
          <w:sz w:val="28"/>
          <w:szCs w:val="28"/>
          <w:rtl/>
        </w:rPr>
        <w:t xml:space="preserve">לא למותר לציין עוד, כי </w:t>
      </w:r>
      <w:r w:rsidR="007C0EE6" w:rsidRPr="008202AE">
        <w:rPr>
          <w:rFonts w:cs="David" w:hint="cs"/>
          <w:sz w:val="28"/>
          <w:szCs w:val="28"/>
          <w:rtl/>
        </w:rPr>
        <w:t xml:space="preserve">על אף שבאופן פורמלי הסכים </w:t>
      </w:r>
      <w:r w:rsidR="00563A9C" w:rsidRPr="008202AE">
        <w:rPr>
          <w:rFonts w:cs="David" w:hint="cs"/>
          <w:sz w:val="28"/>
          <w:szCs w:val="28"/>
          <w:rtl/>
        </w:rPr>
        <w:t xml:space="preserve">המערער </w:t>
      </w:r>
      <w:r w:rsidR="007C0EE6" w:rsidRPr="008202AE">
        <w:rPr>
          <w:rFonts w:cs="David" w:hint="cs"/>
          <w:sz w:val="28"/>
          <w:szCs w:val="28"/>
          <w:rtl/>
        </w:rPr>
        <w:t>לעריכת חיפוש במכשיר הטלפון שלו, בפועל עת החל החיפוש הידני טען כי אינו זוכר את הסיסמה למכשיר, באופן ש</w:t>
      </w:r>
      <w:r w:rsidRPr="008202AE">
        <w:rPr>
          <w:rFonts w:cs="David" w:hint="cs"/>
          <w:sz w:val="28"/>
          <w:szCs w:val="28"/>
          <w:rtl/>
        </w:rPr>
        <w:t>איין את</w:t>
      </w:r>
      <w:r w:rsidR="007C0EE6" w:rsidRPr="008202AE">
        <w:rPr>
          <w:rFonts w:cs="David" w:hint="cs"/>
          <w:sz w:val="28"/>
          <w:szCs w:val="28"/>
          <w:rtl/>
        </w:rPr>
        <w:t xml:space="preserve"> עריכת החיפוש</w:t>
      </w:r>
      <w:r w:rsidR="006255B4" w:rsidRPr="008202AE">
        <w:rPr>
          <w:rFonts w:cs="David" w:hint="cs"/>
          <w:sz w:val="28"/>
          <w:szCs w:val="28"/>
          <w:rtl/>
        </w:rPr>
        <w:t xml:space="preserve">, ויש </w:t>
      </w:r>
      <w:r w:rsidR="003F57FA" w:rsidRPr="008202AE">
        <w:rPr>
          <w:rFonts w:cs="David" w:hint="cs"/>
          <w:sz w:val="28"/>
          <w:szCs w:val="28"/>
          <w:rtl/>
        </w:rPr>
        <w:t>ב</w:t>
      </w:r>
      <w:r w:rsidR="008202AE" w:rsidRPr="008202AE">
        <w:rPr>
          <w:rFonts w:cs="David" w:hint="cs"/>
          <w:sz w:val="28"/>
          <w:szCs w:val="28"/>
          <w:rtl/>
        </w:rPr>
        <w:t>כך</w:t>
      </w:r>
      <w:r w:rsidR="003F57FA" w:rsidRPr="008202AE">
        <w:rPr>
          <w:rFonts w:cs="David" w:hint="cs"/>
          <w:sz w:val="28"/>
          <w:szCs w:val="28"/>
          <w:rtl/>
        </w:rPr>
        <w:t xml:space="preserve"> אף </w:t>
      </w:r>
      <w:r w:rsidR="006255B4" w:rsidRPr="008202AE">
        <w:rPr>
          <w:rFonts w:cs="David" w:hint="cs"/>
          <w:sz w:val="28"/>
          <w:szCs w:val="28"/>
          <w:rtl/>
        </w:rPr>
        <w:t>משום התנהגות מפלילה</w:t>
      </w:r>
      <w:r w:rsidR="003F57FA" w:rsidRPr="008202AE">
        <w:rPr>
          <w:rFonts w:cs="David" w:hint="cs"/>
          <w:sz w:val="28"/>
          <w:szCs w:val="28"/>
          <w:rtl/>
        </w:rPr>
        <w:t>,</w:t>
      </w:r>
      <w:r w:rsidR="006255B4" w:rsidRPr="008202AE">
        <w:rPr>
          <w:rFonts w:cs="David" w:hint="cs"/>
          <w:sz w:val="28"/>
          <w:szCs w:val="28"/>
          <w:rtl/>
        </w:rPr>
        <w:t xml:space="preserve"> המחזקת אף היא את מסד הראי</w:t>
      </w:r>
      <w:r w:rsidR="003F57FA" w:rsidRPr="008202AE">
        <w:rPr>
          <w:rFonts w:cs="David" w:hint="cs"/>
          <w:sz w:val="28"/>
          <w:szCs w:val="28"/>
          <w:rtl/>
        </w:rPr>
        <w:t>ו</w:t>
      </w:r>
      <w:r w:rsidR="006255B4" w:rsidRPr="008202AE">
        <w:rPr>
          <w:rFonts w:cs="David" w:hint="cs"/>
          <w:sz w:val="28"/>
          <w:szCs w:val="28"/>
          <w:rtl/>
        </w:rPr>
        <w:t>ת</w:t>
      </w:r>
      <w:r w:rsidR="003F57FA" w:rsidRPr="008202AE">
        <w:rPr>
          <w:rFonts w:cs="David" w:hint="cs"/>
          <w:sz w:val="28"/>
          <w:szCs w:val="28"/>
          <w:rtl/>
        </w:rPr>
        <w:t xml:space="preserve"> שלכאורה</w:t>
      </w:r>
      <w:r w:rsidR="006255B4" w:rsidRPr="008202AE">
        <w:rPr>
          <w:rFonts w:cs="David" w:hint="cs"/>
          <w:sz w:val="28"/>
          <w:szCs w:val="28"/>
          <w:rtl/>
        </w:rPr>
        <w:t xml:space="preserve"> (ע"מ</w:t>
      </w:r>
      <w:r w:rsidR="00A94C4B">
        <w:rPr>
          <w:rFonts w:cs="David" w:hint="cs"/>
          <w:sz w:val="28"/>
          <w:szCs w:val="28"/>
          <w:rtl/>
        </w:rPr>
        <w:t>/</w:t>
      </w:r>
      <w:r w:rsidR="006255B4" w:rsidRPr="008202AE">
        <w:rPr>
          <w:rFonts w:cs="David" w:hint="cs"/>
          <w:sz w:val="28"/>
          <w:szCs w:val="28"/>
          <w:rtl/>
        </w:rPr>
        <w:t xml:space="preserve">27/21 </w:t>
      </w:r>
      <w:r w:rsidR="006255B4" w:rsidRPr="008202AE">
        <w:rPr>
          <w:rFonts w:cs="David" w:hint="cs"/>
          <w:b/>
          <w:bCs/>
          <w:sz w:val="28"/>
          <w:szCs w:val="28"/>
          <w:rtl/>
        </w:rPr>
        <w:t>סמל ישראל נ' התובע הצבאי הראשי</w:t>
      </w:r>
      <w:r w:rsidR="006255B4" w:rsidRPr="008202AE">
        <w:rPr>
          <w:rFonts w:cs="David" w:hint="cs"/>
          <w:sz w:val="28"/>
          <w:szCs w:val="28"/>
          <w:rtl/>
        </w:rPr>
        <w:t>, פסקה 33 (2021))</w:t>
      </w:r>
      <w:r w:rsidR="007C0EE6" w:rsidRPr="008202AE">
        <w:rPr>
          <w:rFonts w:cs="David" w:hint="cs"/>
          <w:sz w:val="28"/>
          <w:szCs w:val="28"/>
          <w:rtl/>
        </w:rPr>
        <w:t xml:space="preserve">. </w:t>
      </w:r>
      <w:r w:rsidR="003F57FA" w:rsidRPr="008202AE">
        <w:rPr>
          <w:rFonts w:cs="David" w:hint="cs"/>
          <w:sz w:val="28"/>
          <w:szCs w:val="28"/>
          <w:rtl/>
        </w:rPr>
        <w:t xml:space="preserve">עולה אפוא, כי </w:t>
      </w:r>
      <w:r w:rsidR="00FC7D1B" w:rsidRPr="008202AE">
        <w:rPr>
          <w:rFonts w:cs="David" w:hint="cs"/>
          <w:sz w:val="28"/>
          <w:szCs w:val="28"/>
          <w:rtl/>
        </w:rPr>
        <w:t xml:space="preserve">הוצגה </w:t>
      </w:r>
      <w:r w:rsidR="003F57FA" w:rsidRPr="008202AE">
        <w:rPr>
          <w:rFonts w:cs="David" w:hint="cs"/>
          <w:sz w:val="28"/>
          <w:szCs w:val="28"/>
          <w:rtl/>
        </w:rPr>
        <w:t xml:space="preserve">לכאורה תשתית ראיות מתאימה, כנדרש בשלב הדיוני הנוכחי. </w:t>
      </w:r>
    </w:p>
    <w:p w14:paraId="08A77F65" w14:textId="7F4D3BE0" w:rsidR="00393E74" w:rsidRDefault="00393E74"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t xml:space="preserve">אשר לעילות המעצר, יוזכר כי </w:t>
      </w:r>
      <w:r w:rsidR="00A02C84" w:rsidRPr="00351ED4">
        <w:rPr>
          <w:rFonts w:cs="David" w:hint="cs"/>
          <w:sz w:val="28"/>
          <w:szCs w:val="28"/>
          <w:rtl/>
        </w:rPr>
        <w:t>עבירות בנשק</w:t>
      </w:r>
      <w:r w:rsidR="00346566" w:rsidRPr="00351ED4">
        <w:rPr>
          <w:rFonts w:cs="David" w:hint="cs"/>
          <w:sz w:val="28"/>
          <w:szCs w:val="28"/>
          <w:rtl/>
        </w:rPr>
        <w:t xml:space="preserve"> </w:t>
      </w:r>
      <w:r w:rsidR="006854FA" w:rsidRPr="00351ED4">
        <w:rPr>
          <w:rFonts w:cs="David" w:hint="cs"/>
          <w:sz w:val="28"/>
          <w:szCs w:val="28"/>
          <w:rtl/>
        </w:rPr>
        <w:t xml:space="preserve">מקימות </w:t>
      </w:r>
      <w:r w:rsidR="00A02C84" w:rsidRPr="00351ED4">
        <w:rPr>
          <w:rFonts w:cs="David" w:hint="cs"/>
          <w:sz w:val="28"/>
          <w:szCs w:val="28"/>
          <w:rtl/>
        </w:rPr>
        <w:t>חזקת מסוכנות סטטוטורית לפי סעיף 21(א)(</w:t>
      </w:r>
      <w:r w:rsidR="00FD15BB" w:rsidRPr="00351ED4">
        <w:rPr>
          <w:rFonts w:cs="David" w:hint="cs"/>
          <w:sz w:val="28"/>
          <w:szCs w:val="28"/>
          <w:rtl/>
        </w:rPr>
        <w:t>1)</w:t>
      </w:r>
      <w:r w:rsidR="00A02C84" w:rsidRPr="00351ED4">
        <w:rPr>
          <w:rFonts w:cs="David" w:hint="cs"/>
          <w:sz w:val="28"/>
          <w:szCs w:val="28"/>
          <w:rtl/>
        </w:rPr>
        <w:t>(</w:t>
      </w:r>
      <w:r w:rsidR="00F03023" w:rsidRPr="00351ED4">
        <w:rPr>
          <w:rFonts w:cs="David" w:hint="cs"/>
          <w:sz w:val="28"/>
          <w:szCs w:val="28"/>
          <w:rtl/>
        </w:rPr>
        <w:t>ג</w:t>
      </w:r>
      <w:r w:rsidR="00FD15BB" w:rsidRPr="00351ED4">
        <w:rPr>
          <w:rFonts w:cs="David" w:hint="cs"/>
          <w:sz w:val="28"/>
          <w:szCs w:val="28"/>
          <w:rtl/>
        </w:rPr>
        <w:t>)</w:t>
      </w:r>
      <w:r w:rsidR="00F03023" w:rsidRPr="00351ED4">
        <w:rPr>
          <w:rFonts w:cs="David" w:hint="cs"/>
          <w:sz w:val="28"/>
          <w:szCs w:val="28"/>
          <w:rtl/>
        </w:rPr>
        <w:t>(2)</w:t>
      </w:r>
      <w:r w:rsidR="00A02C84" w:rsidRPr="00351ED4">
        <w:rPr>
          <w:rFonts w:cs="David" w:hint="cs"/>
          <w:sz w:val="28"/>
          <w:szCs w:val="28"/>
          <w:rtl/>
        </w:rPr>
        <w:t xml:space="preserve"> </w:t>
      </w:r>
      <w:r w:rsidR="00F03023" w:rsidRPr="00351ED4">
        <w:rPr>
          <w:rFonts w:cs="David" w:hint="cs"/>
          <w:sz w:val="28"/>
          <w:szCs w:val="28"/>
          <w:rtl/>
        </w:rPr>
        <w:t xml:space="preserve">לחוק סדר הדין הפלילי (סמכויות אכיפה - מעצרים), </w:t>
      </w:r>
      <w:proofErr w:type="spellStart"/>
      <w:r w:rsidR="00A94C4B">
        <w:rPr>
          <w:rFonts w:cs="David" w:hint="cs"/>
          <w:sz w:val="28"/>
          <w:szCs w:val="28"/>
          <w:rtl/>
        </w:rPr>
        <w:t>ה</w:t>
      </w:r>
      <w:r w:rsidR="00F03023" w:rsidRPr="00351ED4">
        <w:rPr>
          <w:rFonts w:cs="David" w:hint="cs"/>
          <w:sz w:val="28"/>
          <w:szCs w:val="28"/>
          <w:rtl/>
        </w:rPr>
        <w:t>תשנ"ו</w:t>
      </w:r>
      <w:proofErr w:type="spellEnd"/>
      <w:r w:rsidR="00F03023" w:rsidRPr="00351ED4">
        <w:rPr>
          <w:rFonts w:cs="David" w:hint="cs"/>
          <w:sz w:val="28"/>
          <w:szCs w:val="28"/>
          <w:rtl/>
        </w:rPr>
        <w:t xml:space="preserve"> - 1996. </w:t>
      </w:r>
      <w:r w:rsidR="00A65A4F" w:rsidRPr="00351ED4">
        <w:rPr>
          <w:rFonts w:cs="David" w:hint="cs"/>
          <w:sz w:val="28"/>
          <w:szCs w:val="28"/>
          <w:rtl/>
        </w:rPr>
        <w:t>הכלל ביחס לעבירות אלה</w:t>
      </w:r>
      <w:r w:rsidR="00563A9C">
        <w:rPr>
          <w:rFonts w:cs="David" w:hint="cs"/>
          <w:sz w:val="28"/>
          <w:szCs w:val="28"/>
          <w:rtl/>
        </w:rPr>
        <w:t xml:space="preserve"> </w:t>
      </w:r>
      <w:r w:rsidR="00A65A4F" w:rsidRPr="00351ED4">
        <w:rPr>
          <w:rFonts w:cs="David" w:hint="cs"/>
          <w:sz w:val="28"/>
          <w:szCs w:val="28"/>
          <w:rtl/>
        </w:rPr>
        <w:t>הוא כי יש לעצור את הנאשם מאחורי סורג ובריח</w:t>
      </w:r>
      <w:r w:rsidR="00A5384B" w:rsidRPr="00351ED4">
        <w:rPr>
          <w:rFonts w:cs="David" w:hint="cs"/>
          <w:sz w:val="28"/>
          <w:szCs w:val="28"/>
          <w:rtl/>
        </w:rPr>
        <w:t xml:space="preserve"> </w:t>
      </w:r>
      <w:r w:rsidR="000A5B93" w:rsidRPr="00351ED4">
        <w:rPr>
          <w:rFonts w:cs="David" w:hint="cs"/>
          <w:sz w:val="28"/>
          <w:szCs w:val="28"/>
          <w:rtl/>
        </w:rPr>
        <w:t>(</w:t>
      </w:r>
      <w:proofErr w:type="spellStart"/>
      <w:r w:rsidR="00A65A4F" w:rsidRPr="00351ED4">
        <w:rPr>
          <w:rFonts w:cs="David" w:hint="cs"/>
          <w:sz w:val="28"/>
          <w:szCs w:val="28"/>
          <w:rtl/>
        </w:rPr>
        <w:t>בש"פ</w:t>
      </w:r>
      <w:proofErr w:type="spellEnd"/>
      <w:r w:rsidR="00A94C4B">
        <w:rPr>
          <w:rFonts w:cs="David" w:hint="cs"/>
          <w:sz w:val="28"/>
          <w:szCs w:val="28"/>
          <w:rtl/>
        </w:rPr>
        <w:t>/</w:t>
      </w:r>
      <w:r w:rsidR="00A65A4F" w:rsidRPr="00351ED4">
        <w:rPr>
          <w:rFonts w:cs="David" w:hint="cs"/>
          <w:sz w:val="28"/>
          <w:szCs w:val="28"/>
          <w:rtl/>
        </w:rPr>
        <w:t xml:space="preserve">1128/24 </w:t>
      </w:r>
      <w:proofErr w:type="spellStart"/>
      <w:r w:rsidR="00A65A4F" w:rsidRPr="00351ED4">
        <w:rPr>
          <w:rFonts w:cs="David" w:hint="cs"/>
          <w:b/>
          <w:bCs/>
          <w:sz w:val="28"/>
          <w:szCs w:val="28"/>
          <w:rtl/>
        </w:rPr>
        <w:t>מנאסרה</w:t>
      </w:r>
      <w:proofErr w:type="spellEnd"/>
      <w:r w:rsidR="00A65A4F" w:rsidRPr="00351ED4">
        <w:rPr>
          <w:rFonts w:cs="David" w:hint="cs"/>
          <w:b/>
          <w:bCs/>
          <w:sz w:val="28"/>
          <w:szCs w:val="28"/>
          <w:rtl/>
        </w:rPr>
        <w:t xml:space="preserve"> נ' מדינת ישראל</w:t>
      </w:r>
      <w:r w:rsidR="00A65A4F" w:rsidRPr="00351ED4">
        <w:rPr>
          <w:rFonts w:cs="David" w:hint="cs"/>
          <w:sz w:val="28"/>
          <w:szCs w:val="28"/>
          <w:rtl/>
        </w:rPr>
        <w:t>, פסקה 18 (22.2.2024)</w:t>
      </w:r>
      <w:r w:rsidR="000A5B93" w:rsidRPr="00351ED4">
        <w:rPr>
          <w:rFonts w:cs="David" w:hint="cs"/>
          <w:sz w:val="28"/>
          <w:szCs w:val="28"/>
          <w:rtl/>
        </w:rPr>
        <w:t xml:space="preserve">). </w:t>
      </w:r>
      <w:r w:rsidR="0068063F" w:rsidRPr="00351ED4">
        <w:rPr>
          <w:rFonts w:cs="David" w:hint="cs"/>
          <w:sz w:val="28"/>
          <w:szCs w:val="28"/>
          <w:rtl/>
        </w:rPr>
        <w:t xml:space="preserve">שיקול משמעותי בעת </w:t>
      </w:r>
      <w:r w:rsidR="009D1D1D" w:rsidRPr="00351ED4">
        <w:rPr>
          <w:rFonts w:cs="David" w:hint="cs"/>
          <w:sz w:val="28"/>
          <w:szCs w:val="28"/>
          <w:rtl/>
        </w:rPr>
        <w:t xml:space="preserve">הערכת </w:t>
      </w:r>
      <w:r w:rsidR="00D628CE" w:rsidRPr="00351ED4">
        <w:rPr>
          <w:rFonts w:cs="David" w:hint="cs"/>
          <w:sz w:val="28"/>
          <w:szCs w:val="28"/>
          <w:rtl/>
        </w:rPr>
        <w:t>ע</w:t>
      </w:r>
      <w:r w:rsidR="00F03023" w:rsidRPr="00351ED4">
        <w:rPr>
          <w:rFonts w:cs="David" w:hint="cs"/>
          <w:sz w:val="28"/>
          <w:szCs w:val="28"/>
          <w:rtl/>
        </w:rPr>
        <w:t>ו</w:t>
      </w:r>
      <w:r w:rsidR="00D628CE" w:rsidRPr="00351ED4">
        <w:rPr>
          <w:rFonts w:cs="David" w:hint="cs"/>
          <w:sz w:val="28"/>
          <w:szCs w:val="28"/>
          <w:rtl/>
        </w:rPr>
        <w:t xml:space="preserve">צמתה </w:t>
      </w:r>
      <w:r w:rsidR="009D1D1D" w:rsidRPr="00351ED4">
        <w:rPr>
          <w:rFonts w:cs="David" w:hint="cs"/>
          <w:sz w:val="28"/>
          <w:szCs w:val="28"/>
          <w:rtl/>
        </w:rPr>
        <w:t>של המסוכנות</w:t>
      </w:r>
      <w:r w:rsidR="003F57FA">
        <w:rPr>
          <w:rFonts w:cs="David" w:hint="cs"/>
          <w:sz w:val="28"/>
          <w:szCs w:val="28"/>
          <w:rtl/>
        </w:rPr>
        <w:t xml:space="preserve"> הנשקפת מן הנאשם עניינו, כידוע, </w:t>
      </w:r>
      <w:r w:rsidR="00DA042E" w:rsidRPr="00351ED4">
        <w:rPr>
          <w:rFonts w:cs="David" w:hint="cs"/>
          <w:sz w:val="28"/>
          <w:szCs w:val="28"/>
          <w:rtl/>
        </w:rPr>
        <w:t>ב</w:t>
      </w:r>
      <w:r w:rsidR="009D1D1D" w:rsidRPr="00351ED4">
        <w:rPr>
          <w:rFonts w:cs="David" w:hint="cs"/>
          <w:b/>
          <w:bCs/>
          <w:sz w:val="28"/>
          <w:szCs w:val="28"/>
          <w:rtl/>
        </w:rPr>
        <w:t>מניע</w:t>
      </w:r>
      <w:r w:rsidR="009D1D1D" w:rsidRPr="00351ED4">
        <w:rPr>
          <w:rFonts w:cs="David" w:hint="cs"/>
          <w:sz w:val="28"/>
          <w:szCs w:val="28"/>
          <w:rtl/>
        </w:rPr>
        <w:t xml:space="preserve"> להחזקת הנשק שלא כדין</w:t>
      </w:r>
      <w:r w:rsidR="000A5B93" w:rsidRPr="00351ED4">
        <w:rPr>
          <w:rFonts w:cs="David" w:hint="cs"/>
          <w:sz w:val="28"/>
          <w:szCs w:val="28"/>
          <w:rtl/>
        </w:rPr>
        <w:t xml:space="preserve"> </w:t>
      </w:r>
      <w:r w:rsidR="009D1D1D" w:rsidRPr="00351ED4">
        <w:rPr>
          <w:rFonts w:cs="David" w:hint="cs"/>
          <w:sz w:val="28"/>
          <w:szCs w:val="28"/>
          <w:rtl/>
        </w:rPr>
        <w:t>(ר</w:t>
      </w:r>
      <w:r w:rsidR="00DA042E" w:rsidRPr="00351ED4">
        <w:rPr>
          <w:rFonts w:cs="David" w:hint="cs"/>
          <w:sz w:val="28"/>
          <w:szCs w:val="28"/>
          <w:rtl/>
        </w:rPr>
        <w:t>או</w:t>
      </w:r>
      <w:r w:rsidR="009D1D1D" w:rsidRPr="00351ED4">
        <w:rPr>
          <w:rFonts w:cs="David" w:hint="cs"/>
          <w:sz w:val="28"/>
          <w:szCs w:val="28"/>
          <w:rtl/>
        </w:rPr>
        <w:t xml:space="preserve"> ע"מ</w:t>
      </w:r>
      <w:r w:rsidR="00A94C4B">
        <w:rPr>
          <w:rFonts w:cs="David" w:hint="cs"/>
          <w:sz w:val="28"/>
          <w:szCs w:val="28"/>
          <w:rtl/>
        </w:rPr>
        <w:t>/</w:t>
      </w:r>
      <w:r w:rsidR="009D1D1D" w:rsidRPr="00351ED4">
        <w:rPr>
          <w:rFonts w:cs="David" w:hint="cs"/>
          <w:sz w:val="28"/>
          <w:szCs w:val="28"/>
          <w:rtl/>
        </w:rPr>
        <w:t xml:space="preserve">69/21 </w:t>
      </w:r>
      <w:r w:rsidR="009D1D1D" w:rsidRPr="00351ED4">
        <w:rPr>
          <w:rFonts w:cs="David" w:hint="cs"/>
          <w:b/>
          <w:bCs/>
          <w:sz w:val="28"/>
          <w:szCs w:val="28"/>
          <w:rtl/>
        </w:rPr>
        <w:t xml:space="preserve">סמל </w:t>
      </w:r>
      <w:r w:rsidR="004C1251" w:rsidRPr="00351ED4">
        <w:rPr>
          <w:rFonts w:cs="David" w:hint="cs"/>
          <w:b/>
          <w:bCs/>
          <w:sz w:val="28"/>
          <w:szCs w:val="28"/>
          <w:rtl/>
        </w:rPr>
        <w:t xml:space="preserve">ישראל </w:t>
      </w:r>
      <w:r w:rsidR="009D1D1D" w:rsidRPr="00351ED4">
        <w:rPr>
          <w:rFonts w:cs="David" w:hint="cs"/>
          <w:b/>
          <w:bCs/>
          <w:sz w:val="28"/>
          <w:szCs w:val="28"/>
          <w:rtl/>
        </w:rPr>
        <w:t>נ' התובע הצבאי הראשי</w:t>
      </w:r>
      <w:r w:rsidR="00796853" w:rsidRPr="00351ED4">
        <w:rPr>
          <w:rFonts w:cs="David" w:hint="cs"/>
          <w:sz w:val="28"/>
          <w:szCs w:val="28"/>
          <w:rtl/>
        </w:rPr>
        <w:t>,</w:t>
      </w:r>
      <w:r w:rsidR="009D1D1D" w:rsidRPr="00351ED4">
        <w:rPr>
          <w:rFonts w:cs="David" w:hint="cs"/>
          <w:b/>
          <w:bCs/>
          <w:sz w:val="28"/>
          <w:szCs w:val="28"/>
          <w:rtl/>
        </w:rPr>
        <w:t xml:space="preserve"> </w:t>
      </w:r>
      <w:r w:rsidR="009D1D1D" w:rsidRPr="00351ED4">
        <w:rPr>
          <w:rFonts w:cs="David" w:hint="cs"/>
          <w:sz w:val="28"/>
          <w:szCs w:val="28"/>
          <w:rtl/>
        </w:rPr>
        <w:t>בפסקה 20 (2021); ע"מ</w:t>
      </w:r>
      <w:r w:rsidR="00A94C4B">
        <w:rPr>
          <w:rFonts w:cs="David" w:hint="cs"/>
          <w:sz w:val="28"/>
          <w:szCs w:val="28"/>
          <w:rtl/>
        </w:rPr>
        <w:t>/</w:t>
      </w:r>
      <w:r w:rsidR="009D1D1D" w:rsidRPr="00351ED4">
        <w:rPr>
          <w:rFonts w:cs="David" w:hint="cs"/>
          <w:sz w:val="28"/>
          <w:szCs w:val="28"/>
          <w:rtl/>
        </w:rPr>
        <w:t xml:space="preserve">35/18 </w:t>
      </w:r>
      <w:r w:rsidR="009D1D1D" w:rsidRPr="00351ED4">
        <w:rPr>
          <w:rFonts w:cs="David" w:hint="cs"/>
          <w:b/>
          <w:bCs/>
          <w:sz w:val="28"/>
          <w:szCs w:val="28"/>
          <w:rtl/>
        </w:rPr>
        <w:t xml:space="preserve">סמ"ר </w:t>
      </w:r>
      <w:proofErr w:type="spellStart"/>
      <w:r w:rsidR="004863A9" w:rsidRPr="00351ED4">
        <w:rPr>
          <w:rFonts w:cs="David" w:hint="cs"/>
          <w:b/>
          <w:bCs/>
          <w:sz w:val="28"/>
          <w:szCs w:val="28"/>
          <w:rtl/>
        </w:rPr>
        <w:t>סלגן</w:t>
      </w:r>
      <w:proofErr w:type="spellEnd"/>
      <w:r w:rsidR="009D1D1D" w:rsidRPr="00351ED4">
        <w:rPr>
          <w:rFonts w:cs="David" w:hint="cs"/>
          <w:b/>
          <w:bCs/>
          <w:sz w:val="28"/>
          <w:szCs w:val="28"/>
          <w:rtl/>
        </w:rPr>
        <w:t xml:space="preserve"> נ' התובע הצבאי הראשי</w:t>
      </w:r>
      <w:r w:rsidR="00796853" w:rsidRPr="00351ED4">
        <w:rPr>
          <w:rFonts w:cs="David" w:hint="cs"/>
          <w:sz w:val="28"/>
          <w:szCs w:val="28"/>
          <w:rtl/>
        </w:rPr>
        <w:t>,</w:t>
      </w:r>
      <w:r w:rsidR="009D1D1D" w:rsidRPr="00351ED4">
        <w:rPr>
          <w:rFonts w:cs="David" w:hint="cs"/>
          <w:b/>
          <w:bCs/>
          <w:sz w:val="28"/>
          <w:szCs w:val="28"/>
          <w:rtl/>
        </w:rPr>
        <w:t xml:space="preserve"> </w:t>
      </w:r>
      <w:r w:rsidR="009D1D1D" w:rsidRPr="00351ED4">
        <w:rPr>
          <w:rFonts w:cs="David" w:hint="cs"/>
          <w:sz w:val="28"/>
          <w:szCs w:val="28"/>
          <w:rtl/>
        </w:rPr>
        <w:t>בפסקה 19 (2018)</w:t>
      </w:r>
      <w:r w:rsidR="002C751E" w:rsidRPr="00351ED4">
        <w:rPr>
          <w:rFonts w:cs="David" w:hint="cs"/>
          <w:sz w:val="28"/>
          <w:szCs w:val="28"/>
          <w:rtl/>
        </w:rPr>
        <w:t>)</w:t>
      </w:r>
      <w:r w:rsidR="009D1D1D" w:rsidRPr="00351ED4">
        <w:rPr>
          <w:rFonts w:cs="David" w:hint="cs"/>
          <w:sz w:val="28"/>
          <w:szCs w:val="28"/>
          <w:rtl/>
        </w:rPr>
        <w:t xml:space="preserve">. </w:t>
      </w:r>
      <w:r w:rsidR="007E73E1" w:rsidRPr="00351ED4">
        <w:rPr>
          <w:rFonts w:cs="David" w:hint="cs"/>
          <w:sz w:val="28"/>
          <w:szCs w:val="28"/>
          <w:rtl/>
        </w:rPr>
        <w:t>לצורך קביעת אותו מניע</w:t>
      </w:r>
      <w:r w:rsidR="004252AC" w:rsidRPr="00351ED4">
        <w:rPr>
          <w:rFonts w:cs="David" w:hint="cs"/>
          <w:sz w:val="28"/>
          <w:szCs w:val="28"/>
          <w:rtl/>
        </w:rPr>
        <w:t>-לכאורה</w:t>
      </w:r>
      <w:r w:rsidR="007E73E1" w:rsidRPr="00351ED4">
        <w:rPr>
          <w:rFonts w:cs="David" w:hint="cs"/>
          <w:sz w:val="28"/>
          <w:szCs w:val="28"/>
          <w:rtl/>
        </w:rPr>
        <w:t>, ניתן לפעול לפי ההיגיון הבריא, לא נדרש שכנוע מעבר לספק, ודי במסקנה סבירה העשויה להילמד מנסיבות המקרה (ע"מ</w:t>
      </w:r>
      <w:r w:rsidR="00A94C4B">
        <w:rPr>
          <w:rFonts w:cs="David" w:hint="cs"/>
          <w:sz w:val="28"/>
          <w:szCs w:val="28"/>
          <w:rtl/>
        </w:rPr>
        <w:t>/</w:t>
      </w:r>
      <w:r w:rsidR="007E73E1" w:rsidRPr="00351ED4">
        <w:rPr>
          <w:rFonts w:cs="David" w:hint="cs"/>
          <w:sz w:val="28"/>
          <w:szCs w:val="28"/>
          <w:rtl/>
        </w:rPr>
        <w:t>60/19</w:t>
      </w:r>
      <w:r w:rsidR="003F57FA">
        <w:rPr>
          <w:rFonts w:cs="David" w:hint="cs"/>
          <w:sz w:val="28"/>
          <w:szCs w:val="28"/>
          <w:rtl/>
        </w:rPr>
        <w:t>, 61</w:t>
      </w:r>
      <w:r w:rsidR="007E73E1" w:rsidRPr="00351ED4">
        <w:rPr>
          <w:rFonts w:cs="David" w:hint="cs"/>
          <w:sz w:val="28"/>
          <w:szCs w:val="28"/>
          <w:rtl/>
        </w:rPr>
        <w:t xml:space="preserve"> </w:t>
      </w:r>
      <w:r w:rsidR="007E73E1" w:rsidRPr="00351ED4">
        <w:rPr>
          <w:rFonts w:cs="David" w:hint="cs"/>
          <w:b/>
          <w:bCs/>
          <w:sz w:val="28"/>
          <w:szCs w:val="28"/>
          <w:rtl/>
        </w:rPr>
        <w:t>רב"ט מוסא וטור' שאהין נ' התובע הצבאי הראשי</w:t>
      </w:r>
      <w:r w:rsidR="007E73E1" w:rsidRPr="00351ED4">
        <w:rPr>
          <w:rFonts w:cs="David" w:hint="cs"/>
          <w:sz w:val="28"/>
          <w:szCs w:val="28"/>
          <w:rtl/>
        </w:rPr>
        <w:t>,</w:t>
      </w:r>
      <w:r w:rsidR="007E73E1" w:rsidRPr="00351ED4">
        <w:rPr>
          <w:rFonts w:cs="David" w:hint="cs"/>
          <w:b/>
          <w:bCs/>
          <w:sz w:val="28"/>
          <w:szCs w:val="28"/>
          <w:rtl/>
        </w:rPr>
        <w:t xml:space="preserve"> </w:t>
      </w:r>
      <w:r w:rsidR="007E73E1" w:rsidRPr="00351ED4">
        <w:rPr>
          <w:rFonts w:cs="David" w:hint="cs"/>
          <w:sz w:val="28"/>
          <w:szCs w:val="28"/>
          <w:rtl/>
        </w:rPr>
        <w:t>פסקה 21 (2019)</w:t>
      </w:r>
      <w:r w:rsidR="003F57FA">
        <w:rPr>
          <w:rFonts w:cs="David" w:hint="cs"/>
          <w:sz w:val="28"/>
          <w:szCs w:val="28"/>
          <w:rtl/>
        </w:rPr>
        <w:t>).</w:t>
      </w:r>
    </w:p>
    <w:p w14:paraId="1CCEFAF8" w14:textId="080CDF60" w:rsidR="00077BF5" w:rsidRDefault="00F5792A"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t>ב</w:t>
      </w:r>
      <w:r w:rsidR="00393E74" w:rsidRPr="00F91EFE">
        <w:rPr>
          <w:rFonts w:cs="David" w:hint="cs"/>
          <w:sz w:val="28"/>
          <w:szCs w:val="28"/>
          <w:rtl/>
        </w:rPr>
        <w:t>תשתית הראייתית הלכאורית שהוצגה, נוכח מציאת הכדורים ב</w:t>
      </w:r>
      <w:r>
        <w:rPr>
          <w:rFonts w:cs="David" w:hint="cs"/>
          <w:sz w:val="28"/>
          <w:szCs w:val="28"/>
          <w:rtl/>
        </w:rPr>
        <w:t xml:space="preserve">תיקו האישי </w:t>
      </w:r>
      <w:r w:rsidR="00393E74" w:rsidRPr="00F91EFE">
        <w:rPr>
          <w:rFonts w:cs="David" w:hint="cs"/>
          <w:sz w:val="28"/>
          <w:szCs w:val="28"/>
          <w:rtl/>
        </w:rPr>
        <w:t>של המערער</w:t>
      </w:r>
      <w:r>
        <w:rPr>
          <w:rFonts w:cs="David" w:hint="cs"/>
          <w:sz w:val="28"/>
          <w:szCs w:val="28"/>
          <w:rtl/>
        </w:rPr>
        <w:t xml:space="preserve"> (אשר לא היה מעוניין כזכור לשתף פעולה ו</w:t>
      </w:r>
      <w:r w:rsidR="00393E74" w:rsidRPr="00F91EFE">
        <w:rPr>
          <w:rFonts w:cs="David" w:hint="cs"/>
          <w:sz w:val="28"/>
          <w:szCs w:val="28"/>
          <w:rtl/>
        </w:rPr>
        <w:t>"לשפוך" את תכולת התיק במהלך המסדר</w:t>
      </w:r>
      <w:r>
        <w:rPr>
          <w:rFonts w:cs="David" w:hint="cs"/>
          <w:sz w:val="28"/>
          <w:szCs w:val="28"/>
          <w:rtl/>
        </w:rPr>
        <w:t>) יש כדי לבסס</w:t>
      </w:r>
      <w:r w:rsidR="003F57FA">
        <w:rPr>
          <w:rFonts w:cs="David" w:hint="cs"/>
          <w:sz w:val="28"/>
          <w:szCs w:val="28"/>
          <w:rtl/>
        </w:rPr>
        <w:t>,</w:t>
      </w:r>
      <w:r>
        <w:rPr>
          <w:rFonts w:cs="David" w:hint="cs"/>
          <w:sz w:val="28"/>
          <w:szCs w:val="28"/>
          <w:rtl/>
        </w:rPr>
        <w:t xml:space="preserve"> </w:t>
      </w:r>
      <w:r w:rsidR="003F57FA">
        <w:rPr>
          <w:rFonts w:cs="David" w:hint="cs"/>
          <w:sz w:val="28"/>
          <w:szCs w:val="28"/>
          <w:rtl/>
        </w:rPr>
        <w:t xml:space="preserve">לכאורה, </w:t>
      </w:r>
      <w:r w:rsidR="007C0EE6" w:rsidRPr="00F91EFE">
        <w:rPr>
          <w:rFonts w:cs="David" w:hint="cs"/>
          <w:sz w:val="28"/>
          <w:szCs w:val="28"/>
          <w:rtl/>
        </w:rPr>
        <w:t xml:space="preserve">מניע שאינו חוקי ואינו תמים (ראו </w:t>
      </w:r>
      <w:r w:rsidR="007E73E1" w:rsidRPr="00F91EFE">
        <w:rPr>
          <w:rFonts w:cs="David" w:hint="cs"/>
          <w:sz w:val="28"/>
          <w:szCs w:val="28"/>
          <w:rtl/>
        </w:rPr>
        <w:t>ע"מ</w:t>
      </w:r>
      <w:r w:rsidR="00A94C4B">
        <w:rPr>
          <w:rFonts w:cs="David" w:hint="cs"/>
          <w:sz w:val="28"/>
          <w:szCs w:val="28"/>
          <w:rtl/>
        </w:rPr>
        <w:t>/</w:t>
      </w:r>
      <w:r w:rsidR="007E73E1" w:rsidRPr="00F91EFE">
        <w:rPr>
          <w:rFonts w:cs="David" w:hint="cs"/>
          <w:sz w:val="28"/>
          <w:szCs w:val="28"/>
          <w:rtl/>
        </w:rPr>
        <w:t xml:space="preserve">57/21 </w:t>
      </w:r>
      <w:r w:rsidR="007E73E1" w:rsidRPr="00F91EFE">
        <w:rPr>
          <w:rFonts w:cs="David" w:hint="cs"/>
          <w:b/>
          <w:bCs/>
          <w:sz w:val="28"/>
          <w:szCs w:val="28"/>
          <w:rtl/>
        </w:rPr>
        <w:t xml:space="preserve">טור' </w:t>
      </w:r>
      <w:proofErr w:type="spellStart"/>
      <w:r w:rsidR="007E73E1" w:rsidRPr="00F91EFE">
        <w:rPr>
          <w:rFonts w:cs="David" w:hint="cs"/>
          <w:b/>
          <w:bCs/>
          <w:sz w:val="28"/>
          <w:szCs w:val="28"/>
          <w:rtl/>
        </w:rPr>
        <w:t>אלסראיעה</w:t>
      </w:r>
      <w:proofErr w:type="spellEnd"/>
      <w:r w:rsidR="007E73E1" w:rsidRPr="00F91EFE">
        <w:rPr>
          <w:rFonts w:cs="David" w:hint="cs"/>
          <w:b/>
          <w:bCs/>
          <w:sz w:val="28"/>
          <w:szCs w:val="28"/>
          <w:rtl/>
        </w:rPr>
        <w:t xml:space="preserve"> </w:t>
      </w:r>
      <w:r w:rsidR="00351ED4" w:rsidRPr="00F91EFE">
        <w:rPr>
          <w:rFonts w:cs="David" w:hint="cs"/>
          <w:sz w:val="28"/>
          <w:szCs w:val="28"/>
          <w:rtl/>
        </w:rPr>
        <w:t>הנ"ל, פסקה 19)</w:t>
      </w:r>
      <w:r w:rsidR="007C0EE6" w:rsidRPr="00F91EFE">
        <w:rPr>
          <w:rFonts w:cs="David" w:hint="cs"/>
          <w:sz w:val="28"/>
          <w:szCs w:val="28"/>
          <w:rtl/>
        </w:rPr>
        <w:t xml:space="preserve">, </w:t>
      </w:r>
      <w:r w:rsidR="001335E0" w:rsidRPr="00F91EFE">
        <w:rPr>
          <w:rFonts w:cs="David" w:hint="cs"/>
          <w:sz w:val="28"/>
          <w:szCs w:val="28"/>
          <w:rtl/>
        </w:rPr>
        <w:t xml:space="preserve">באופן </w:t>
      </w:r>
      <w:r>
        <w:rPr>
          <w:rFonts w:cs="David" w:hint="cs"/>
          <w:sz w:val="28"/>
          <w:szCs w:val="28"/>
          <w:rtl/>
        </w:rPr>
        <w:t>המ</w:t>
      </w:r>
      <w:r w:rsidR="001335E0" w:rsidRPr="00F91EFE">
        <w:rPr>
          <w:rFonts w:cs="David" w:hint="cs"/>
          <w:sz w:val="28"/>
          <w:szCs w:val="28"/>
          <w:rtl/>
        </w:rPr>
        <w:t>שליך במידה רבה על הערכת המסוכנות הנשקפת ממנו. בעניין זה אפנה להלכה הידועה שלפיה נשק המוחזק באופן בלתי חוקי, חזקה שישמש למטרה בלתי חוקית (ע"מ</w:t>
      </w:r>
      <w:r w:rsidR="00A94C4B">
        <w:rPr>
          <w:rFonts w:cs="David" w:hint="cs"/>
          <w:sz w:val="28"/>
          <w:szCs w:val="28"/>
          <w:rtl/>
        </w:rPr>
        <w:t>/</w:t>
      </w:r>
      <w:r w:rsidR="001335E0" w:rsidRPr="00F91EFE">
        <w:rPr>
          <w:rFonts w:cs="David" w:hint="cs"/>
          <w:sz w:val="28"/>
          <w:szCs w:val="28"/>
          <w:rtl/>
        </w:rPr>
        <w:t xml:space="preserve">5/22 </w:t>
      </w:r>
      <w:r w:rsidR="001335E0" w:rsidRPr="00F91EFE">
        <w:rPr>
          <w:rFonts w:cs="David" w:hint="cs"/>
          <w:b/>
          <w:bCs/>
          <w:sz w:val="28"/>
          <w:szCs w:val="28"/>
          <w:rtl/>
        </w:rPr>
        <w:t xml:space="preserve">התובע הצבאי הראשי נ' טור' </w:t>
      </w:r>
      <w:proofErr w:type="spellStart"/>
      <w:r w:rsidR="001335E0" w:rsidRPr="00F91EFE">
        <w:rPr>
          <w:rFonts w:cs="David" w:hint="cs"/>
          <w:b/>
          <w:bCs/>
          <w:sz w:val="28"/>
          <w:szCs w:val="28"/>
          <w:rtl/>
        </w:rPr>
        <w:t>זיגל</w:t>
      </w:r>
      <w:proofErr w:type="spellEnd"/>
      <w:r w:rsidR="001335E0" w:rsidRPr="00F91EFE">
        <w:rPr>
          <w:rFonts w:cs="David" w:hint="cs"/>
          <w:sz w:val="28"/>
          <w:szCs w:val="28"/>
          <w:rtl/>
        </w:rPr>
        <w:t>, פסקה 8 והאסמכתאות שם (2022))</w:t>
      </w:r>
      <w:r w:rsidR="007C0EE6" w:rsidRPr="00F91EFE">
        <w:rPr>
          <w:rFonts w:cs="David" w:hint="cs"/>
          <w:sz w:val="28"/>
          <w:szCs w:val="28"/>
          <w:rtl/>
        </w:rPr>
        <w:t xml:space="preserve">; ואף אם לא הוכחה באופן מפורש כוונה למכירת הכדורים (בדומה לעניינו של </w:t>
      </w:r>
      <w:r w:rsidR="007C0EE6" w:rsidRPr="00F91EFE">
        <w:rPr>
          <w:rFonts w:cs="David" w:hint="cs"/>
          <w:b/>
          <w:bCs/>
          <w:sz w:val="28"/>
          <w:szCs w:val="28"/>
          <w:rtl/>
        </w:rPr>
        <w:t xml:space="preserve">טור' </w:t>
      </w:r>
      <w:proofErr w:type="spellStart"/>
      <w:r w:rsidR="007C0EE6" w:rsidRPr="00F91EFE">
        <w:rPr>
          <w:rFonts w:cs="David" w:hint="cs"/>
          <w:b/>
          <w:bCs/>
          <w:sz w:val="28"/>
          <w:szCs w:val="28"/>
          <w:rtl/>
        </w:rPr>
        <w:t>אגבאריה</w:t>
      </w:r>
      <w:proofErr w:type="spellEnd"/>
      <w:r>
        <w:rPr>
          <w:rFonts w:cs="David" w:hint="cs"/>
          <w:sz w:val="28"/>
          <w:szCs w:val="28"/>
          <w:rtl/>
        </w:rPr>
        <w:t xml:space="preserve"> הנ"ל)</w:t>
      </w:r>
      <w:r w:rsidR="007C0EE6" w:rsidRPr="00F91EFE">
        <w:rPr>
          <w:rFonts w:cs="David" w:hint="cs"/>
          <w:sz w:val="28"/>
          <w:szCs w:val="28"/>
          <w:rtl/>
        </w:rPr>
        <w:t>, הרי ש</w:t>
      </w:r>
      <w:r w:rsidR="003F57FA">
        <w:rPr>
          <w:rFonts w:cs="David" w:hint="cs"/>
          <w:sz w:val="28"/>
          <w:szCs w:val="28"/>
          <w:rtl/>
        </w:rPr>
        <w:t>כפי ש</w:t>
      </w:r>
      <w:r w:rsidR="007C0EE6" w:rsidRPr="00F91EFE">
        <w:rPr>
          <w:rFonts w:cs="David" w:hint="cs"/>
          <w:sz w:val="28"/>
          <w:szCs w:val="28"/>
          <w:rtl/>
        </w:rPr>
        <w:t>נפסק בע"מ</w:t>
      </w:r>
      <w:r w:rsidR="00A94C4B">
        <w:rPr>
          <w:rFonts w:cs="David" w:hint="cs"/>
          <w:sz w:val="28"/>
          <w:szCs w:val="28"/>
          <w:rtl/>
        </w:rPr>
        <w:t>/</w:t>
      </w:r>
      <w:r w:rsidR="007C0EE6" w:rsidRPr="00F91EFE">
        <w:rPr>
          <w:rFonts w:cs="David" w:hint="cs"/>
          <w:sz w:val="28"/>
          <w:szCs w:val="28"/>
          <w:rtl/>
        </w:rPr>
        <w:t xml:space="preserve">57/21 </w:t>
      </w:r>
      <w:proofErr w:type="spellStart"/>
      <w:r w:rsidR="00563A9C" w:rsidRPr="00F91EFE">
        <w:rPr>
          <w:rFonts w:cs="David" w:hint="cs"/>
          <w:b/>
          <w:bCs/>
          <w:sz w:val="28"/>
          <w:szCs w:val="28"/>
          <w:rtl/>
        </w:rPr>
        <w:t>אלסר</w:t>
      </w:r>
      <w:r w:rsidR="00563A9C">
        <w:rPr>
          <w:rFonts w:cs="David" w:hint="cs"/>
          <w:b/>
          <w:bCs/>
          <w:sz w:val="28"/>
          <w:szCs w:val="28"/>
          <w:rtl/>
        </w:rPr>
        <w:t>איע</w:t>
      </w:r>
      <w:r w:rsidR="00563A9C" w:rsidRPr="00F91EFE">
        <w:rPr>
          <w:rFonts w:cs="David" w:hint="cs"/>
          <w:b/>
          <w:bCs/>
          <w:sz w:val="28"/>
          <w:szCs w:val="28"/>
          <w:rtl/>
        </w:rPr>
        <w:t>ה</w:t>
      </w:r>
      <w:proofErr w:type="spellEnd"/>
      <w:r w:rsidR="00563A9C" w:rsidRPr="00F91EFE">
        <w:rPr>
          <w:rFonts w:cs="David" w:hint="cs"/>
          <w:b/>
          <w:bCs/>
          <w:sz w:val="28"/>
          <w:szCs w:val="28"/>
          <w:rtl/>
        </w:rPr>
        <w:t xml:space="preserve"> </w:t>
      </w:r>
      <w:r w:rsidR="007C0EE6" w:rsidRPr="00F91EFE">
        <w:rPr>
          <w:rFonts w:cs="David" w:hint="cs"/>
          <w:sz w:val="28"/>
          <w:szCs w:val="28"/>
          <w:rtl/>
        </w:rPr>
        <w:t>הנ"ל, החזקה בכמות גדולה של כדורי נשק (באותו ע</w:t>
      </w:r>
      <w:r w:rsidR="00077BF5">
        <w:rPr>
          <w:rFonts w:cs="David" w:hint="cs"/>
          <w:sz w:val="28"/>
          <w:szCs w:val="28"/>
          <w:rtl/>
        </w:rPr>
        <w:t>ניין - היקף של 350 כדורים הנופל מזה שנדון בענייננו)</w:t>
      </w:r>
      <w:r w:rsidR="003F57FA">
        <w:rPr>
          <w:rFonts w:cs="David" w:hint="cs"/>
          <w:sz w:val="28"/>
          <w:szCs w:val="28"/>
          <w:rtl/>
        </w:rPr>
        <w:t>,</w:t>
      </w:r>
      <w:r w:rsidR="00077BF5">
        <w:rPr>
          <w:rFonts w:cs="David" w:hint="cs"/>
          <w:sz w:val="28"/>
          <w:szCs w:val="28"/>
          <w:rtl/>
        </w:rPr>
        <w:t xml:space="preserve"> </w:t>
      </w:r>
      <w:r w:rsidR="007C0EE6" w:rsidRPr="00F91EFE">
        <w:rPr>
          <w:rFonts w:cs="David" w:hint="cs"/>
          <w:sz w:val="28"/>
          <w:szCs w:val="28"/>
          <w:rtl/>
        </w:rPr>
        <w:t>מקימה את עילות המעצר ומחייבות מעצר ממשי (</w:t>
      </w:r>
      <w:r w:rsidR="00077BF5">
        <w:rPr>
          <w:rFonts w:cs="David" w:hint="cs"/>
          <w:sz w:val="28"/>
          <w:szCs w:val="28"/>
          <w:rtl/>
        </w:rPr>
        <w:t>שם</w:t>
      </w:r>
      <w:r w:rsidR="003F57FA">
        <w:rPr>
          <w:rFonts w:cs="David" w:hint="cs"/>
          <w:sz w:val="28"/>
          <w:szCs w:val="28"/>
          <w:rtl/>
        </w:rPr>
        <w:t>,</w:t>
      </w:r>
      <w:r w:rsidR="007C0EE6" w:rsidRPr="00F91EFE">
        <w:rPr>
          <w:rFonts w:cs="David" w:hint="cs"/>
          <w:sz w:val="28"/>
          <w:szCs w:val="28"/>
          <w:rtl/>
        </w:rPr>
        <w:t xml:space="preserve"> </w:t>
      </w:r>
      <w:r w:rsidR="003F57FA">
        <w:rPr>
          <w:rFonts w:cs="David" w:hint="cs"/>
          <w:sz w:val="28"/>
          <w:szCs w:val="28"/>
          <w:rtl/>
        </w:rPr>
        <w:t xml:space="preserve">כאמור, </w:t>
      </w:r>
      <w:r w:rsidR="007C0EE6" w:rsidRPr="00F91EFE">
        <w:rPr>
          <w:rFonts w:cs="David" w:hint="cs"/>
          <w:sz w:val="28"/>
          <w:szCs w:val="28"/>
          <w:rtl/>
        </w:rPr>
        <w:t xml:space="preserve">שוחרר לבסוף המערער, בהסכמת התביעה, </w:t>
      </w:r>
      <w:r w:rsidR="00077BF5">
        <w:rPr>
          <w:rFonts w:cs="David" w:hint="cs"/>
          <w:sz w:val="28"/>
          <w:szCs w:val="28"/>
          <w:rtl/>
        </w:rPr>
        <w:t xml:space="preserve">אך </w:t>
      </w:r>
      <w:r w:rsidR="007C0EE6" w:rsidRPr="00F91EFE">
        <w:rPr>
          <w:rFonts w:cs="David" w:hint="cs"/>
          <w:sz w:val="28"/>
          <w:szCs w:val="28"/>
          <w:rtl/>
        </w:rPr>
        <w:t>בשל סוגיה ראייתית שעניינה פגם ב</w:t>
      </w:r>
      <w:r w:rsidR="003F57FA">
        <w:rPr>
          <w:rFonts w:cs="David" w:hint="cs"/>
          <w:sz w:val="28"/>
          <w:szCs w:val="28"/>
          <w:rtl/>
        </w:rPr>
        <w:t>חוקיות ה</w:t>
      </w:r>
      <w:r w:rsidR="007C0EE6" w:rsidRPr="00F91EFE">
        <w:rPr>
          <w:rFonts w:cs="David" w:hint="cs"/>
          <w:sz w:val="28"/>
          <w:szCs w:val="28"/>
          <w:rtl/>
        </w:rPr>
        <w:t>חיפוש שנערך</w:t>
      </w:r>
      <w:r w:rsidR="00563A9C">
        <w:rPr>
          <w:rFonts w:cs="David" w:hint="cs"/>
          <w:sz w:val="28"/>
          <w:szCs w:val="28"/>
          <w:rtl/>
        </w:rPr>
        <w:t>).</w:t>
      </w:r>
    </w:p>
    <w:p w14:paraId="4B7EB530" w14:textId="4CAF0140" w:rsidR="00351ED4" w:rsidRDefault="00077BF5" w:rsidP="00374CD7">
      <w:pPr>
        <w:pStyle w:val="1"/>
        <w:numPr>
          <w:ilvl w:val="0"/>
          <w:numId w:val="32"/>
        </w:numPr>
        <w:tabs>
          <w:tab w:val="left" w:pos="107"/>
        </w:tabs>
        <w:spacing w:line="348" w:lineRule="auto"/>
        <w:jc w:val="both"/>
        <w:outlineLvl w:val="0"/>
        <w:rPr>
          <w:rFonts w:cs="David"/>
          <w:sz w:val="28"/>
          <w:szCs w:val="28"/>
        </w:rPr>
      </w:pPr>
      <w:r>
        <w:rPr>
          <w:rFonts w:cs="David" w:hint="cs"/>
          <w:sz w:val="28"/>
          <w:szCs w:val="28"/>
          <w:rtl/>
        </w:rPr>
        <w:lastRenderedPageBreak/>
        <w:t xml:space="preserve">ראוי לציין, כי </w:t>
      </w:r>
      <w:r w:rsidR="007C0EE6" w:rsidRPr="00F91EFE">
        <w:rPr>
          <w:rFonts w:cs="David" w:hint="cs"/>
          <w:sz w:val="28"/>
          <w:szCs w:val="28"/>
          <w:rtl/>
        </w:rPr>
        <w:t xml:space="preserve">המערער </w:t>
      </w:r>
      <w:r w:rsidR="003F57FA">
        <w:rPr>
          <w:rFonts w:cs="David" w:hint="cs"/>
          <w:sz w:val="28"/>
          <w:szCs w:val="28"/>
          <w:rtl/>
        </w:rPr>
        <w:t xml:space="preserve">משרת בצבא מזה </w:t>
      </w:r>
      <w:r w:rsidR="007C0EE6" w:rsidRPr="00F91EFE">
        <w:rPr>
          <w:rFonts w:cs="David" w:hint="cs"/>
          <w:sz w:val="28"/>
          <w:szCs w:val="28"/>
          <w:rtl/>
        </w:rPr>
        <w:t>כארבעה חודשים בלבד, הוא מצוי ב</w:t>
      </w:r>
      <w:r w:rsidR="003F57FA">
        <w:rPr>
          <w:rFonts w:cs="David" w:hint="cs"/>
          <w:sz w:val="28"/>
          <w:szCs w:val="28"/>
          <w:rtl/>
        </w:rPr>
        <w:t xml:space="preserve">עיצומה של </w:t>
      </w:r>
      <w:r w:rsidR="007C0EE6" w:rsidRPr="00F91EFE">
        <w:rPr>
          <w:rFonts w:cs="David" w:hint="cs"/>
          <w:sz w:val="28"/>
          <w:szCs w:val="28"/>
          <w:rtl/>
        </w:rPr>
        <w:t>הכשרה ללחימה</w:t>
      </w:r>
      <w:r w:rsidR="003F57FA">
        <w:rPr>
          <w:rFonts w:cs="David" w:hint="cs"/>
          <w:sz w:val="28"/>
          <w:szCs w:val="28"/>
          <w:rtl/>
        </w:rPr>
        <w:t xml:space="preserve">. </w:t>
      </w:r>
      <w:r w:rsidR="007C0EE6" w:rsidRPr="00F91EFE">
        <w:rPr>
          <w:rFonts w:cs="David" w:hint="cs"/>
          <w:sz w:val="28"/>
          <w:szCs w:val="28"/>
          <w:rtl/>
        </w:rPr>
        <w:t>בכליו</w:t>
      </w:r>
      <w:r w:rsidR="003F57FA">
        <w:rPr>
          <w:rFonts w:cs="David" w:hint="cs"/>
          <w:sz w:val="28"/>
          <w:szCs w:val="28"/>
          <w:rtl/>
        </w:rPr>
        <w:t xml:space="preserve"> נמצאה </w:t>
      </w:r>
      <w:r w:rsidR="007C0EE6" w:rsidRPr="00F91EFE">
        <w:rPr>
          <w:rFonts w:cs="David" w:hint="cs"/>
          <w:sz w:val="28"/>
          <w:szCs w:val="28"/>
          <w:rtl/>
        </w:rPr>
        <w:t>כמות משמעותית ביותר של 660 כדורי נשק</w:t>
      </w:r>
      <w:r w:rsidR="00F91EFE" w:rsidRPr="00F91EFE">
        <w:rPr>
          <w:rFonts w:cs="David" w:hint="cs"/>
          <w:sz w:val="28"/>
          <w:szCs w:val="28"/>
          <w:rtl/>
        </w:rPr>
        <w:t xml:space="preserve">; </w:t>
      </w:r>
      <w:r w:rsidR="00F91EFE">
        <w:rPr>
          <w:rFonts w:cs="David" w:hint="cs"/>
          <w:sz w:val="28"/>
          <w:szCs w:val="28"/>
          <w:rtl/>
        </w:rPr>
        <w:t>ו</w:t>
      </w:r>
      <w:r w:rsidR="00197B21" w:rsidRPr="00F91EFE">
        <w:rPr>
          <w:rFonts w:cs="David" w:hint="cs"/>
          <w:sz w:val="28"/>
          <w:szCs w:val="28"/>
          <w:rtl/>
        </w:rPr>
        <w:t xml:space="preserve">כל </w:t>
      </w:r>
      <w:r w:rsidR="003F57FA">
        <w:rPr>
          <w:rFonts w:cs="David" w:hint="cs"/>
          <w:sz w:val="28"/>
          <w:szCs w:val="28"/>
          <w:rtl/>
        </w:rPr>
        <w:t xml:space="preserve">זאת, </w:t>
      </w:r>
      <w:r w:rsidR="00197B21" w:rsidRPr="00F91EFE">
        <w:rPr>
          <w:rFonts w:cs="David" w:hint="cs"/>
          <w:sz w:val="28"/>
          <w:szCs w:val="28"/>
          <w:rtl/>
        </w:rPr>
        <w:t xml:space="preserve">שעה שמדינת ישראל מצויה </w:t>
      </w:r>
      <w:r w:rsidR="008B7437" w:rsidRPr="00F91EFE">
        <w:rPr>
          <w:rFonts w:cs="David" w:hint="cs"/>
          <w:sz w:val="28"/>
          <w:szCs w:val="28"/>
          <w:rtl/>
        </w:rPr>
        <w:t xml:space="preserve">במלחמה </w:t>
      </w:r>
      <w:r w:rsidR="00197B21" w:rsidRPr="00F91EFE">
        <w:rPr>
          <w:rFonts w:cs="David" w:hint="cs"/>
          <w:sz w:val="28"/>
          <w:szCs w:val="28"/>
          <w:rtl/>
        </w:rPr>
        <w:t>ממושכת, מן הקשות שבתולדותיה, ו</w:t>
      </w:r>
      <w:r w:rsidR="003F57FA">
        <w:rPr>
          <w:rFonts w:cs="David" w:hint="cs"/>
          <w:sz w:val="28"/>
          <w:szCs w:val="28"/>
          <w:rtl/>
        </w:rPr>
        <w:t xml:space="preserve">אף </w:t>
      </w:r>
      <w:r w:rsidR="00197B21" w:rsidRPr="00F91EFE">
        <w:rPr>
          <w:rFonts w:cs="David" w:hint="cs"/>
          <w:sz w:val="28"/>
          <w:szCs w:val="28"/>
          <w:rtl/>
        </w:rPr>
        <w:t xml:space="preserve">בכך יש </w:t>
      </w:r>
      <w:r w:rsidR="003F57FA">
        <w:rPr>
          <w:rFonts w:cs="David" w:hint="cs"/>
          <w:sz w:val="28"/>
          <w:szCs w:val="28"/>
          <w:rtl/>
        </w:rPr>
        <w:t xml:space="preserve">כדי </w:t>
      </w:r>
      <w:r w:rsidR="00197B21" w:rsidRPr="00F91EFE">
        <w:rPr>
          <w:rFonts w:cs="David" w:hint="cs"/>
          <w:sz w:val="28"/>
          <w:szCs w:val="28"/>
          <w:rtl/>
        </w:rPr>
        <w:t>להשליך על בחינת</w:t>
      </w:r>
      <w:r w:rsidR="00AA416D" w:rsidRPr="00F91EFE">
        <w:rPr>
          <w:rFonts w:cs="David" w:hint="cs"/>
          <w:sz w:val="28"/>
          <w:szCs w:val="28"/>
          <w:rtl/>
        </w:rPr>
        <w:t>ה</w:t>
      </w:r>
      <w:r w:rsidR="00197B21" w:rsidRPr="00F91EFE">
        <w:rPr>
          <w:rFonts w:cs="David" w:hint="cs"/>
          <w:sz w:val="28"/>
          <w:szCs w:val="28"/>
          <w:rtl/>
        </w:rPr>
        <w:t xml:space="preserve"> של מידת המסוכנות הנשקפת מ</w:t>
      </w:r>
      <w:r w:rsidR="003F57FA">
        <w:rPr>
          <w:rFonts w:cs="David" w:hint="cs"/>
          <w:sz w:val="28"/>
          <w:szCs w:val="28"/>
          <w:rtl/>
        </w:rPr>
        <w:t>מנו</w:t>
      </w:r>
      <w:r w:rsidR="00197B21" w:rsidRPr="00F91EFE">
        <w:rPr>
          <w:rFonts w:cs="David" w:hint="cs"/>
          <w:sz w:val="28"/>
          <w:szCs w:val="28"/>
          <w:rtl/>
        </w:rPr>
        <w:t xml:space="preserve">, כמו גם על </w:t>
      </w:r>
      <w:r w:rsidR="003F57FA">
        <w:rPr>
          <w:rFonts w:cs="David" w:hint="cs"/>
          <w:sz w:val="28"/>
          <w:szCs w:val="28"/>
          <w:rtl/>
        </w:rPr>
        <w:t>עצמתן של המסוכנות הצבאית ו</w:t>
      </w:r>
      <w:r w:rsidR="00197B21" w:rsidRPr="00F91EFE">
        <w:rPr>
          <w:rFonts w:cs="David" w:hint="cs"/>
          <w:sz w:val="28"/>
          <w:szCs w:val="28"/>
          <w:rtl/>
        </w:rPr>
        <w:t>העילה שעניינה פגיעה חריפה במשמעת הצבא (ע"מ</w:t>
      </w:r>
      <w:r w:rsidR="00A94C4B">
        <w:rPr>
          <w:rFonts w:cs="David" w:hint="cs"/>
          <w:sz w:val="28"/>
          <w:szCs w:val="28"/>
          <w:rtl/>
        </w:rPr>
        <w:t>/</w:t>
      </w:r>
      <w:r w:rsidR="00197B21" w:rsidRPr="00F91EFE">
        <w:rPr>
          <w:rFonts w:cs="David" w:hint="cs"/>
          <w:sz w:val="28"/>
          <w:szCs w:val="28"/>
          <w:rtl/>
        </w:rPr>
        <w:t xml:space="preserve">28/24 </w:t>
      </w:r>
      <w:r w:rsidR="00197B21" w:rsidRPr="00F91EFE">
        <w:rPr>
          <w:rFonts w:cs="David" w:hint="cs"/>
          <w:b/>
          <w:bCs/>
          <w:sz w:val="28"/>
          <w:szCs w:val="28"/>
          <w:rtl/>
        </w:rPr>
        <w:t>סמ"ר גולן נ' התובע הצבאי הראשי</w:t>
      </w:r>
      <w:r w:rsidR="00197B21" w:rsidRPr="00F91EFE">
        <w:rPr>
          <w:rFonts w:cs="David" w:hint="cs"/>
          <w:sz w:val="28"/>
          <w:szCs w:val="28"/>
          <w:rtl/>
        </w:rPr>
        <w:t>,</w:t>
      </w:r>
      <w:r w:rsidR="00197B21" w:rsidRPr="00F91EFE">
        <w:rPr>
          <w:rFonts w:cs="David" w:hint="cs"/>
          <w:b/>
          <w:bCs/>
          <w:sz w:val="28"/>
          <w:szCs w:val="28"/>
          <w:rtl/>
        </w:rPr>
        <w:t xml:space="preserve"> </w:t>
      </w:r>
      <w:r w:rsidR="00197B21" w:rsidRPr="00F91EFE">
        <w:rPr>
          <w:rFonts w:cs="David" w:hint="cs"/>
          <w:sz w:val="28"/>
          <w:szCs w:val="28"/>
          <w:rtl/>
        </w:rPr>
        <w:t>פסקה 14</w:t>
      </w:r>
      <w:r w:rsidR="00197B21" w:rsidRPr="00F91EFE">
        <w:rPr>
          <w:rFonts w:cs="David" w:hint="cs"/>
          <w:b/>
          <w:bCs/>
          <w:sz w:val="28"/>
          <w:szCs w:val="28"/>
          <w:rtl/>
        </w:rPr>
        <w:t xml:space="preserve"> </w:t>
      </w:r>
      <w:r w:rsidR="00197B21" w:rsidRPr="00F91EFE">
        <w:rPr>
          <w:rFonts w:cs="David" w:hint="cs"/>
          <w:sz w:val="28"/>
          <w:szCs w:val="28"/>
          <w:rtl/>
        </w:rPr>
        <w:t>(2024); ע"מ</w:t>
      </w:r>
      <w:r w:rsidR="00A94C4B">
        <w:rPr>
          <w:rFonts w:cs="David" w:hint="cs"/>
          <w:sz w:val="28"/>
          <w:szCs w:val="28"/>
          <w:rtl/>
        </w:rPr>
        <w:t>/</w:t>
      </w:r>
      <w:r w:rsidR="00197B21" w:rsidRPr="00F91EFE">
        <w:rPr>
          <w:rFonts w:cs="David" w:hint="cs"/>
          <w:sz w:val="28"/>
          <w:szCs w:val="28"/>
          <w:rtl/>
        </w:rPr>
        <w:t xml:space="preserve">76/24 </w:t>
      </w:r>
      <w:r w:rsidR="00197B21" w:rsidRPr="00F91EFE">
        <w:rPr>
          <w:rFonts w:cs="David" w:hint="cs"/>
          <w:b/>
          <w:bCs/>
          <w:sz w:val="28"/>
          <w:szCs w:val="28"/>
          <w:rtl/>
        </w:rPr>
        <w:t>התובע הצבאי נ' רס"ם יחזקאלי</w:t>
      </w:r>
      <w:r w:rsidR="00197B21" w:rsidRPr="00F91EFE">
        <w:rPr>
          <w:rFonts w:cs="David" w:hint="cs"/>
          <w:sz w:val="28"/>
          <w:szCs w:val="28"/>
          <w:rtl/>
        </w:rPr>
        <w:t>, פסקה 36 (2024)</w:t>
      </w:r>
      <w:r w:rsidR="008B7437" w:rsidRPr="00F91EFE">
        <w:rPr>
          <w:rFonts w:cs="David" w:hint="cs"/>
          <w:sz w:val="28"/>
          <w:szCs w:val="28"/>
          <w:rtl/>
        </w:rPr>
        <w:t>)</w:t>
      </w:r>
      <w:r w:rsidR="00197B21" w:rsidRPr="00F91EFE">
        <w:rPr>
          <w:rFonts w:cs="David" w:hint="cs"/>
          <w:sz w:val="28"/>
          <w:szCs w:val="28"/>
          <w:rtl/>
        </w:rPr>
        <w:t xml:space="preserve">. לא מצאתי אפוא, כי יש בשחרורו של המערער לחלופה של מעצר פתוח ביחידתו כדי להלום את עילות המעצר </w:t>
      </w:r>
      <w:r w:rsidR="003F57FA">
        <w:rPr>
          <w:rFonts w:cs="David" w:hint="cs"/>
          <w:sz w:val="28"/>
          <w:szCs w:val="28"/>
          <w:rtl/>
        </w:rPr>
        <w:t xml:space="preserve">המתקיימות </w:t>
      </w:r>
      <w:r w:rsidR="0056776F" w:rsidRPr="00F91EFE">
        <w:rPr>
          <w:rFonts w:cs="David" w:hint="cs"/>
          <w:sz w:val="28"/>
          <w:szCs w:val="28"/>
          <w:rtl/>
        </w:rPr>
        <w:t>בנסיבות העניין</w:t>
      </w:r>
      <w:r>
        <w:rPr>
          <w:rFonts w:cs="David" w:hint="cs"/>
          <w:sz w:val="28"/>
          <w:szCs w:val="28"/>
          <w:rtl/>
        </w:rPr>
        <w:t>, ובוודאי שאין מקום לשחרורו מכל מעצר,  כפי שעתרה ההגנה</w:t>
      </w:r>
      <w:r w:rsidR="0056776F" w:rsidRPr="00F91EFE">
        <w:rPr>
          <w:rFonts w:cs="David" w:hint="cs"/>
          <w:sz w:val="28"/>
          <w:szCs w:val="28"/>
          <w:rtl/>
        </w:rPr>
        <w:t xml:space="preserve">. </w:t>
      </w:r>
    </w:p>
    <w:p w14:paraId="56F9DC03" w14:textId="71B73C48" w:rsidR="00A013BA" w:rsidRDefault="00F91EFE" w:rsidP="00374CD7">
      <w:pPr>
        <w:pStyle w:val="1"/>
        <w:numPr>
          <w:ilvl w:val="0"/>
          <w:numId w:val="32"/>
        </w:numPr>
        <w:tabs>
          <w:tab w:val="left" w:pos="107"/>
        </w:tabs>
        <w:spacing w:line="348" w:lineRule="auto"/>
        <w:jc w:val="both"/>
        <w:outlineLvl w:val="0"/>
        <w:rPr>
          <w:rFonts w:ascii="David" w:hAnsi="David" w:cs="David"/>
          <w:sz w:val="28"/>
          <w:szCs w:val="28"/>
        </w:rPr>
      </w:pPr>
      <w:r w:rsidRPr="00F91EFE">
        <w:rPr>
          <w:rFonts w:cs="David" w:hint="cs"/>
          <w:sz w:val="28"/>
          <w:szCs w:val="28"/>
          <w:rtl/>
        </w:rPr>
        <w:t>לצד האמור, נוכח הצהרת ה</w:t>
      </w:r>
      <w:r w:rsidR="00077BF5">
        <w:rPr>
          <w:rFonts w:cs="David" w:hint="cs"/>
          <w:sz w:val="28"/>
          <w:szCs w:val="28"/>
          <w:rtl/>
        </w:rPr>
        <w:t>הגנה</w:t>
      </w:r>
      <w:r w:rsidRPr="00F91EFE">
        <w:rPr>
          <w:rFonts w:cs="David" w:hint="cs"/>
          <w:sz w:val="28"/>
          <w:szCs w:val="28"/>
          <w:rtl/>
        </w:rPr>
        <w:t xml:space="preserve"> כי בכוונתה לכפור באשמה ולנהל את משפטו של המערער, </w:t>
      </w:r>
      <w:r w:rsidR="00A013BA" w:rsidRPr="00F91EFE">
        <w:rPr>
          <w:rFonts w:ascii="David" w:hAnsi="David" w:cs="David" w:hint="cs"/>
          <w:sz w:val="28"/>
          <w:szCs w:val="28"/>
          <w:rtl/>
        </w:rPr>
        <w:t xml:space="preserve">על מנת לאפשר פיקוח שיפוטי הדוק אחר קצב ניהול ההליך </w:t>
      </w:r>
      <w:r w:rsidR="0056776F" w:rsidRPr="00F91EFE">
        <w:rPr>
          <w:rFonts w:ascii="David" w:hAnsi="David" w:cs="David" w:hint="cs"/>
          <w:sz w:val="28"/>
          <w:szCs w:val="28"/>
          <w:rtl/>
        </w:rPr>
        <w:t>-</w:t>
      </w:r>
      <w:r w:rsidR="00A013BA" w:rsidRPr="00F91EFE">
        <w:rPr>
          <w:rFonts w:ascii="David" w:hAnsi="David" w:cs="David" w:hint="cs"/>
          <w:sz w:val="28"/>
          <w:szCs w:val="28"/>
          <w:rtl/>
        </w:rPr>
        <w:t xml:space="preserve"> מצאתי להורות על </w:t>
      </w:r>
      <w:proofErr w:type="spellStart"/>
      <w:r w:rsidR="003D16AF">
        <w:rPr>
          <w:rFonts w:ascii="David" w:hAnsi="David" w:cs="David" w:hint="cs"/>
          <w:sz w:val="28"/>
          <w:szCs w:val="28"/>
          <w:rtl/>
        </w:rPr>
        <w:t>קציבת</w:t>
      </w:r>
      <w:proofErr w:type="spellEnd"/>
      <w:r w:rsidR="003D16AF">
        <w:rPr>
          <w:rFonts w:ascii="David" w:hAnsi="David" w:cs="David" w:hint="cs"/>
          <w:sz w:val="28"/>
          <w:szCs w:val="28"/>
          <w:rtl/>
        </w:rPr>
        <w:t xml:space="preserve"> </w:t>
      </w:r>
      <w:r w:rsidR="00A013BA" w:rsidRPr="00F91EFE">
        <w:rPr>
          <w:rFonts w:ascii="David" w:hAnsi="David" w:cs="David" w:hint="cs"/>
          <w:sz w:val="28"/>
          <w:szCs w:val="28"/>
          <w:rtl/>
        </w:rPr>
        <w:t>המעצר</w:t>
      </w:r>
      <w:r>
        <w:rPr>
          <w:rFonts w:ascii="David" w:hAnsi="David" w:cs="David" w:hint="cs"/>
          <w:sz w:val="28"/>
          <w:szCs w:val="28"/>
          <w:rtl/>
        </w:rPr>
        <w:t>, כפי שנעשה גם בע"מ</w:t>
      </w:r>
      <w:r w:rsidR="00A94C4B">
        <w:rPr>
          <w:rFonts w:ascii="David" w:hAnsi="David" w:cs="David" w:hint="cs"/>
          <w:sz w:val="28"/>
          <w:szCs w:val="28"/>
          <w:rtl/>
        </w:rPr>
        <w:t>/</w:t>
      </w:r>
      <w:r>
        <w:rPr>
          <w:rFonts w:ascii="David" w:hAnsi="David" w:cs="David" w:hint="cs"/>
          <w:sz w:val="28"/>
          <w:szCs w:val="28"/>
          <w:rtl/>
        </w:rPr>
        <w:t xml:space="preserve">91/24 </w:t>
      </w:r>
      <w:r>
        <w:rPr>
          <w:rFonts w:ascii="David" w:hAnsi="David" w:cs="David" w:hint="cs"/>
          <w:b/>
          <w:bCs/>
          <w:sz w:val="28"/>
          <w:szCs w:val="28"/>
          <w:rtl/>
        </w:rPr>
        <w:t xml:space="preserve">טור' </w:t>
      </w:r>
      <w:proofErr w:type="spellStart"/>
      <w:r>
        <w:rPr>
          <w:rFonts w:ascii="David" w:hAnsi="David" w:cs="David" w:hint="cs"/>
          <w:b/>
          <w:bCs/>
          <w:sz w:val="28"/>
          <w:szCs w:val="28"/>
          <w:rtl/>
        </w:rPr>
        <w:t>אגבאריה</w:t>
      </w:r>
      <w:proofErr w:type="spellEnd"/>
      <w:r>
        <w:rPr>
          <w:rFonts w:ascii="David" w:hAnsi="David" w:cs="David" w:hint="cs"/>
          <w:b/>
          <w:bCs/>
          <w:sz w:val="28"/>
          <w:szCs w:val="28"/>
          <w:rtl/>
        </w:rPr>
        <w:t xml:space="preserve"> </w:t>
      </w:r>
      <w:r>
        <w:rPr>
          <w:rFonts w:ascii="David" w:hAnsi="David" w:cs="David" w:hint="cs"/>
          <w:sz w:val="28"/>
          <w:szCs w:val="28"/>
          <w:rtl/>
        </w:rPr>
        <w:t xml:space="preserve">הנ"ל. </w:t>
      </w:r>
    </w:p>
    <w:p w14:paraId="4A7A364E" w14:textId="77777777" w:rsidR="00A013BA" w:rsidRPr="00F91EFE" w:rsidRDefault="00A013BA" w:rsidP="00374CD7">
      <w:pPr>
        <w:pStyle w:val="1"/>
        <w:numPr>
          <w:ilvl w:val="0"/>
          <w:numId w:val="32"/>
        </w:numPr>
        <w:tabs>
          <w:tab w:val="left" w:pos="107"/>
        </w:tabs>
        <w:spacing w:line="360" w:lineRule="auto"/>
        <w:jc w:val="both"/>
        <w:outlineLvl w:val="0"/>
        <w:rPr>
          <w:rFonts w:ascii="David" w:hAnsi="David" w:cs="David"/>
          <w:sz w:val="28"/>
          <w:szCs w:val="28"/>
        </w:rPr>
      </w:pPr>
      <w:r w:rsidRPr="00F91EFE">
        <w:rPr>
          <w:rFonts w:ascii="David" w:hAnsi="David" w:cs="David" w:hint="cs"/>
          <w:sz w:val="28"/>
          <w:szCs w:val="28"/>
          <w:rtl/>
        </w:rPr>
        <w:t xml:space="preserve">ערעור ההגנה נדחה אפוא בעיקרו. </w:t>
      </w:r>
      <w:r w:rsidR="004A78DC" w:rsidRPr="00F91EFE">
        <w:rPr>
          <w:rFonts w:ascii="David" w:hAnsi="David" w:cs="David" w:hint="cs"/>
          <w:sz w:val="28"/>
          <w:szCs w:val="28"/>
          <w:rtl/>
        </w:rPr>
        <w:t xml:space="preserve">מעצרו </w:t>
      </w:r>
      <w:r w:rsidRPr="00F91EFE">
        <w:rPr>
          <w:rFonts w:ascii="David" w:hAnsi="David" w:cs="David" w:hint="cs"/>
          <w:sz w:val="28"/>
          <w:szCs w:val="28"/>
          <w:rtl/>
        </w:rPr>
        <w:t>של המערער יוארך עד ליום</w:t>
      </w:r>
      <w:r w:rsidR="00F91EFE">
        <w:rPr>
          <w:rFonts w:ascii="David" w:hAnsi="David" w:cs="David" w:hint="cs"/>
          <w:sz w:val="28"/>
          <w:szCs w:val="28"/>
          <w:rtl/>
        </w:rPr>
        <w:t xml:space="preserve"> 1 בדצמבר 2024 בשעה 12:00</w:t>
      </w:r>
      <w:r w:rsidRPr="00F91EFE">
        <w:rPr>
          <w:rFonts w:ascii="David" w:hAnsi="David" w:cs="David" w:hint="cs"/>
          <w:sz w:val="28"/>
          <w:szCs w:val="28"/>
          <w:rtl/>
        </w:rPr>
        <w:t xml:space="preserve">. </w:t>
      </w:r>
    </w:p>
    <w:p w14:paraId="4D8238A9" w14:textId="77777777" w:rsidR="009D7C8A" w:rsidRPr="00F91EFE" w:rsidRDefault="009D7C8A" w:rsidP="00486DAB">
      <w:pPr>
        <w:pStyle w:val="1"/>
        <w:tabs>
          <w:tab w:val="left" w:pos="283"/>
        </w:tabs>
        <w:spacing w:line="360" w:lineRule="auto"/>
        <w:jc w:val="both"/>
        <w:outlineLvl w:val="0"/>
        <w:rPr>
          <w:rtl/>
        </w:rPr>
      </w:pPr>
    </w:p>
    <w:p w14:paraId="17C47B92" w14:textId="12DA58C3" w:rsidR="007212CC" w:rsidRDefault="00B80A2F" w:rsidP="00486DAB">
      <w:pPr>
        <w:spacing w:after="0" w:line="360" w:lineRule="auto"/>
        <w:contextualSpacing/>
        <w:jc w:val="both"/>
        <w:outlineLvl w:val="0"/>
        <w:rPr>
          <w:rtl/>
        </w:rPr>
      </w:pPr>
      <w:r>
        <w:rPr>
          <w:rFonts w:hint="cs"/>
          <w:rtl/>
        </w:rPr>
        <w:t xml:space="preserve">נימוקי ההחלטה </w:t>
      </w:r>
      <w:r w:rsidR="003261B1" w:rsidRPr="00F80CBF">
        <w:rPr>
          <w:rFonts w:hint="cs"/>
          <w:rtl/>
        </w:rPr>
        <w:t>נית</w:t>
      </w:r>
      <w:r>
        <w:rPr>
          <w:rFonts w:hint="cs"/>
          <w:rtl/>
        </w:rPr>
        <w:t>נו</w:t>
      </w:r>
      <w:r w:rsidR="003261B1" w:rsidRPr="00F80CBF">
        <w:rPr>
          <w:rFonts w:hint="cs"/>
          <w:rtl/>
        </w:rPr>
        <w:t xml:space="preserve"> </w:t>
      </w:r>
      <w:r w:rsidR="000A5BC5">
        <w:rPr>
          <w:rFonts w:hint="cs"/>
          <w:rtl/>
        </w:rPr>
        <w:t>בלשכה</w:t>
      </w:r>
      <w:r w:rsidR="00EE587A" w:rsidRPr="00F80CBF">
        <w:rPr>
          <w:rFonts w:hint="cs"/>
          <w:rtl/>
        </w:rPr>
        <w:t xml:space="preserve"> </w:t>
      </w:r>
      <w:r w:rsidR="00E5172B" w:rsidRPr="00F80CBF">
        <w:rPr>
          <w:rFonts w:hint="cs"/>
          <w:rtl/>
        </w:rPr>
        <w:t>ה</w:t>
      </w:r>
      <w:r w:rsidR="003261B1" w:rsidRPr="00F80CBF">
        <w:rPr>
          <w:rFonts w:hint="cs"/>
          <w:rtl/>
        </w:rPr>
        <w:t xml:space="preserve">יום, </w:t>
      </w:r>
      <w:r w:rsidR="00032BD0">
        <w:rPr>
          <w:rFonts w:hint="cs"/>
          <w:rtl/>
        </w:rPr>
        <w:t>ד' בתשרי</w:t>
      </w:r>
      <w:r w:rsidR="004D1C5E">
        <w:rPr>
          <w:rFonts w:hint="cs"/>
          <w:rtl/>
        </w:rPr>
        <w:t xml:space="preserve"> </w:t>
      </w:r>
      <w:proofErr w:type="spellStart"/>
      <w:r w:rsidR="00FD47FB" w:rsidRPr="00F80CBF">
        <w:rPr>
          <w:rFonts w:hint="cs"/>
          <w:rtl/>
        </w:rPr>
        <w:t>התשפ"</w:t>
      </w:r>
      <w:r w:rsidR="00032BD0">
        <w:rPr>
          <w:rFonts w:hint="cs"/>
          <w:rtl/>
        </w:rPr>
        <w:t>ה</w:t>
      </w:r>
      <w:proofErr w:type="spellEnd"/>
      <w:r w:rsidR="003261B1" w:rsidRPr="00F80CBF">
        <w:rPr>
          <w:rFonts w:hint="cs"/>
          <w:rtl/>
        </w:rPr>
        <w:t>,</w:t>
      </w:r>
      <w:r w:rsidR="003220C5">
        <w:rPr>
          <w:rFonts w:hint="cs"/>
          <w:rtl/>
        </w:rPr>
        <w:t xml:space="preserve"> </w:t>
      </w:r>
      <w:r w:rsidR="00032BD0">
        <w:rPr>
          <w:rFonts w:hint="cs"/>
          <w:rtl/>
        </w:rPr>
        <w:t xml:space="preserve">6 </w:t>
      </w:r>
      <w:r w:rsidR="00632B8B">
        <w:rPr>
          <w:rFonts w:hint="cs"/>
          <w:rtl/>
        </w:rPr>
        <w:t>באוקטובר</w:t>
      </w:r>
      <w:r w:rsidR="003220C5">
        <w:rPr>
          <w:rFonts w:hint="cs"/>
          <w:rtl/>
        </w:rPr>
        <w:t xml:space="preserve"> </w:t>
      </w:r>
      <w:r w:rsidR="00FD47FB" w:rsidRPr="00F80CBF">
        <w:rPr>
          <w:rFonts w:hint="cs"/>
          <w:rtl/>
        </w:rPr>
        <w:t>202</w:t>
      </w:r>
      <w:r w:rsidR="006025B0">
        <w:rPr>
          <w:rFonts w:hint="cs"/>
          <w:rtl/>
        </w:rPr>
        <w:t>4</w:t>
      </w:r>
      <w:r w:rsidR="003261B1" w:rsidRPr="00F80CBF">
        <w:rPr>
          <w:rFonts w:hint="cs"/>
          <w:rtl/>
        </w:rPr>
        <w:t xml:space="preserve">, </w:t>
      </w:r>
      <w:r>
        <w:rPr>
          <w:rFonts w:hint="cs"/>
          <w:rtl/>
        </w:rPr>
        <w:t xml:space="preserve">ויועברו לידיעת הצדדים על ידי מזכירות בית הדין. </w:t>
      </w:r>
    </w:p>
    <w:p w14:paraId="17C71917" w14:textId="77777777" w:rsidR="0056776F" w:rsidRPr="00F80CBF" w:rsidRDefault="0056776F" w:rsidP="00486DAB">
      <w:pPr>
        <w:spacing w:after="0" w:line="360" w:lineRule="auto"/>
        <w:contextualSpacing/>
        <w:jc w:val="both"/>
        <w:outlineLvl w:val="0"/>
        <w:rPr>
          <w:rtl/>
        </w:rPr>
      </w:pPr>
    </w:p>
    <w:p w14:paraId="4C1A4B9D" w14:textId="77777777" w:rsidR="00D25A41" w:rsidRPr="00F80CBF" w:rsidRDefault="000958FA" w:rsidP="00486DAB">
      <w:pPr>
        <w:tabs>
          <w:tab w:val="center" w:pos="1599"/>
          <w:tab w:val="center" w:pos="4150"/>
          <w:tab w:val="center" w:pos="6702"/>
        </w:tabs>
        <w:spacing w:after="0" w:line="360" w:lineRule="auto"/>
        <w:contextualSpacing/>
        <w:jc w:val="right"/>
        <w:rPr>
          <w:b/>
          <w:bCs/>
          <w:rtl/>
        </w:rPr>
      </w:pPr>
      <w:r>
        <w:rPr>
          <w:rFonts w:hint="cs"/>
          <w:b/>
          <w:bCs/>
          <w:rtl/>
        </w:rPr>
        <w:t>____</w:t>
      </w:r>
      <w:r w:rsidR="00D25A41" w:rsidRPr="00F80CBF">
        <w:rPr>
          <w:b/>
          <w:bCs/>
          <w:rtl/>
        </w:rPr>
        <w:t>______________</w:t>
      </w:r>
    </w:p>
    <w:p w14:paraId="27D3B215" w14:textId="77777777" w:rsidR="00D25A41" w:rsidRDefault="000958FA" w:rsidP="00486DAB">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7F63A69E" w14:textId="77777777" w:rsidR="000958FA" w:rsidRDefault="000958FA" w:rsidP="00486DAB">
      <w:pPr>
        <w:tabs>
          <w:tab w:val="center" w:pos="1599"/>
          <w:tab w:val="center" w:pos="4150"/>
          <w:tab w:val="center" w:pos="6702"/>
        </w:tabs>
        <w:spacing w:after="0" w:line="360" w:lineRule="auto"/>
        <w:contextualSpacing/>
        <w:jc w:val="right"/>
        <w:rPr>
          <w:b/>
          <w:bCs/>
          <w:rtl/>
        </w:rPr>
      </w:pPr>
      <w:r>
        <w:rPr>
          <w:rFonts w:hint="cs"/>
          <w:b/>
          <w:bCs/>
          <w:rtl/>
        </w:rPr>
        <w:t xml:space="preserve">שופטת </w:t>
      </w:r>
      <w:r w:rsidR="00265E86">
        <w:rPr>
          <w:rFonts w:hint="cs"/>
          <w:b/>
          <w:bCs/>
          <w:rtl/>
        </w:rPr>
        <w:t xml:space="preserve"> </w:t>
      </w:r>
      <w:r>
        <w:rPr>
          <w:rFonts w:hint="cs"/>
          <w:b/>
          <w:bCs/>
          <w:rtl/>
        </w:rPr>
        <w:t xml:space="preserve"> בית  דין הצבאי</w:t>
      </w:r>
    </w:p>
    <w:p w14:paraId="2CFBF72E" w14:textId="5C64F4E8" w:rsidR="006654D7" w:rsidRDefault="000958FA" w:rsidP="00A013BA">
      <w:pPr>
        <w:tabs>
          <w:tab w:val="center" w:pos="1599"/>
          <w:tab w:val="center" w:pos="4150"/>
          <w:tab w:val="center" w:pos="6702"/>
        </w:tabs>
        <w:spacing w:after="0" w:line="360" w:lineRule="auto"/>
        <w:contextualSpacing/>
        <w:jc w:val="right"/>
        <w:rPr>
          <w:b/>
          <w:bCs/>
          <w:rtl/>
        </w:rPr>
      </w:pPr>
      <w:r>
        <w:rPr>
          <w:rFonts w:hint="cs"/>
          <w:b/>
          <w:bCs/>
          <w:rtl/>
        </w:rPr>
        <w:t xml:space="preserve">ל    ע   ר   ע   ו  </w:t>
      </w:r>
      <w:r w:rsidR="00265E86">
        <w:rPr>
          <w:rFonts w:hint="cs"/>
          <w:b/>
          <w:bCs/>
          <w:rtl/>
        </w:rPr>
        <w:t xml:space="preserve"> </w:t>
      </w:r>
      <w:r>
        <w:rPr>
          <w:rFonts w:hint="cs"/>
          <w:b/>
          <w:bCs/>
          <w:rtl/>
        </w:rPr>
        <w:t xml:space="preserve"> ר  </w:t>
      </w:r>
      <w:r w:rsidR="00265E86">
        <w:rPr>
          <w:rFonts w:hint="cs"/>
          <w:b/>
          <w:bCs/>
          <w:rtl/>
        </w:rPr>
        <w:t xml:space="preserve"> </w:t>
      </w:r>
      <w:r>
        <w:rPr>
          <w:rFonts w:hint="cs"/>
          <w:b/>
          <w:bCs/>
          <w:rtl/>
        </w:rPr>
        <w:t xml:space="preserve"> י   ם</w:t>
      </w:r>
    </w:p>
    <w:p w14:paraId="281459F3" w14:textId="77777777" w:rsidR="00374CD7" w:rsidRDefault="00374CD7" w:rsidP="00A013BA">
      <w:pPr>
        <w:tabs>
          <w:tab w:val="center" w:pos="1599"/>
          <w:tab w:val="center" w:pos="4150"/>
          <w:tab w:val="center" w:pos="6702"/>
        </w:tabs>
        <w:spacing w:after="0" w:line="360" w:lineRule="auto"/>
        <w:contextualSpacing/>
        <w:jc w:val="right"/>
        <w:rPr>
          <w:b/>
          <w:bCs/>
          <w:rtl/>
        </w:rPr>
      </w:pPr>
    </w:p>
    <w:p w14:paraId="21B6F925" w14:textId="141CBCC7" w:rsidR="00374CD7" w:rsidRPr="000B7E52" w:rsidRDefault="00374CD7" w:rsidP="00374CD7">
      <w:pPr>
        <w:ind w:left="-58" w:right="-567"/>
        <w:rPr>
          <w:rFonts w:ascii="David" w:hAnsi="David"/>
          <w:b/>
          <w:bCs/>
          <w:rtl/>
        </w:rPr>
      </w:pPr>
      <w:bookmarkStart w:id="2" w:name="_Hlk122599666"/>
      <w:bookmarkStart w:id="3" w:name="_Hlk141797760"/>
      <w:r w:rsidRPr="000B7E52">
        <w:rPr>
          <w:rFonts w:ascii="David" w:hAnsi="David"/>
          <w:b/>
          <w:bCs/>
          <w:rtl/>
        </w:rPr>
        <w:t xml:space="preserve">חתימת המגיה: _______________________________      העתק    </w:t>
      </w:r>
      <w:r>
        <w:rPr>
          <w:rFonts w:ascii="David" w:hAnsi="David" w:hint="cs"/>
          <w:b/>
          <w:bCs/>
          <w:rtl/>
        </w:rPr>
        <w:t xml:space="preserve">      </w:t>
      </w:r>
      <w:r w:rsidRPr="000B7E52">
        <w:rPr>
          <w:rFonts w:ascii="David" w:hAnsi="David"/>
          <w:b/>
          <w:bCs/>
          <w:rtl/>
        </w:rPr>
        <w:t xml:space="preserve">     נאמן    </w:t>
      </w:r>
      <w:r>
        <w:rPr>
          <w:rFonts w:ascii="David" w:hAnsi="David" w:hint="cs"/>
          <w:b/>
          <w:bCs/>
          <w:rtl/>
        </w:rPr>
        <w:t xml:space="preserve">    </w:t>
      </w:r>
      <w:r w:rsidRPr="000B7E52">
        <w:rPr>
          <w:rFonts w:ascii="David" w:hAnsi="David"/>
          <w:b/>
          <w:bCs/>
          <w:rtl/>
        </w:rPr>
        <w:t xml:space="preserve">   למקור             </w:t>
      </w:r>
    </w:p>
    <w:p w14:paraId="0380C9F3" w14:textId="0FD2D770" w:rsidR="00374CD7" w:rsidRPr="000B7E52" w:rsidRDefault="00374CD7" w:rsidP="00374CD7">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Pr>
          <w:rFonts w:ascii="David" w:hAnsi="David" w:hint="cs"/>
          <w:b/>
          <w:bCs/>
          <w:rtl/>
        </w:rPr>
        <w:t xml:space="preserve">      </w:t>
      </w: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כפיר    </w:t>
      </w:r>
      <w:r>
        <w:rPr>
          <w:rFonts w:ascii="David" w:hAnsi="David" w:hint="cs"/>
          <w:b/>
          <w:bCs/>
          <w:rtl/>
        </w:rPr>
        <w:t xml:space="preserve">    </w:t>
      </w:r>
      <w:r w:rsidRPr="000B7E52">
        <w:rPr>
          <w:rFonts w:ascii="David" w:hAnsi="David"/>
          <w:b/>
          <w:bCs/>
          <w:rtl/>
        </w:rPr>
        <w:t xml:space="preserve">         לב  </w:t>
      </w:r>
    </w:p>
    <w:p w14:paraId="7ED02A05" w14:textId="557F4085" w:rsidR="00374CD7" w:rsidRPr="000B7E52" w:rsidRDefault="00374CD7" w:rsidP="00374CD7">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קצין      </w:t>
      </w:r>
      <w:r>
        <w:rPr>
          <w:rFonts w:ascii="David" w:hAnsi="David" w:hint="cs"/>
          <w:b/>
          <w:bCs/>
          <w:rtl/>
        </w:rPr>
        <w:t xml:space="preserve">      </w:t>
      </w:r>
      <w:r w:rsidRPr="000B7E52">
        <w:rPr>
          <w:rFonts w:ascii="David" w:hAnsi="David"/>
          <w:b/>
          <w:bCs/>
          <w:rtl/>
        </w:rPr>
        <w:t xml:space="preserve">      בית     </w:t>
      </w:r>
      <w:r>
        <w:rPr>
          <w:rFonts w:ascii="David" w:hAnsi="David" w:hint="cs"/>
          <w:b/>
          <w:bCs/>
          <w:rtl/>
        </w:rPr>
        <w:t xml:space="preserve">    </w:t>
      </w:r>
      <w:r w:rsidRPr="000B7E52">
        <w:rPr>
          <w:rFonts w:ascii="David" w:hAnsi="David"/>
          <w:b/>
          <w:bCs/>
          <w:rtl/>
        </w:rPr>
        <w:t xml:space="preserve">      הדין</w:t>
      </w:r>
      <w:bookmarkEnd w:id="2"/>
    </w:p>
    <w:bookmarkEnd w:id="3"/>
    <w:p w14:paraId="59467C3F" w14:textId="77777777" w:rsidR="0056776F" w:rsidRPr="00F80CBF" w:rsidRDefault="0056776F" w:rsidP="00A013BA">
      <w:pPr>
        <w:tabs>
          <w:tab w:val="center" w:pos="1599"/>
          <w:tab w:val="center" w:pos="4150"/>
          <w:tab w:val="center" w:pos="6702"/>
        </w:tabs>
        <w:spacing w:after="0" w:line="360" w:lineRule="auto"/>
        <w:contextualSpacing/>
        <w:jc w:val="right"/>
        <w:rPr>
          <w:rtl/>
        </w:rPr>
      </w:pPr>
    </w:p>
    <w:p w14:paraId="0019633E" w14:textId="12835446" w:rsidR="00482AE8" w:rsidRDefault="00482AE8" w:rsidP="00374CD7">
      <w:pPr>
        <w:spacing w:after="0" w:line="360" w:lineRule="auto"/>
        <w:contextualSpacing/>
        <w:jc w:val="both"/>
        <w:rPr>
          <w:rtl/>
        </w:rPr>
      </w:pPr>
    </w:p>
    <w:sectPr w:rsidR="00482AE8" w:rsidSect="00374CD7">
      <w:headerReference w:type="even" r:id="rId10"/>
      <w:headerReference w:type="default" r:id="rId11"/>
      <w:footerReference w:type="default" r:id="rId12"/>
      <w:headerReference w:type="first" r:id="rId13"/>
      <w:pgSz w:w="12240" w:h="15840"/>
      <w:pgMar w:top="1247" w:right="1247" w:bottom="1247" w:left="1247"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024D" w14:textId="77777777" w:rsidR="00506144" w:rsidRDefault="00506144" w:rsidP="00FB4276">
      <w:pPr>
        <w:spacing w:after="0" w:line="240" w:lineRule="auto"/>
      </w:pPr>
      <w:r>
        <w:separator/>
      </w:r>
    </w:p>
  </w:endnote>
  <w:endnote w:type="continuationSeparator" w:id="0">
    <w:p w14:paraId="7A53CA92" w14:textId="77777777" w:rsidR="00506144" w:rsidRDefault="00506144"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0"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98F1" w14:textId="77777777" w:rsidR="007E09F9" w:rsidRPr="00CC4652" w:rsidRDefault="007E09F9">
    <w:pPr>
      <w:pStyle w:val="Footer"/>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w:t>
    </w:r>
    <w:r w:rsidR="0068269D" w:rsidRPr="0068269D">
      <w:rPr>
        <w:noProof/>
        <w:rtl/>
        <w:lang w:val="he-IL"/>
      </w:rPr>
      <w:t>2</w:t>
    </w:r>
    <w:r w:rsidRPr="00CC4652">
      <w:rPr>
        <w:noProof/>
        <w:lang w:val="he-IL"/>
      </w:rPr>
      <w:fldChar w:fldCharType="end"/>
    </w:r>
  </w:p>
  <w:p w14:paraId="247E1FCF"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47B41" w14:textId="77777777" w:rsidR="00506144" w:rsidRDefault="00506144" w:rsidP="00FB4276">
      <w:pPr>
        <w:spacing w:after="0" w:line="240" w:lineRule="auto"/>
      </w:pPr>
      <w:r>
        <w:separator/>
      </w:r>
    </w:p>
  </w:footnote>
  <w:footnote w:type="continuationSeparator" w:id="0">
    <w:p w14:paraId="05435C54" w14:textId="77777777" w:rsidR="00506144" w:rsidRDefault="00506144"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8228" w14:textId="16E62A3B" w:rsidR="007E09F9" w:rsidRDefault="00A94C4B">
    <w:pPr>
      <w:pStyle w:val="Header"/>
    </w:pPr>
    <w:r>
      <w:rPr>
        <w:noProof/>
      </w:rPr>
      <mc:AlternateContent>
        <mc:Choice Requires="wps">
          <w:drawing>
            <wp:anchor distT="0" distB="0" distL="0" distR="0" simplePos="0" relativeHeight="251657728" behindDoc="0" locked="0" layoutInCell="1" allowOverlap="1" wp14:anchorId="17DCE80C" wp14:editId="345E0B59">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3AC3C5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7DCE80C"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23AC3C5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C8FB" w14:textId="04CCBAA3" w:rsidR="007E09F9" w:rsidRDefault="00374CD7" w:rsidP="00076D19">
    <w:pPr>
      <w:pStyle w:val="Header"/>
      <w:tabs>
        <w:tab w:val="clear" w:pos="4153"/>
        <w:tab w:val="clear" w:pos="8306"/>
        <w:tab w:val="center" w:pos="4748"/>
        <w:tab w:val="right" w:pos="8080"/>
        <w:tab w:val="right" w:pos="8222"/>
      </w:tabs>
      <w:bidi w:val="0"/>
      <w:spacing w:after="0"/>
      <w:contextualSpacing/>
      <w:jc w:val="both"/>
      <w:rPr>
        <w:rtl/>
      </w:rPr>
    </w:pPr>
    <w:r>
      <w:rPr>
        <w:rFonts w:hint="cs"/>
        <w:rtl/>
      </w:rPr>
      <w:t xml:space="preserve"> </w:t>
    </w:r>
    <w:r w:rsidR="004137FA">
      <w:rPr>
        <w:rFonts w:hint="cs"/>
        <w:rtl/>
      </w:rPr>
      <w:t>ב</w:t>
    </w:r>
    <w:r>
      <w:rPr>
        <w:rFonts w:hint="cs"/>
        <w:rtl/>
      </w:rPr>
      <w:t xml:space="preserve"> </w:t>
    </w:r>
    <w:r w:rsidR="004137FA">
      <w:rPr>
        <w:rFonts w:hint="cs"/>
        <w:rtl/>
      </w:rPr>
      <w:t>ל</w:t>
    </w:r>
    <w:r>
      <w:rPr>
        <w:rFonts w:hint="cs"/>
        <w:rtl/>
      </w:rPr>
      <w:t xml:space="preserve"> </w:t>
    </w:r>
    <w:r w:rsidR="004137FA">
      <w:rPr>
        <w:rFonts w:hint="cs"/>
        <w:rtl/>
      </w:rPr>
      <w:t>מ</w:t>
    </w:r>
    <w:r>
      <w:rPr>
        <w:rFonts w:hint="cs"/>
        <w:rtl/>
      </w:rPr>
      <w:t xml:space="preserve"> </w:t>
    </w:r>
    <w:r w:rsidR="004137FA">
      <w:rPr>
        <w:rFonts w:hint="cs"/>
        <w:rtl/>
      </w:rPr>
      <w:t>"</w:t>
    </w:r>
    <w:r>
      <w:rPr>
        <w:rFonts w:hint="cs"/>
        <w:rtl/>
      </w:rPr>
      <w:t xml:space="preserve"> </w:t>
    </w:r>
    <w:r w:rsidR="004137FA">
      <w:rPr>
        <w:rFonts w:hint="cs"/>
        <w:rtl/>
      </w:rPr>
      <w:t>ס</w:t>
    </w:r>
    <w:r>
      <w:rPr>
        <w:rFonts w:hint="cs"/>
        <w:rtl/>
      </w:rPr>
      <w:t xml:space="preserve">                                                     </w:t>
    </w:r>
    <w:r w:rsidR="007E09F9">
      <w:rPr>
        <w:rFonts w:hint="cs"/>
        <w:rtl/>
      </w:rPr>
      <w:t>ע"מ/</w:t>
    </w:r>
    <w:r w:rsidR="009D7C8A">
      <w:rPr>
        <w:rFonts w:hint="cs"/>
        <w:rtl/>
      </w:rPr>
      <w:t>9</w:t>
    </w:r>
    <w:r w:rsidR="008F3F21">
      <w:rPr>
        <w:rFonts w:hint="cs"/>
        <w:rtl/>
      </w:rPr>
      <w:t>2</w:t>
    </w:r>
    <w:r w:rsidR="006025B0">
      <w:rPr>
        <w:rFonts w:hint="cs"/>
        <w:rtl/>
      </w:rPr>
      <w:t>/24</w:t>
    </w:r>
  </w:p>
  <w:p w14:paraId="3B5D168E" w14:textId="5EA3F40B" w:rsidR="007E09F9" w:rsidRDefault="007E09F9" w:rsidP="00373343">
    <w:pPr>
      <w:pStyle w:val="Header"/>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8D21" w14:textId="0574CC39" w:rsidR="007E09F9" w:rsidRDefault="00A94C4B">
    <w:pPr>
      <w:pStyle w:val="Header"/>
    </w:pPr>
    <w:r>
      <w:rPr>
        <w:noProof/>
      </w:rPr>
      <mc:AlternateContent>
        <mc:Choice Requires="wps">
          <w:drawing>
            <wp:anchor distT="0" distB="0" distL="0" distR="0" simplePos="0" relativeHeight="251656704" behindDoc="0" locked="0" layoutInCell="1" allowOverlap="1" wp14:anchorId="022D6C9C" wp14:editId="4DDF2AAB">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493EAB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22D6C9C"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jqqopPwIAAHAEAAAOAAAAAAAAAAAA&#10;AAAAAC4CAABkcnMvZTJvRG9jLnhtbFBLAQItABQABgAIAAAAIQCEsNMo1gAAAAMBAAAPAAAAAAAA&#10;AAAAAAAAAJkEAABkcnMvZG93bnJldi54bWxQSwUGAAAAAAQABADzAAAAnAUAAAAA&#10;" filled="f" stroked="f">
              <v:textbox style="mso-fit-shape-to-text:t" inset="0,0,0,0">
                <w:txbxContent>
                  <w:p w14:paraId="2493EAB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E2489"/>
    <w:multiLevelType w:val="hybridMultilevel"/>
    <w:tmpl w:val="A79207BC"/>
    <w:lvl w:ilvl="0" w:tplc="FFFFFFFF">
      <w:start w:val="1"/>
      <w:numFmt w:val="decimal"/>
      <w:lvlText w:val="%1."/>
      <w:lvlJc w:val="left"/>
      <w:pPr>
        <w:ind w:left="360" w:hanging="360"/>
      </w:pPr>
      <w:rPr>
        <w:rFonts w:hint="default"/>
        <w:sz w:val="28"/>
        <w:szCs w:val="28"/>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9"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F75B99"/>
    <w:multiLevelType w:val="hybridMultilevel"/>
    <w:tmpl w:val="E09A1E1E"/>
    <w:lvl w:ilvl="0" w:tplc="F7506E9C">
      <w:start w:val="1"/>
      <w:numFmt w:val="decimal"/>
      <w:suff w:val="space"/>
      <w:lvlText w:val="%1."/>
      <w:lvlJc w:val="left"/>
      <w:pPr>
        <w:ind w:left="0" w:firstLine="0"/>
      </w:pPr>
      <w:rPr>
        <w:rFonts w:hint="default"/>
        <w:sz w:val="28"/>
        <w:szCs w:val="28"/>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4"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75BAD"/>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0"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A7C63"/>
    <w:multiLevelType w:val="singleLevel"/>
    <w:tmpl w:val="6EB6D5E8"/>
    <w:lvl w:ilvl="0">
      <w:numFmt w:val="chosung"/>
      <w:lvlText w:val=""/>
      <w:lvlJc w:val="left"/>
      <w:pPr>
        <w:tabs>
          <w:tab w:val="num" w:pos="360"/>
        </w:tabs>
        <w:ind w:left="360" w:hanging="360"/>
      </w:pPr>
      <w:rPr>
        <w:rFonts w:ascii="Symbol" w:hAnsi="Symbol" w:hint="default"/>
        <w:sz w:val="28"/>
        <w:u w:val="none"/>
      </w:rPr>
    </w:lvl>
  </w:abstractNum>
  <w:abstractNum w:abstractNumId="22" w15:restartNumberingAfterBreak="0">
    <w:nsid w:val="706C4226"/>
    <w:multiLevelType w:val="hybridMultilevel"/>
    <w:tmpl w:val="8124AD96"/>
    <w:lvl w:ilvl="0" w:tplc="5400FE2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46041"/>
    <w:multiLevelType w:val="hybridMultilevel"/>
    <w:tmpl w:val="E4B0BC0A"/>
    <w:lvl w:ilvl="0" w:tplc="4ED6B74C">
      <w:start w:val="1"/>
      <w:numFmt w:val="decimal"/>
      <w:lvlText w:val="%1."/>
      <w:lvlJc w:val="left"/>
      <w:pPr>
        <w:ind w:left="308" w:hanging="360"/>
      </w:pPr>
      <w:rPr>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4" w15:restartNumberingAfterBreak="0">
    <w:nsid w:val="7BBE0171"/>
    <w:multiLevelType w:val="hybridMultilevel"/>
    <w:tmpl w:val="28DAAFBC"/>
    <w:lvl w:ilvl="0" w:tplc="F0E082E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5"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01086553">
    <w:abstractNumId w:val="11"/>
  </w:num>
  <w:num w:numId="2" w16cid:durableId="1752390465">
    <w:abstractNumId w:val="11"/>
  </w:num>
  <w:num w:numId="3" w16cid:durableId="518666897">
    <w:abstractNumId w:val="11"/>
  </w:num>
  <w:num w:numId="4" w16cid:durableId="1336571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87691">
    <w:abstractNumId w:val="14"/>
  </w:num>
  <w:num w:numId="6" w16cid:durableId="419908109">
    <w:abstractNumId w:val="3"/>
  </w:num>
  <w:num w:numId="7" w16cid:durableId="831800757">
    <w:abstractNumId w:val="6"/>
  </w:num>
  <w:num w:numId="8" w16cid:durableId="151869238">
    <w:abstractNumId w:val="9"/>
  </w:num>
  <w:num w:numId="9" w16cid:durableId="1563634370">
    <w:abstractNumId w:val="5"/>
  </w:num>
  <w:num w:numId="10" w16cid:durableId="1355619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5191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674162">
    <w:abstractNumId w:val="17"/>
  </w:num>
  <w:num w:numId="13" w16cid:durableId="1936210894">
    <w:abstractNumId w:val="2"/>
  </w:num>
  <w:num w:numId="14" w16cid:durableId="1212113573">
    <w:abstractNumId w:val="11"/>
    <w:lvlOverride w:ilvl="0">
      <w:startOverride w:val="1"/>
    </w:lvlOverride>
  </w:num>
  <w:num w:numId="15" w16cid:durableId="554705959">
    <w:abstractNumId w:val="11"/>
    <w:lvlOverride w:ilvl="0">
      <w:startOverride w:val="1"/>
    </w:lvlOverride>
  </w:num>
  <w:num w:numId="16" w16cid:durableId="1732386091">
    <w:abstractNumId w:val="1"/>
  </w:num>
  <w:num w:numId="17" w16cid:durableId="1184175538">
    <w:abstractNumId w:val="11"/>
    <w:lvlOverride w:ilvl="0">
      <w:startOverride w:val="1"/>
    </w:lvlOverride>
  </w:num>
  <w:num w:numId="18" w16cid:durableId="819462855">
    <w:abstractNumId w:val="11"/>
    <w:lvlOverride w:ilvl="0">
      <w:startOverride w:val="1"/>
    </w:lvlOverride>
  </w:num>
  <w:num w:numId="19" w16cid:durableId="1177764690">
    <w:abstractNumId w:val="11"/>
    <w:lvlOverride w:ilvl="0">
      <w:startOverride w:val="1"/>
    </w:lvlOverride>
  </w:num>
  <w:num w:numId="20" w16cid:durableId="1576936578">
    <w:abstractNumId w:val="18"/>
  </w:num>
  <w:num w:numId="21" w16cid:durableId="1603804677">
    <w:abstractNumId w:val="11"/>
    <w:lvlOverride w:ilvl="0">
      <w:startOverride w:val="1"/>
    </w:lvlOverride>
  </w:num>
  <w:num w:numId="22" w16cid:durableId="1779450784">
    <w:abstractNumId w:val="0"/>
  </w:num>
  <w:num w:numId="23" w16cid:durableId="2120292228">
    <w:abstractNumId w:val="11"/>
    <w:lvlOverride w:ilvl="0">
      <w:startOverride w:val="1"/>
    </w:lvlOverride>
  </w:num>
  <w:num w:numId="24" w16cid:durableId="1373119030">
    <w:abstractNumId w:val="15"/>
  </w:num>
  <w:num w:numId="25" w16cid:durableId="1337876624">
    <w:abstractNumId w:val="11"/>
  </w:num>
  <w:num w:numId="26" w16cid:durableId="1405223657">
    <w:abstractNumId w:val="16"/>
  </w:num>
  <w:num w:numId="27" w16cid:durableId="1872499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7895710">
    <w:abstractNumId w:val="4"/>
  </w:num>
  <w:num w:numId="29" w16cid:durableId="385568644">
    <w:abstractNumId w:val="10"/>
  </w:num>
  <w:num w:numId="30" w16cid:durableId="1948080185">
    <w:abstractNumId w:val="20"/>
  </w:num>
  <w:num w:numId="31" w16cid:durableId="1184512203">
    <w:abstractNumId w:val="7"/>
  </w:num>
  <w:num w:numId="32" w16cid:durableId="1867787608">
    <w:abstractNumId w:val="13"/>
  </w:num>
  <w:num w:numId="33" w16cid:durableId="752555947">
    <w:abstractNumId w:val="19"/>
  </w:num>
  <w:num w:numId="34" w16cid:durableId="1483501373">
    <w:abstractNumId w:val="23"/>
  </w:num>
  <w:num w:numId="35" w16cid:durableId="17052847">
    <w:abstractNumId w:val="8"/>
  </w:num>
  <w:num w:numId="36" w16cid:durableId="930165970">
    <w:abstractNumId w:val="21"/>
  </w:num>
  <w:num w:numId="37" w16cid:durableId="896625429">
    <w:abstractNumId w:val="24"/>
  </w:num>
  <w:num w:numId="38" w16cid:durableId="74930515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5AA"/>
    <w:rsid w:val="00007FB5"/>
    <w:rsid w:val="00010078"/>
    <w:rsid w:val="0001014A"/>
    <w:rsid w:val="000104A7"/>
    <w:rsid w:val="00011CA4"/>
    <w:rsid w:val="0001214A"/>
    <w:rsid w:val="000121B9"/>
    <w:rsid w:val="00012A57"/>
    <w:rsid w:val="00012DE3"/>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BD0"/>
    <w:rsid w:val="00032FD5"/>
    <w:rsid w:val="000336FE"/>
    <w:rsid w:val="00033C1A"/>
    <w:rsid w:val="00034F95"/>
    <w:rsid w:val="00035C44"/>
    <w:rsid w:val="000413EA"/>
    <w:rsid w:val="00041440"/>
    <w:rsid w:val="000416BA"/>
    <w:rsid w:val="0004177E"/>
    <w:rsid w:val="00042BE6"/>
    <w:rsid w:val="00043B3D"/>
    <w:rsid w:val="00043C87"/>
    <w:rsid w:val="000446A2"/>
    <w:rsid w:val="00044E63"/>
    <w:rsid w:val="0004515D"/>
    <w:rsid w:val="000453AD"/>
    <w:rsid w:val="00045457"/>
    <w:rsid w:val="00045CD6"/>
    <w:rsid w:val="00046047"/>
    <w:rsid w:val="000468F0"/>
    <w:rsid w:val="00047045"/>
    <w:rsid w:val="00047622"/>
    <w:rsid w:val="00047807"/>
    <w:rsid w:val="00050FB5"/>
    <w:rsid w:val="000515C6"/>
    <w:rsid w:val="00051AAF"/>
    <w:rsid w:val="00052CB1"/>
    <w:rsid w:val="00053638"/>
    <w:rsid w:val="00053981"/>
    <w:rsid w:val="00054D64"/>
    <w:rsid w:val="00055948"/>
    <w:rsid w:val="00055EFF"/>
    <w:rsid w:val="0005602E"/>
    <w:rsid w:val="00056057"/>
    <w:rsid w:val="000560D7"/>
    <w:rsid w:val="0005789A"/>
    <w:rsid w:val="0006176F"/>
    <w:rsid w:val="00061ABA"/>
    <w:rsid w:val="0006240C"/>
    <w:rsid w:val="000625C6"/>
    <w:rsid w:val="00062DB8"/>
    <w:rsid w:val="00062E55"/>
    <w:rsid w:val="00063B06"/>
    <w:rsid w:val="000649E1"/>
    <w:rsid w:val="00066466"/>
    <w:rsid w:val="00070277"/>
    <w:rsid w:val="00070B41"/>
    <w:rsid w:val="00071751"/>
    <w:rsid w:val="00075231"/>
    <w:rsid w:val="000752B0"/>
    <w:rsid w:val="000754CC"/>
    <w:rsid w:val="00076D19"/>
    <w:rsid w:val="0007775D"/>
    <w:rsid w:val="00077BF5"/>
    <w:rsid w:val="00080011"/>
    <w:rsid w:val="0008048F"/>
    <w:rsid w:val="0008089D"/>
    <w:rsid w:val="00080EED"/>
    <w:rsid w:val="00081696"/>
    <w:rsid w:val="00082401"/>
    <w:rsid w:val="00082831"/>
    <w:rsid w:val="00083523"/>
    <w:rsid w:val="000847E7"/>
    <w:rsid w:val="000853C4"/>
    <w:rsid w:val="00085D90"/>
    <w:rsid w:val="00086CA8"/>
    <w:rsid w:val="00086CFE"/>
    <w:rsid w:val="00090C84"/>
    <w:rsid w:val="00091C2A"/>
    <w:rsid w:val="00092197"/>
    <w:rsid w:val="000958A5"/>
    <w:rsid w:val="000958FA"/>
    <w:rsid w:val="00096336"/>
    <w:rsid w:val="00097155"/>
    <w:rsid w:val="000A0718"/>
    <w:rsid w:val="000A08A2"/>
    <w:rsid w:val="000A0AC7"/>
    <w:rsid w:val="000A0B65"/>
    <w:rsid w:val="000A1699"/>
    <w:rsid w:val="000A16F3"/>
    <w:rsid w:val="000A1BFB"/>
    <w:rsid w:val="000A1CC3"/>
    <w:rsid w:val="000A1EF8"/>
    <w:rsid w:val="000A2191"/>
    <w:rsid w:val="000A21E1"/>
    <w:rsid w:val="000A2C1C"/>
    <w:rsid w:val="000A405C"/>
    <w:rsid w:val="000A42A4"/>
    <w:rsid w:val="000A5B93"/>
    <w:rsid w:val="000A5BC5"/>
    <w:rsid w:val="000A7B98"/>
    <w:rsid w:val="000B0655"/>
    <w:rsid w:val="000B13F8"/>
    <w:rsid w:val="000B13FA"/>
    <w:rsid w:val="000B2304"/>
    <w:rsid w:val="000B2548"/>
    <w:rsid w:val="000B2ED4"/>
    <w:rsid w:val="000B3592"/>
    <w:rsid w:val="000B3B9A"/>
    <w:rsid w:val="000B3C3F"/>
    <w:rsid w:val="000B3E54"/>
    <w:rsid w:val="000B3EAC"/>
    <w:rsid w:val="000B404A"/>
    <w:rsid w:val="000B447D"/>
    <w:rsid w:val="000B479D"/>
    <w:rsid w:val="000B50BF"/>
    <w:rsid w:val="000B757C"/>
    <w:rsid w:val="000C150E"/>
    <w:rsid w:val="000C19CE"/>
    <w:rsid w:val="000C1A08"/>
    <w:rsid w:val="000C2B08"/>
    <w:rsid w:val="000C2C79"/>
    <w:rsid w:val="000C34F9"/>
    <w:rsid w:val="000C3FD7"/>
    <w:rsid w:val="000C45A4"/>
    <w:rsid w:val="000C4863"/>
    <w:rsid w:val="000C4FF9"/>
    <w:rsid w:val="000C649D"/>
    <w:rsid w:val="000D05BF"/>
    <w:rsid w:val="000D0C63"/>
    <w:rsid w:val="000D2254"/>
    <w:rsid w:val="000D2F69"/>
    <w:rsid w:val="000D3075"/>
    <w:rsid w:val="000D3B61"/>
    <w:rsid w:val="000D3CB0"/>
    <w:rsid w:val="000D456A"/>
    <w:rsid w:val="000D4F1D"/>
    <w:rsid w:val="000D64E2"/>
    <w:rsid w:val="000D64F4"/>
    <w:rsid w:val="000D695F"/>
    <w:rsid w:val="000D793C"/>
    <w:rsid w:val="000E02CD"/>
    <w:rsid w:val="000E335E"/>
    <w:rsid w:val="000E68F9"/>
    <w:rsid w:val="000E7CA1"/>
    <w:rsid w:val="000F20D9"/>
    <w:rsid w:val="000F7804"/>
    <w:rsid w:val="001001D3"/>
    <w:rsid w:val="001021F2"/>
    <w:rsid w:val="00103121"/>
    <w:rsid w:val="0010579D"/>
    <w:rsid w:val="001071F4"/>
    <w:rsid w:val="001101EA"/>
    <w:rsid w:val="001114EE"/>
    <w:rsid w:val="00111E63"/>
    <w:rsid w:val="00111FA8"/>
    <w:rsid w:val="00112A46"/>
    <w:rsid w:val="0011320F"/>
    <w:rsid w:val="00114D37"/>
    <w:rsid w:val="00115497"/>
    <w:rsid w:val="00116229"/>
    <w:rsid w:val="00116C6E"/>
    <w:rsid w:val="001176C5"/>
    <w:rsid w:val="001200E6"/>
    <w:rsid w:val="0012097A"/>
    <w:rsid w:val="00120D4A"/>
    <w:rsid w:val="00121431"/>
    <w:rsid w:val="001225D4"/>
    <w:rsid w:val="00123179"/>
    <w:rsid w:val="0012562C"/>
    <w:rsid w:val="001258ED"/>
    <w:rsid w:val="001259B2"/>
    <w:rsid w:val="00126EA3"/>
    <w:rsid w:val="00127BF6"/>
    <w:rsid w:val="00127C03"/>
    <w:rsid w:val="00127FD6"/>
    <w:rsid w:val="0013033F"/>
    <w:rsid w:val="00131A1E"/>
    <w:rsid w:val="00131B65"/>
    <w:rsid w:val="00131EE0"/>
    <w:rsid w:val="001335E0"/>
    <w:rsid w:val="00133741"/>
    <w:rsid w:val="00135538"/>
    <w:rsid w:val="001357E9"/>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089"/>
    <w:rsid w:val="00170EF6"/>
    <w:rsid w:val="00170F4F"/>
    <w:rsid w:val="00172B96"/>
    <w:rsid w:val="00174482"/>
    <w:rsid w:val="00176AA8"/>
    <w:rsid w:val="001816D5"/>
    <w:rsid w:val="00182F4D"/>
    <w:rsid w:val="0018319B"/>
    <w:rsid w:val="00184B7E"/>
    <w:rsid w:val="001857BC"/>
    <w:rsid w:val="00185F5B"/>
    <w:rsid w:val="0018691F"/>
    <w:rsid w:val="001877F4"/>
    <w:rsid w:val="001878D7"/>
    <w:rsid w:val="00187EE0"/>
    <w:rsid w:val="001903C4"/>
    <w:rsid w:val="00190A22"/>
    <w:rsid w:val="00190E03"/>
    <w:rsid w:val="001912CB"/>
    <w:rsid w:val="001920C5"/>
    <w:rsid w:val="00192526"/>
    <w:rsid w:val="00192D88"/>
    <w:rsid w:val="00192FA3"/>
    <w:rsid w:val="0019355A"/>
    <w:rsid w:val="0019361A"/>
    <w:rsid w:val="00193A29"/>
    <w:rsid w:val="00194B60"/>
    <w:rsid w:val="0019612A"/>
    <w:rsid w:val="00196DD0"/>
    <w:rsid w:val="00197B21"/>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B7369"/>
    <w:rsid w:val="001C0609"/>
    <w:rsid w:val="001C071D"/>
    <w:rsid w:val="001C0E41"/>
    <w:rsid w:val="001C201A"/>
    <w:rsid w:val="001C2244"/>
    <w:rsid w:val="001C2291"/>
    <w:rsid w:val="001C2DC9"/>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280C"/>
    <w:rsid w:val="001F2B3C"/>
    <w:rsid w:val="001F2B52"/>
    <w:rsid w:val="001F318B"/>
    <w:rsid w:val="001F3A65"/>
    <w:rsid w:val="001F486F"/>
    <w:rsid w:val="001F4DEA"/>
    <w:rsid w:val="001F68E5"/>
    <w:rsid w:val="001F6AB1"/>
    <w:rsid w:val="001F7AD9"/>
    <w:rsid w:val="002002A2"/>
    <w:rsid w:val="00201D80"/>
    <w:rsid w:val="00202C6E"/>
    <w:rsid w:val="002033CC"/>
    <w:rsid w:val="0020394F"/>
    <w:rsid w:val="00206160"/>
    <w:rsid w:val="0020640C"/>
    <w:rsid w:val="00206A46"/>
    <w:rsid w:val="002107B9"/>
    <w:rsid w:val="00211A37"/>
    <w:rsid w:val="00213232"/>
    <w:rsid w:val="00213752"/>
    <w:rsid w:val="0021502E"/>
    <w:rsid w:val="00215188"/>
    <w:rsid w:val="00217A31"/>
    <w:rsid w:val="00217FE8"/>
    <w:rsid w:val="00221ED6"/>
    <w:rsid w:val="002241B6"/>
    <w:rsid w:val="00224675"/>
    <w:rsid w:val="002246B1"/>
    <w:rsid w:val="00225353"/>
    <w:rsid w:val="0022689A"/>
    <w:rsid w:val="00227DFB"/>
    <w:rsid w:val="002301F8"/>
    <w:rsid w:val="0023044D"/>
    <w:rsid w:val="00230715"/>
    <w:rsid w:val="00231459"/>
    <w:rsid w:val="00231FA5"/>
    <w:rsid w:val="0023219C"/>
    <w:rsid w:val="0023422D"/>
    <w:rsid w:val="002344D4"/>
    <w:rsid w:val="00235AF8"/>
    <w:rsid w:val="00235D18"/>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38F1"/>
    <w:rsid w:val="00253A1F"/>
    <w:rsid w:val="00254EF2"/>
    <w:rsid w:val="00256232"/>
    <w:rsid w:val="002566B0"/>
    <w:rsid w:val="00257BBD"/>
    <w:rsid w:val="00257D72"/>
    <w:rsid w:val="00257E29"/>
    <w:rsid w:val="00260D56"/>
    <w:rsid w:val="0026183E"/>
    <w:rsid w:val="00262A70"/>
    <w:rsid w:val="00262C73"/>
    <w:rsid w:val="00262D88"/>
    <w:rsid w:val="002643E0"/>
    <w:rsid w:val="00265DEE"/>
    <w:rsid w:val="00265E86"/>
    <w:rsid w:val="0026628A"/>
    <w:rsid w:val="00266554"/>
    <w:rsid w:val="002669A8"/>
    <w:rsid w:val="00266B25"/>
    <w:rsid w:val="00267238"/>
    <w:rsid w:val="0026754E"/>
    <w:rsid w:val="0026755B"/>
    <w:rsid w:val="00270277"/>
    <w:rsid w:val="00271C8F"/>
    <w:rsid w:val="00272F1C"/>
    <w:rsid w:val="00273D70"/>
    <w:rsid w:val="0027539D"/>
    <w:rsid w:val="00275C8A"/>
    <w:rsid w:val="0027647B"/>
    <w:rsid w:val="002770A0"/>
    <w:rsid w:val="00280744"/>
    <w:rsid w:val="00280F21"/>
    <w:rsid w:val="00281058"/>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2D1"/>
    <w:rsid w:val="002928C6"/>
    <w:rsid w:val="00292E2E"/>
    <w:rsid w:val="00293284"/>
    <w:rsid w:val="002932A2"/>
    <w:rsid w:val="0029332F"/>
    <w:rsid w:val="00293DFA"/>
    <w:rsid w:val="002950A7"/>
    <w:rsid w:val="002952DB"/>
    <w:rsid w:val="00296710"/>
    <w:rsid w:val="0029680D"/>
    <w:rsid w:val="002A059A"/>
    <w:rsid w:val="002A0849"/>
    <w:rsid w:val="002A1012"/>
    <w:rsid w:val="002A32D5"/>
    <w:rsid w:val="002A33E8"/>
    <w:rsid w:val="002A3FD4"/>
    <w:rsid w:val="002A433F"/>
    <w:rsid w:val="002A4DE4"/>
    <w:rsid w:val="002A4E51"/>
    <w:rsid w:val="002A5C2D"/>
    <w:rsid w:val="002A63E5"/>
    <w:rsid w:val="002A6B00"/>
    <w:rsid w:val="002B26AB"/>
    <w:rsid w:val="002B2C28"/>
    <w:rsid w:val="002B3B08"/>
    <w:rsid w:val="002B4063"/>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18A2"/>
    <w:rsid w:val="002D1C97"/>
    <w:rsid w:val="002D371D"/>
    <w:rsid w:val="002D3B2D"/>
    <w:rsid w:val="002D3CBB"/>
    <w:rsid w:val="002D3CF6"/>
    <w:rsid w:val="002D3D86"/>
    <w:rsid w:val="002D48B9"/>
    <w:rsid w:val="002D4C85"/>
    <w:rsid w:val="002D5E19"/>
    <w:rsid w:val="002D65B3"/>
    <w:rsid w:val="002D6735"/>
    <w:rsid w:val="002D6C0B"/>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5D76"/>
    <w:rsid w:val="002F71F2"/>
    <w:rsid w:val="002F78E6"/>
    <w:rsid w:val="002F7AFC"/>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17B51"/>
    <w:rsid w:val="003207F3"/>
    <w:rsid w:val="0032125C"/>
    <w:rsid w:val="003220C5"/>
    <w:rsid w:val="00324459"/>
    <w:rsid w:val="003248B9"/>
    <w:rsid w:val="00324A0B"/>
    <w:rsid w:val="00324A1A"/>
    <w:rsid w:val="003251FF"/>
    <w:rsid w:val="003261B1"/>
    <w:rsid w:val="003270AA"/>
    <w:rsid w:val="00327A44"/>
    <w:rsid w:val="003300FE"/>
    <w:rsid w:val="003315D0"/>
    <w:rsid w:val="00331CC2"/>
    <w:rsid w:val="00332516"/>
    <w:rsid w:val="00332608"/>
    <w:rsid w:val="0033264C"/>
    <w:rsid w:val="00332D9D"/>
    <w:rsid w:val="003334A6"/>
    <w:rsid w:val="0033368F"/>
    <w:rsid w:val="0033515B"/>
    <w:rsid w:val="00336B3F"/>
    <w:rsid w:val="00337D04"/>
    <w:rsid w:val="0034029F"/>
    <w:rsid w:val="00340481"/>
    <w:rsid w:val="00340C22"/>
    <w:rsid w:val="00340E6B"/>
    <w:rsid w:val="00342CDA"/>
    <w:rsid w:val="003437DE"/>
    <w:rsid w:val="003438A2"/>
    <w:rsid w:val="00344509"/>
    <w:rsid w:val="003447D0"/>
    <w:rsid w:val="00346566"/>
    <w:rsid w:val="003465B9"/>
    <w:rsid w:val="00346783"/>
    <w:rsid w:val="003475F2"/>
    <w:rsid w:val="00347935"/>
    <w:rsid w:val="003500B7"/>
    <w:rsid w:val="00350B98"/>
    <w:rsid w:val="00351ED4"/>
    <w:rsid w:val="00352584"/>
    <w:rsid w:val="00353D70"/>
    <w:rsid w:val="00354AE9"/>
    <w:rsid w:val="00354F46"/>
    <w:rsid w:val="00355432"/>
    <w:rsid w:val="00356534"/>
    <w:rsid w:val="00357FE0"/>
    <w:rsid w:val="00360B4D"/>
    <w:rsid w:val="0036129F"/>
    <w:rsid w:val="00361EE4"/>
    <w:rsid w:val="003623B6"/>
    <w:rsid w:val="00362ACC"/>
    <w:rsid w:val="00364251"/>
    <w:rsid w:val="00365675"/>
    <w:rsid w:val="00365871"/>
    <w:rsid w:val="003675E3"/>
    <w:rsid w:val="00367B2D"/>
    <w:rsid w:val="00367D9A"/>
    <w:rsid w:val="00370856"/>
    <w:rsid w:val="003708CE"/>
    <w:rsid w:val="0037110A"/>
    <w:rsid w:val="003719F0"/>
    <w:rsid w:val="00371BFF"/>
    <w:rsid w:val="003727D8"/>
    <w:rsid w:val="00372B02"/>
    <w:rsid w:val="00373343"/>
    <w:rsid w:val="00374CD7"/>
    <w:rsid w:val="00376188"/>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E74"/>
    <w:rsid w:val="00393F15"/>
    <w:rsid w:val="00394DA3"/>
    <w:rsid w:val="003962DB"/>
    <w:rsid w:val="003969BA"/>
    <w:rsid w:val="003A12CE"/>
    <w:rsid w:val="003A1598"/>
    <w:rsid w:val="003A370C"/>
    <w:rsid w:val="003A3A82"/>
    <w:rsid w:val="003A4038"/>
    <w:rsid w:val="003A564E"/>
    <w:rsid w:val="003A5914"/>
    <w:rsid w:val="003A6778"/>
    <w:rsid w:val="003A68E5"/>
    <w:rsid w:val="003A72FF"/>
    <w:rsid w:val="003A7538"/>
    <w:rsid w:val="003A78D0"/>
    <w:rsid w:val="003A7B56"/>
    <w:rsid w:val="003B0371"/>
    <w:rsid w:val="003B3883"/>
    <w:rsid w:val="003B3B14"/>
    <w:rsid w:val="003B4002"/>
    <w:rsid w:val="003B4041"/>
    <w:rsid w:val="003B5FFE"/>
    <w:rsid w:val="003B687A"/>
    <w:rsid w:val="003B6922"/>
    <w:rsid w:val="003B7041"/>
    <w:rsid w:val="003C0749"/>
    <w:rsid w:val="003C0BE9"/>
    <w:rsid w:val="003C1213"/>
    <w:rsid w:val="003C2545"/>
    <w:rsid w:val="003C3FDB"/>
    <w:rsid w:val="003C43CC"/>
    <w:rsid w:val="003C6A76"/>
    <w:rsid w:val="003C7522"/>
    <w:rsid w:val="003D0715"/>
    <w:rsid w:val="003D0BF7"/>
    <w:rsid w:val="003D16AF"/>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209D"/>
    <w:rsid w:val="003F2612"/>
    <w:rsid w:val="003F3177"/>
    <w:rsid w:val="003F548B"/>
    <w:rsid w:val="003F57FA"/>
    <w:rsid w:val="003F5D54"/>
    <w:rsid w:val="003F5F34"/>
    <w:rsid w:val="003F6238"/>
    <w:rsid w:val="003F6495"/>
    <w:rsid w:val="003F67EE"/>
    <w:rsid w:val="003F7346"/>
    <w:rsid w:val="003F7A01"/>
    <w:rsid w:val="0040015F"/>
    <w:rsid w:val="004011AF"/>
    <w:rsid w:val="0040137E"/>
    <w:rsid w:val="0040148F"/>
    <w:rsid w:val="004017E3"/>
    <w:rsid w:val="004021E3"/>
    <w:rsid w:val="00405199"/>
    <w:rsid w:val="00405FFE"/>
    <w:rsid w:val="00406B68"/>
    <w:rsid w:val="004076E1"/>
    <w:rsid w:val="00407DE8"/>
    <w:rsid w:val="00410FD4"/>
    <w:rsid w:val="004116BE"/>
    <w:rsid w:val="00412916"/>
    <w:rsid w:val="00413704"/>
    <w:rsid w:val="004137FA"/>
    <w:rsid w:val="00413950"/>
    <w:rsid w:val="00414DA5"/>
    <w:rsid w:val="004169CF"/>
    <w:rsid w:val="004204C1"/>
    <w:rsid w:val="00420B0F"/>
    <w:rsid w:val="00420C33"/>
    <w:rsid w:val="004214FD"/>
    <w:rsid w:val="00422B1E"/>
    <w:rsid w:val="00422F65"/>
    <w:rsid w:val="00423903"/>
    <w:rsid w:val="004252AC"/>
    <w:rsid w:val="004260A4"/>
    <w:rsid w:val="004273C5"/>
    <w:rsid w:val="00430936"/>
    <w:rsid w:val="00430CF1"/>
    <w:rsid w:val="004314FE"/>
    <w:rsid w:val="004329CE"/>
    <w:rsid w:val="00433105"/>
    <w:rsid w:val="004336DD"/>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1E1D"/>
    <w:rsid w:val="0045220C"/>
    <w:rsid w:val="00452576"/>
    <w:rsid w:val="00453BBC"/>
    <w:rsid w:val="00454008"/>
    <w:rsid w:val="00454ABC"/>
    <w:rsid w:val="004556A3"/>
    <w:rsid w:val="004564AC"/>
    <w:rsid w:val="0045742A"/>
    <w:rsid w:val="004601EC"/>
    <w:rsid w:val="0046072B"/>
    <w:rsid w:val="00460885"/>
    <w:rsid w:val="00460D98"/>
    <w:rsid w:val="004611A3"/>
    <w:rsid w:val="00461334"/>
    <w:rsid w:val="00461CFD"/>
    <w:rsid w:val="00463CBE"/>
    <w:rsid w:val="0046474E"/>
    <w:rsid w:val="0046489D"/>
    <w:rsid w:val="00464A31"/>
    <w:rsid w:val="00466843"/>
    <w:rsid w:val="00467A17"/>
    <w:rsid w:val="00467EA1"/>
    <w:rsid w:val="00470A1E"/>
    <w:rsid w:val="004718C7"/>
    <w:rsid w:val="00473103"/>
    <w:rsid w:val="0047414C"/>
    <w:rsid w:val="0047430E"/>
    <w:rsid w:val="00474570"/>
    <w:rsid w:val="00476EA8"/>
    <w:rsid w:val="00477777"/>
    <w:rsid w:val="00477E22"/>
    <w:rsid w:val="00481528"/>
    <w:rsid w:val="00482AE8"/>
    <w:rsid w:val="00482F3C"/>
    <w:rsid w:val="0048359B"/>
    <w:rsid w:val="00483AF2"/>
    <w:rsid w:val="00483BB9"/>
    <w:rsid w:val="00483C49"/>
    <w:rsid w:val="00483CDF"/>
    <w:rsid w:val="00484CE1"/>
    <w:rsid w:val="00484D1D"/>
    <w:rsid w:val="004863A9"/>
    <w:rsid w:val="00486770"/>
    <w:rsid w:val="00486DAB"/>
    <w:rsid w:val="00486F48"/>
    <w:rsid w:val="00487C65"/>
    <w:rsid w:val="00487EEB"/>
    <w:rsid w:val="00490467"/>
    <w:rsid w:val="004913A4"/>
    <w:rsid w:val="00491ED7"/>
    <w:rsid w:val="00492FA4"/>
    <w:rsid w:val="00493248"/>
    <w:rsid w:val="00493C12"/>
    <w:rsid w:val="00494203"/>
    <w:rsid w:val="00494229"/>
    <w:rsid w:val="004943C9"/>
    <w:rsid w:val="0049469D"/>
    <w:rsid w:val="00494954"/>
    <w:rsid w:val="00496674"/>
    <w:rsid w:val="004966BC"/>
    <w:rsid w:val="00496925"/>
    <w:rsid w:val="0049719B"/>
    <w:rsid w:val="00497D1C"/>
    <w:rsid w:val="00497D22"/>
    <w:rsid w:val="004A05BD"/>
    <w:rsid w:val="004A1168"/>
    <w:rsid w:val="004A27FA"/>
    <w:rsid w:val="004A2931"/>
    <w:rsid w:val="004A3B12"/>
    <w:rsid w:val="004A4B86"/>
    <w:rsid w:val="004A5F90"/>
    <w:rsid w:val="004A662E"/>
    <w:rsid w:val="004A6753"/>
    <w:rsid w:val="004A76CD"/>
    <w:rsid w:val="004A78DC"/>
    <w:rsid w:val="004A7CA8"/>
    <w:rsid w:val="004A7CB7"/>
    <w:rsid w:val="004B059C"/>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7A8"/>
    <w:rsid w:val="004C2E52"/>
    <w:rsid w:val="004C313D"/>
    <w:rsid w:val="004C4124"/>
    <w:rsid w:val="004C46EA"/>
    <w:rsid w:val="004C4CC7"/>
    <w:rsid w:val="004C6D5D"/>
    <w:rsid w:val="004C6E94"/>
    <w:rsid w:val="004C71D4"/>
    <w:rsid w:val="004C7765"/>
    <w:rsid w:val="004D1C5E"/>
    <w:rsid w:val="004D236C"/>
    <w:rsid w:val="004D27AB"/>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E7831"/>
    <w:rsid w:val="004E7C06"/>
    <w:rsid w:val="004F02B6"/>
    <w:rsid w:val="004F07FF"/>
    <w:rsid w:val="004F0817"/>
    <w:rsid w:val="004F0A15"/>
    <w:rsid w:val="004F14EC"/>
    <w:rsid w:val="004F1F75"/>
    <w:rsid w:val="004F2C57"/>
    <w:rsid w:val="004F2DBA"/>
    <w:rsid w:val="004F3C4D"/>
    <w:rsid w:val="004F4B03"/>
    <w:rsid w:val="004F56B6"/>
    <w:rsid w:val="004F630C"/>
    <w:rsid w:val="004F63D1"/>
    <w:rsid w:val="004F6C74"/>
    <w:rsid w:val="004F6E23"/>
    <w:rsid w:val="004F73A2"/>
    <w:rsid w:val="00500150"/>
    <w:rsid w:val="005004AA"/>
    <w:rsid w:val="005004F9"/>
    <w:rsid w:val="0050225A"/>
    <w:rsid w:val="005022F6"/>
    <w:rsid w:val="00502B89"/>
    <w:rsid w:val="00503A4E"/>
    <w:rsid w:val="00505228"/>
    <w:rsid w:val="00506144"/>
    <w:rsid w:val="005074DB"/>
    <w:rsid w:val="00510FC9"/>
    <w:rsid w:val="00511228"/>
    <w:rsid w:val="00511E13"/>
    <w:rsid w:val="0051340F"/>
    <w:rsid w:val="00513506"/>
    <w:rsid w:val="00514142"/>
    <w:rsid w:val="00514731"/>
    <w:rsid w:val="005148EF"/>
    <w:rsid w:val="00514DEE"/>
    <w:rsid w:val="00515B46"/>
    <w:rsid w:val="00515FA1"/>
    <w:rsid w:val="00515FBB"/>
    <w:rsid w:val="00516616"/>
    <w:rsid w:val="00516E9C"/>
    <w:rsid w:val="0051727E"/>
    <w:rsid w:val="005216C9"/>
    <w:rsid w:val="00521F18"/>
    <w:rsid w:val="00521F7B"/>
    <w:rsid w:val="005226B3"/>
    <w:rsid w:val="0052324E"/>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3A9C"/>
    <w:rsid w:val="00564265"/>
    <w:rsid w:val="00564B3F"/>
    <w:rsid w:val="00565749"/>
    <w:rsid w:val="005658CD"/>
    <w:rsid w:val="00565CEE"/>
    <w:rsid w:val="005663B9"/>
    <w:rsid w:val="00566525"/>
    <w:rsid w:val="00566693"/>
    <w:rsid w:val="005667D2"/>
    <w:rsid w:val="00566AE6"/>
    <w:rsid w:val="00567429"/>
    <w:rsid w:val="005676F6"/>
    <w:rsid w:val="0056776F"/>
    <w:rsid w:val="00570297"/>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660E"/>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52F"/>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4E5"/>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2FB1"/>
    <w:rsid w:val="005C389D"/>
    <w:rsid w:val="005C4A81"/>
    <w:rsid w:val="005C4C91"/>
    <w:rsid w:val="005C5CFB"/>
    <w:rsid w:val="005C64F2"/>
    <w:rsid w:val="005C6C07"/>
    <w:rsid w:val="005D05AA"/>
    <w:rsid w:val="005D1284"/>
    <w:rsid w:val="005D1481"/>
    <w:rsid w:val="005D1B19"/>
    <w:rsid w:val="005D1DDF"/>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8C4"/>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5B0"/>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2DEE"/>
    <w:rsid w:val="00623529"/>
    <w:rsid w:val="006255B4"/>
    <w:rsid w:val="00625C8D"/>
    <w:rsid w:val="00626057"/>
    <w:rsid w:val="0062735D"/>
    <w:rsid w:val="00627965"/>
    <w:rsid w:val="00630F3D"/>
    <w:rsid w:val="00631CD3"/>
    <w:rsid w:val="00632B8B"/>
    <w:rsid w:val="00633091"/>
    <w:rsid w:val="00633D90"/>
    <w:rsid w:val="00633E82"/>
    <w:rsid w:val="00635185"/>
    <w:rsid w:val="0063783F"/>
    <w:rsid w:val="00637C49"/>
    <w:rsid w:val="00640B38"/>
    <w:rsid w:val="006413BB"/>
    <w:rsid w:val="00641810"/>
    <w:rsid w:val="00643850"/>
    <w:rsid w:val="00643C6F"/>
    <w:rsid w:val="006444E7"/>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629D"/>
    <w:rsid w:val="006665F0"/>
    <w:rsid w:val="00667A4A"/>
    <w:rsid w:val="00670B7A"/>
    <w:rsid w:val="00672B2A"/>
    <w:rsid w:val="00672ECF"/>
    <w:rsid w:val="0067368C"/>
    <w:rsid w:val="00673F3E"/>
    <w:rsid w:val="0067485C"/>
    <w:rsid w:val="006748E2"/>
    <w:rsid w:val="00674A8C"/>
    <w:rsid w:val="00674EFD"/>
    <w:rsid w:val="0067779B"/>
    <w:rsid w:val="0068033A"/>
    <w:rsid w:val="0068063F"/>
    <w:rsid w:val="00680A6D"/>
    <w:rsid w:val="00680EC1"/>
    <w:rsid w:val="00682525"/>
    <w:rsid w:val="0068269D"/>
    <w:rsid w:val="00682772"/>
    <w:rsid w:val="00683057"/>
    <w:rsid w:val="0068309F"/>
    <w:rsid w:val="0068312D"/>
    <w:rsid w:val="006831D1"/>
    <w:rsid w:val="00683C14"/>
    <w:rsid w:val="00683C77"/>
    <w:rsid w:val="00684FEC"/>
    <w:rsid w:val="00685210"/>
    <w:rsid w:val="00685268"/>
    <w:rsid w:val="00685478"/>
    <w:rsid w:val="006854FA"/>
    <w:rsid w:val="0068570C"/>
    <w:rsid w:val="0068601D"/>
    <w:rsid w:val="0068768B"/>
    <w:rsid w:val="00687826"/>
    <w:rsid w:val="00692A08"/>
    <w:rsid w:val="00695AD7"/>
    <w:rsid w:val="00696340"/>
    <w:rsid w:val="006966DC"/>
    <w:rsid w:val="006966F4"/>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D7C"/>
    <w:rsid w:val="006D5EFD"/>
    <w:rsid w:val="006D5F04"/>
    <w:rsid w:val="006D62DF"/>
    <w:rsid w:val="006D6F68"/>
    <w:rsid w:val="006D774C"/>
    <w:rsid w:val="006E0469"/>
    <w:rsid w:val="006E0938"/>
    <w:rsid w:val="006E170E"/>
    <w:rsid w:val="006E19B9"/>
    <w:rsid w:val="006E1A41"/>
    <w:rsid w:val="006E1B96"/>
    <w:rsid w:val="006E2DBB"/>
    <w:rsid w:val="006E2EB7"/>
    <w:rsid w:val="006E3628"/>
    <w:rsid w:val="006E3B09"/>
    <w:rsid w:val="006E3D01"/>
    <w:rsid w:val="006E410A"/>
    <w:rsid w:val="006E535C"/>
    <w:rsid w:val="006E6079"/>
    <w:rsid w:val="006E61C0"/>
    <w:rsid w:val="006E75A5"/>
    <w:rsid w:val="006E76D5"/>
    <w:rsid w:val="006F1100"/>
    <w:rsid w:val="006F1A6E"/>
    <w:rsid w:val="006F2EE5"/>
    <w:rsid w:val="006F3B33"/>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06B3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301C7"/>
    <w:rsid w:val="0073021E"/>
    <w:rsid w:val="007322AC"/>
    <w:rsid w:val="007328B9"/>
    <w:rsid w:val="00732E74"/>
    <w:rsid w:val="00733A93"/>
    <w:rsid w:val="00733E34"/>
    <w:rsid w:val="0073447A"/>
    <w:rsid w:val="0073483D"/>
    <w:rsid w:val="00734EB0"/>
    <w:rsid w:val="007352AE"/>
    <w:rsid w:val="00737058"/>
    <w:rsid w:val="00737614"/>
    <w:rsid w:val="007377AD"/>
    <w:rsid w:val="00740C32"/>
    <w:rsid w:val="0074168E"/>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833"/>
    <w:rsid w:val="00765D5B"/>
    <w:rsid w:val="00765E12"/>
    <w:rsid w:val="0076624A"/>
    <w:rsid w:val="00766386"/>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3E25"/>
    <w:rsid w:val="00794482"/>
    <w:rsid w:val="0079452B"/>
    <w:rsid w:val="007946DF"/>
    <w:rsid w:val="00795434"/>
    <w:rsid w:val="00795967"/>
    <w:rsid w:val="00795BA4"/>
    <w:rsid w:val="00795EA5"/>
    <w:rsid w:val="00796853"/>
    <w:rsid w:val="00796EC2"/>
    <w:rsid w:val="0079708B"/>
    <w:rsid w:val="00797352"/>
    <w:rsid w:val="007976E6"/>
    <w:rsid w:val="007A00BB"/>
    <w:rsid w:val="007A1AA9"/>
    <w:rsid w:val="007A35A7"/>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092D"/>
    <w:rsid w:val="007C0EE6"/>
    <w:rsid w:val="007C1B92"/>
    <w:rsid w:val="007C1C1E"/>
    <w:rsid w:val="007C25CE"/>
    <w:rsid w:val="007C2BA4"/>
    <w:rsid w:val="007C40C4"/>
    <w:rsid w:val="007C58DC"/>
    <w:rsid w:val="007C5991"/>
    <w:rsid w:val="007C71D8"/>
    <w:rsid w:val="007D02DB"/>
    <w:rsid w:val="007D1E4E"/>
    <w:rsid w:val="007D45DC"/>
    <w:rsid w:val="007D56C3"/>
    <w:rsid w:val="007D5DB2"/>
    <w:rsid w:val="007D6D6A"/>
    <w:rsid w:val="007D6EFE"/>
    <w:rsid w:val="007D7558"/>
    <w:rsid w:val="007E018A"/>
    <w:rsid w:val="007E03C1"/>
    <w:rsid w:val="007E092A"/>
    <w:rsid w:val="007E09F9"/>
    <w:rsid w:val="007E0E5C"/>
    <w:rsid w:val="007E123A"/>
    <w:rsid w:val="007E230C"/>
    <w:rsid w:val="007E285A"/>
    <w:rsid w:val="007E2C53"/>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4944"/>
    <w:rsid w:val="00804FBE"/>
    <w:rsid w:val="0080619C"/>
    <w:rsid w:val="0080631D"/>
    <w:rsid w:val="008067F4"/>
    <w:rsid w:val="00806D46"/>
    <w:rsid w:val="0080789A"/>
    <w:rsid w:val="00810A0B"/>
    <w:rsid w:val="00811154"/>
    <w:rsid w:val="00811389"/>
    <w:rsid w:val="008119F4"/>
    <w:rsid w:val="00812072"/>
    <w:rsid w:val="00813279"/>
    <w:rsid w:val="008132B7"/>
    <w:rsid w:val="008139B3"/>
    <w:rsid w:val="00813B81"/>
    <w:rsid w:val="00814C64"/>
    <w:rsid w:val="00816B4A"/>
    <w:rsid w:val="00817FB4"/>
    <w:rsid w:val="008202AE"/>
    <w:rsid w:val="00820D83"/>
    <w:rsid w:val="00822B17"/>
    <w:rsid w:val="00822E14"/>
    <w:rsid w:val="00823034"/>
    <w:rsid w:val="00823377"/>
    <w:rsid w:val="008235CB"/>
    <w:rsid w:val="00824463"/>
    <w:rsid w:val="00826E8D"/>
    <w:rsid w:val="00827CDD"/>
    <w:rsid w:val="00827D3E"/>
    <w:rsid w:val="008317DD"/>
    <w:rsid w:val="008317FF"/>
    <w:rsid w:val="00831956"/>
    <w:rsid w:val="00831C78"/>
    <w:rsid w:val="00833771"/>
    <w:rsid w:val="008339DC"/>
    <w:rsid w:val="00833C19"/>
    <w:rsid w:val="00833E8D"/>
    <w:rsid w:val="00834889"/>
    <w:rsid w:val="00837715"/>
    <w:rsid w:val="0083782F"/>
    <w:rsid w:val="008378F7"/>
    <w:rsid w:val="00837ED9"/>
    <w:rsid w:val="008404A0"/>
    <w:rsid w:val="00840741"/>
    <w:rsid w:val="0084093E"/>
    <w:rsid w:val="00842F24"/>
    <w:rsid w:val="00843339"/>
    <w:rsid w:val="00843472"/>
    <w:rsid w:val="008434BF"/>
    <w:rsid w:val="008443EA"/>
    <w:rsid w:val="00845140"/>
    <w:rsid w:val="00845253"/>
    <w:rsid w:val="00845B82"/>
    <w:rsid w:val="00845C52"/>
    <w:rsid w:val="00846012"/>
    <w:rsid w:val="008460DB"/>
    <w:rsid w:val="00846572"/>
    <w:rsid w:val="00846796"/>
    <w:rsid w:val="00846CE6"/>
    <w:rsid w:val="008478C7"/>
    <w:rsid w:val="00850306"/>
    <w:rsid w:val="00850EBA"/>
    <w:rsid w:val="008517CF"/>
    <w:rsid w:val="00851D56"/>
    <w:rsid w:val="0085214B"/>
    <w:rsid w:val="00854C4B"/>
    <w:rsid w:val="00856788"/>
    <w:rsid w:val="008568FF"/>
    <w:rsid w:val="0085690B"/>
    <w:rsid w:val="00856DBD"/>
    <w:rsid w:val="00856E7A"/>
    <w:rsid w:val="00860DDF"/>
    <w:rsid w:val="008619FB"/>
    <w:rsid w:val="00862BBF"/>
    <w:rsid w:val="00864AB5"/>
    <w:rsid w:val="00864C6B"/>
    <w:rsid w:val="00867DA2"/>
    <w:rsid w:val="00867FE0"/>
    <w:rsid w:val="00870372"/>
    <w:rsid w:val="008703B8"/>
    <w:rsid w:val="00870446"/>
    <w:rsid w:val="00870B0C"/>
    <w:rsid w:val="00872EBC"/>
    <w:rsid w:val="0087434A"/>
    <w:rsid w:val="00874906"/>
    <w:rsid w:val="008766DC"/>
    <w:rsid w:val="0087727C"/>
    <w:rsid w:val="0087759F"/>
    <w:rsid w:val="00877A32"/>
    <w:rsid w:val="0088058B"/>
    <w:rsid w:val="008807F9"/>
    <w:rsid w:val="00881229"/>
    <w:rsid w:val="00881AC9"/>
    <w:rsid w:val="00882652"/>
    <w:rsid w:val="0088294E"/>
    <w:rsid w:val="00882D23"/>
    <w:rsid w:val="00883BD4"/>
    <w:rsid w:val="00883C85"/>
    <w:rsid w:val="008855CA"/>
    <w:rsid w:val="0088717E"/>
    <w:rsid w:val="00887536"/>
    <w:rsid w:val="00887DB3"/>
    <w:rsid w:val="0089031E"/>
    <w:rsid w:val="00891A3B"/>
    <w:rsid w:val="00891E7B"/>
    <w:rsid w:val="00893E84"/>
    <w:rsid w:val="008959A4"/>
    <w:rsid w:val="00895BEA"/>
    <w:rsid w:val="00895BF5"/>
    <w:rsid w:val="008960A2"/>
    <w:rsid w:val="00896338"/>
    <w:rsid w:val="00896592"/>
    <w:rsid w:val="00897776"/>
    <w:rsid w:val="00897974"/>
    <w:rsid w:val="008A1FFB"/>
    <w:rsid w:val="008A20C9"/>
    <w:rsid w:val="008A29FF"/>
    <w:rsid w:val="008A3A04"/>
    <w:rsid w:val="008A53DB"/>
    <w:rsid w:val="008A7D74"/>
    <w:rsid w:val="008B4ACD"/>
    <w:rsid w:val="008B5737"/>
    <w:rsid w:val="008B5ACF"/>
    <w:rsid w:val="008B5D3F"/>
    <w:rsid w:val="008B5D8B"/>
    <w:rsid w:val="008B5F40"/>
    <w:rsid w:val="008B7437"/>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6B"/>
    <w:rsid w:val="008E52A7"/>
    <w:rsid w:val="008E5C3F"/>
    <w:rsid w:val="008E72DB"/>
    <w:rsid w:val="008F00A1"/>
    <w:rsid w:val="008F08E5"/>
    <w:rsid w:val="008F1E70"/>
    <w:rsid w:val="008F1EB7"/>
    <w:rsid w:val="008F20F8"/>
    <w:rsid w:val="008F2318"/>
    <w:rsid w:val="008F3F21"/>
    <w:rsid w:val="008F460A"/>
    <w:rsid w:val="008F54E4"/>
    <w:rsid w:val="008F5B69"/>
    <w:rsid w:val="008F6EE9"/>
    <w:rsid w:val="008F70F1"/>
    <w:rsid w:val="008F7D8C"/>
    <w:rsid w:val="00900CA3"/>
    <w:rsid w:val="00901569"/>
    <w:rsid w:val="0090182C"/>
    <w:rsid w:val="009044FD"/>
    <w:rsid w:val="0090475C"/>
    <w:rsid w:val="00904D1E"/>
    <w:rsid w:val="00904E90"/>
    <w:rsid w:val="00905067"/>
    <w:rsid w:val="00905170"/>
    <w:rsid w:val="00907979"/>
    <w:rsid w:val="00910565"/>
    <w:rsid w:val="00910D09"/>
    <w:rsid w:val="0091140A"/>
    <w:rsid w:val="00913F82"/>
    <w:rsid w:val="00914382"/>
    <w:rsid w:val="00914D9F"/>
    <w:rsid w:val="009151C0"/>
    <w:rsid w:val="0091564A"/>
    <w:rsid w:val="009168D7"/>
    <w:rsid w:val="00916F7A"/>
    <w:rsid w:val="009174CA"/>
    <w:rsid w:val="009175A7"/>
    <w:rsid w:val="00917ACB"/>
    <w:rsid w:val="00917B9C"/>
    <w:rsid w:val="00917BB0"/>
    <w:rsid w:val="00921FF2"/>
    <w:rsid w:val="009222C8"/>
    <w:rsid w:val="009223C9"/>
    <w:rsid w:val="00922556"/>
    <w:rsid w:val="00922730"/>
    <w:rsid w:val="00922827"/>
    <w:rsid w:val="00922A2A"/>
    <w:rsid w:val="009239DB"/>
    <w:rsid w:val="00925023"/>
    <w:rsid w:val="00925133"/>
    <w:rsid w:val="00925978"/>
    <w:rsid w:val="00925BC8"/>
    <w:rsid w:val="00925D50"/>
    <w:rsid w:val="00926014"/>
    <w:rsid w:val="009267D2"/>
    <w:rsid w:val="00927121"/>
    <w:rsid w:val="00927236"/>
    <w:rsid w:val="0093027C"/>
    <w:rsid w:val="009302E5"/>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2867"/>
    <w:rsid w:val="0094352F"/>
    <w:rsid w:val="00944ED2"/>
    <w:rsid w:val="009453AB"/>
    <w:rsid w:val="00945700"/>
    <w:rsid w:val="00947BCF"/>
    <w:rsid w:val="00950531"/>
    <w:rsid w:val="0095079B"/>
    <w:rsid w:val="00951BEB"/>
    <w:rsid w:val="00952370"/>
    <w:rsid w:val="00952A7A"/>
    <w:rsid w:val="00953162"/>
    <w:rsid w:val="009535AA"/>
    <w:rsid w:val="0095368F"/>
    <w:rsid w:val="00953D5B"/>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0F7"/>
    <w:rsid w:val="0097349F"/>
    <w:rsid w:val="00973505"/>
    <w:rsid w:val="009744EC"/>
    <w:rsid w:val="00974866"/>
    <w:rsid w:val="009756C7"/>
    <w:rsid w:val="00975D11"/>
    <w:rsid w:val="00976AC3"/>
    <w:rsid w:val="00977007"/>
    <w:rsid w:val="00977B1A"/>
    <w:rsid w:val="009800A8"/>
    <w:rsid w:val="00980A3D"/>
    <w:rsid w:val="009810D9"/>
    <w:rsid w:val="009817B6"/>
    <w:rsid w:val="00982A9D"/>
    <w:rsid w:val="00983488"/>
    <w:rsid w:val="009835D0"/>
    <w:rsid w:val="00983F40"/>
    <w:rsid w:val="00985A3F"/>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0F5F"/>
    <w:rsid w:val="009A170D"/>
    <w:rsid w:val="009A1C86"/>
    <w:rsid w:val="009A1DD3"/>
    <w:rsid w:val="009A221A"/>
    <w:rsid w:val="009A2D26"/>
    <w:rsid w:val="009A35F8"/>
    <w:rsid w:val="009A47DB"/>
    <w:rsid w:val="009A4AD6"/>
    <w:rsid w:val="009A521A"/>
    <w:rsid w:val="009A70FD"/>
    <w:rsid w:val="009A76FE"/>
    <w:rsid w:val="009A7C83"/>
    <w:rsid w:val="009A7C97"/>
    <w:rsid w:val="009B0CDD"/>
    <w:rsid w:val="009B13EE"/>
    <w:rsid w:val="009B257C"/>
    <w:rsid w:val="009B2658"/>
    <w:rsid w:val="009B279B"/>
    <w:rsid w:val="009B2881"/>
    <w:rsid w:val="009B30CB"/>
    <w:rsid w:val="009B390B"/>
    <w:rsid w:val="009B421D"/>
    <w:rsid w:val="009B48FE"/>
    <w:rsid w:val="009B533F"/>
    <w:rsid w:val="009B543E"/>
    <w:rsid w:val="009B663C"/>
    <w:rsid w:val="009B69D5"/>
    <w:rsid w:val="009B6ABC"/>
    <w:rsid w:val="009B790C"/>
    <w:rsid w:val="009B7927"/>
    <w:rsid w:val="009C00CA"/>
    <w:rsid w:val="009C0106"/>
    <w:rsid w:val="009C02E8"/>
    <w:rsid w:val="009C0599"/>
    <w:rsid w:val="009C0C14"/>
    <w:rsid w:val="009C1C2E"/>
    <w:rsid w:val="009C2C3D"/>
    <w:rsid w:val="009C450E"/>
    <w:rsid w:val="009C4606"/>
    <w:rsid w:val="009C4A38"/>
    <w:rsid w:val="009C4AE7"/>
    <w:rsid w:val="009C4B7A"/>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D7C8A"/>
    <w:rsid w:val="009E105B"/>
    <w:rsid w:val="009E1E48"/>
    <w:rsid w:val="009E3E8E"/>
    <w:rsid w:val="009E4946"/>
    <w:rsid w:val="009E5BEF"/>
    <w:rsid w:val="009E6127"/>
    <w:rsid w:val="009E67BA"/>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13BA"/>
    <w:rsid w:val="00A0243E"/>
    <w:rsid w:val="00A02A85"/>
    <w:rsid w:val="00A02C84"/>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9A7"/>
    <w:rsid w:val="00A21C08"/>
    <w:rsid w:val="00A21F7D"/>
    <w:rsid w:val="00A23406"/>
    <w:rsid w:val="00A23621"/>
    <w:rsid w:val="00A23EB8"/>
    <w:rsid w:val="00A24D37"/>
    <w:rsid w:val="00A255C5"/>
    <w:rsid w:val="00A257B0"/>
    <w:rsid w:val="00A3075E"/>
    <w:rsid w:val="00A30777"/>
    <w:rsid w:val="00A3370C"/>
    <w:rsid w:val="00A34E64"/>
    <w:rsid w:val="00A366CF"/>
    <w:rsid w:val="00A37CE8"/>
    <w:rsid w:val="00A4035B"/>
    <w:rsid w:val="00A41029"/>
    <w:rsid w:val="00A41177"/>
    <w:rsid w:val="00A418EA"/>
    <w:rsid w:val="00A42347"/>
    <w:rsid w:val="00A42E14"/>
    <w:rsid w:val="00A431CF"/>
    <w:rsid w:val="00A439E5"/>
    <w:rsid w:val="00A4450A"/>
    <w:rsid w:val="00A44962"/>
    <w:rsid w:val="00A4496C"/>
    <w:rsid w:val="00A44A27"/>
    <w:rsid w:val="00A45396"/>
    <w:rsid w:val="00A4558B"/>
    <w:rsid w:val="00A4572C"/>
    <w:rsid w:val="00A4667C"/>
    <w:rsid w:val="00A467CD"/>
    <w:rsid w:val="00A476E9"/>
    <w:rsid w:val="00A50E45"/>
    <w:rsid w:val="00A512AF"/>
    <w:rsid w:val="00A5135E"/>
    <w:rsid w:val="00A51401"/>
    <w:rsid w:val="00A51C9B"/>
    <w:rsid w:val="00A53576"/>
    <w:rsid w:val="00A5384B"/>
    <w:rsid w:val="00A55B5C"/>
    <w:rsid w:val="00A56030"/>
    <w:rsid w:val="00A56273"/>
    <w:rsid w:val="00A57108"/>
    <w:rsid w:val="00A57868"/>
    <w:rsid w:val="00A60816"/>
    <w:rsid w:val="00A61197"/>
    <w:rsid w:val="00A611E4"/>
    <w:rsid w:val="00A6153A"/>
    <w:rsid w:val="00A617FF"/>
    <w:rsid w:val="00A61A65"/>
    <w:rsid w:val="00A62F45"/>
    <w:rsid w:val="00A63CA3"/>
    <w:rsid w:val="00A63E38"/>
    <w:rsid w:val="00A645AE"/>
    <w:rsid w:val="00A650D5"/>
    <w:rsid w:val="00A655A6"/>
    <w:rsid w:val="00A65A4F"/>
    <w:rsid w:val="00A65EA2"/>
    <w:rsid w:val="00A6648C"/>
    <w:rsid w:val="00A6652D"/>
    <w:rsid w:val="00A70B33"/>
    <w:rsid w:val="00A70E92"/>
    <w:rsid w:val="00A71002"/>
    <w:rsid w:val="00A71A43"/>
    <w:rsid w:val="00A72170"/>
    <w:rsid w:val="00A727DE"/>
    <w:rsid w:val="00A72ABA"/>
    <w:rsid w:val="00A73BCF"/>
    <w:rsid w:val="00A73DBE"/>
    <w:rsid w:val="00A7521C"/>
    <w:rsid w:val="00A75520"/>
    <w:rsid w:val="00A761C6"/>
    <w:rsid w:val="00A776FD"/>
    <w:rsid w:val="00A77834"/>
    <w:rsid w:val="00A77AA8"/>
    <w:rsid w:val="00A832A3"/>
    <w:rsid w:val="00A85C72"/>
    <w:rsid w:val="00A87A34"/>
    <w:rsid w:val="00A87E69"/>
    <w:rsid w:val="00A87EC7"/>
    <w:rsid w:val="00A9008D"/>
    <w:rsid w:val="00A90475"/>
    <w:rsid w:val="00A91BAF"/>
    <w:rsid w:val="00A92E12"/>
    <w:rsid w:val="00A932A7"/>
    <w:rsid w:val="00A938F0"/>
    <w:rsid w:val="00A9416E"/>
    <w:rsid w:val="00A94C0C"/>
    <w:rsid w:val="00A94C4B"/>
    <w:rsid w:val="00A95DEE"/>
    <w:rsid w:val="00A9616C"/>
    <w:rsid w:val="00A97797"/>
    <w:rsid w:val="00AA0DCF"/>
    <w:rsid w:val="00AA14D2"/>
    <w:rsid w:val="00AA1B26"/>
    <w:rsid w:val="00AA1C1D"/>
    <w:rsid w:val="00AA3DD9"/>
    <w:rsid w:val="00AA416D"/>
    <w:rsid w:val="00AA4447"/>
    <w:rsid w:val="00AA4D39"/>
    <w:rsid w:val="00AA4DDA"/>
    <w:rsid w:val="00AA551A"/>
    <w:rsid w:val="00AA642C"/>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21EF"/>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867"/>
    <w:rsid w:val="00AD5762"/>
    <w:rsid w:val="00AD5E8B"/>
    <w:rsid w:val="00AD630C"/>
    <w:rsid w:val="00AD741B"/>
    <w:rsid w:val="00AE1DA6"/>
    <w:rsid w:val="00AE2220"/>
    <w:rsid w:val="00AE2278"/>
    <w:rsid w:val="00AE2423"/>
    <w:rsid w:val="00AE2A15"/>
    <w:rsid w:val="00AE2B93"/>
    <w:rsid w:val="00AE3F64"/>
    <w:rsid w:val="00AE4F3D"/>
    <w:rsid w:val="00AE59DA"/>
    <w:rsid w:val="00AE5D74"/>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F18"/>
    <w:rsid w:val="00B03531"/>
    <w:rsid w:val="00B037D2"/>
    <w:rsid w:val="00B04176"/>
    <w:rsid w:val="00B04366"/>
    <w:rsid w:val="00B04E8F"/>
    <w:rsid w:val="00B05733"/>
    <w:rsid w:val="00B06D67"/>
    <w:rsid w:val="00B07186"/>
    <w:rsid w:val="00B074EB"/>
    <w:rsid w:val="00B10176"/>
    <w:rsid w:val="00B12A72"/>
    <w:rsid w:val="00B12FF1"/>
    <w:rsid w:val="00B1324A"/>
    <w:rsid w:val="00B143FD"/>
    <w:rsid w:val="00B14576"/>
    <w:rsid w:val="00B1486C"/>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823"/>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2283"/>
    <w:rsid w:val="00B42D37"/>
    <w:rsid w:val="00B432B0"/>
    <w:rsid w:val="00B46F78"/>
    <w:rsid w:val="00B47F45"/>
    <w:rsid w:val="00B50157"/>
    <w:rsid w:val="00B50ACA"/>
    <w:rsid w:val="00B512E2"/>
    <w:rsid w:val="00B5286C"/>
    <w:rsid w:val="00B53125"/>
    <w:rsid w:val="00B53286"/>
    <w:rsid w:val="00B53AAD"/>
    <w:rsid w:val="00B53BBB"/>
    <w:rsid w:val="00B53BE0"/>
    <w:rsid w:val="00B551A7"/>
    <w:rsid w:val="00B56C7B"/>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176"/>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6EC"/>
    <w:rsid w:val="00BA39C6"/>
    <w:rsid w:val="00BA5636"/>
    <w:rsid w:val="00BA6BCB"/>
    <w:rsid w:val="00BA77F5"/>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690"/>
    <w:rsid w:val="00BD5F6D"/>
    <w:rsid w:val="00BD6029"/>
    <w:rsid w:val="00BD6D37"/>
    <w:rsid w:val="00BD6E6F"/>
    <w:rsid w:val="00BD789A"/>
    <w:rsid w:val="00BE0AE1"/>
    <w:rsid w:val="00BE0BE7"/>
    <w:rsid w:val="00BE0C85"/>
    <w:rsid w:val="00BE0E35"/>
    <w:rsid w:val="00BE1116"/>
    <w:rsid w:val="00BE1233"/>
    <w:rsid w:val="00BE1B8E"/>
    <w:rsid w:val="00BE1F54"/>
    <w:rsid w:val="00BE255C"/>
    <w:rsid w:val="00BE3693"/>
    <w:rsid w:val="00BE375F"/>
    <w:rsid w:val="00BE3899"/>
    <w:rsid w:val="00BE3E7F"/>
    <w:rsid w:val="00BE482F"/>
    <w:rsid w:val="00BE61AD"/>
    <w:rsid w:val="00BE690D"/>
    <w:rsid w:val="00BE7098"/>
    <w:rsid w:val="00BE75C3"/>
    <w:rsid w:val="00BF032A"/>
    <w:rsid w:val="00BF0545"/>
    <w:rsid w:val="00BF0711"/>
    <w:rsid w:val="00BF1BBC"/>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32A"/>
    <w:rsid w:val="00C11E71"/>
    <w:rsid w:val="00C128BB"/>
    <w:rsid w:val="00C12BC4"/>
    <w:rsid w:val="00C134B8"/>
    <w:rsid w:val="00C141B7"/>
    <w:rsid w:val="00C1441B"/>
    <w:rsid w:val="00C14A0D"/>
    <w:rsid w:val="00C14B18"/>
    <w:rsid w:val="00C16485"/>
    <w:rsid w:val="00C1775A"/>
    <w:rsid w:val="00C1787F"/>
    <w:rsid w:val="00C206AC"/>
    <w:rsid w:val="00C20DB7"/>
    <w:rsid w:val="00C23583"/>
    <w:rsid w:val="00C24288"/>
    <w:rsid w:val="00C25AEE"/>
    <w:rsid w:val="00C270A4"/>
    <w:rsid w:val="00C270AA"/>
    <w:rsid w:val="00C27DBE"/>
    <w:rsid w:val="00C31A59"/>
    <w:rsid w:val="00C332CF"/>
    <w:rsid w:val="00C354B7"/>
    <w:rsid w:val="00C3551D"/>
    <w:rsid w:val="00C370FD"/>
    <w:rsid w:val="00C37857"/>
    <w:rsid w:val="00C40259"/>
    <w:rsid w:val="00C4171E"/>
    <w:rsid w:val="00C423C8"/>
    <w:rsid w:val="00C43932"/>
    <w:rsid w:val="00C4414B"/>
    <w:rsid w:val="00C45CA9"/>
    <w:rsid w:val="00C5139D"/>
    <w:rsid w:val="00C5220B"/>
    <w:rsid w:val="00C53298"/>
    <w:rsid w:val="00C54107"/>
    <w:rsid w:val="00C54240"/>
    <w:rsid w:val="00C54376"/>
    <w:rsid w:val="00C54418"/>
    <w:rsid w:val="00C54806"/>
    <w:rsid w:val="00C54B7E"/>
    <w:rsid w:val="00C566D3"/>
    <w:rsid w:val="00C6018C"/>
    <w:rsid w:val="00C60DC2"/>
    <w:rsid w:val="00C626B0"/>
    <w:rsid w:val="00C62895"/>
    <w:rsid w:val="00C62F05"/>
    <w:rsid w:val="00C64036"/>
    <w:rsid w:val="00C647EB"/>
    <w:rsid w:val="00C64876"/>
    <w:rsid w:val="00C65979"/>
    <w:rsid w:val="00C66024"/>
    <w:rsid w:val="00C6693D"/>
    <w:rsid w:val="00C673B2"/>
    <w:rsid w:val="00C674BB"/>
    <w:rsid w:val="00C67E8B"/>
    <w:rsid w:val="00C67F96"/>
    <w:rsid w:val="00C710E4"/>
    <w:rsid w:val="00C714AF"/>
    <w:rsid w:val="00C71A55"/>
    <w:rsid w:val="00C721F5"/>
    <w:rsid w:val="00C72B57"/>
    <w:rsid w:val="00C7300F"/>
    <w:rsid w:val="00C73818"/>
    <w:rsid w:val="00C73F42"/>
    <w:rsid w:val="00C74CE4"/>
    <w:rsid w:val="00C75260"/>
    <w:rsid w:val="00C75726"/>
    <w:rsid w:val="00C75D8A"/>
    <w:rsid w:val="00C76C8F"/>
    <w:rsid w:val="00C77832"/>
    <w:rsid w:val="00C81244"/>
    <w:rsid w:val="00C81A22"/>
    <w:rsid w:val="00C824CA"/>
    <w:rsid w:val="00C8320D"/>
    <w:rsid w:val="00C83221"/>
    <w:rsid w:val="00C83470"/>
    <w:rsid w:val="00C84559"/>
    <w:rsid w:val="00C846C0"/>
    <w:rsid w:val="00C85DA9"/>
    <w:rsid w:val="00C85DF8"/>
    <w:rsid w:val="00C86006"/>
    <w:rsid w:val="00C8648F"/>
    <w:rsid w:val="00C865E7"/>
    <w:rsid w:val="00C869CC"/>
    <w:rsid w:val="00C903EB"/>
    <w:rsid w:val="00C904D0"/>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99F"/>
    <w:rsid w:val="00CB3A6A"/>
    <w:rsid w:val="00CB3CB2"/>
    <w:rsid w:val="00CB3DEA"/>
    <w:rsid w:val="00CB4054"/>
    <w:rsid w:val="00CB455D"/>
    <w:rsid w:val="00CB45C2"/>
    <w:rsid w:val="00CB5368"/>
    <w:rsid w:val="00CB66E9"/>
    <w:rsid w:val="00CB68A5"/>
    <w:rsid w:val="00CB6F8F"/>
    <w:rsid w:val="00CB74BF"/>
    <w:rsid w:val="00CB7748"/>
    <w:rsid w:val="00CB77F9"/>
    <w:rsid w:val="00CC0019"/>
    <w:rsid w:val="00CC23D5"/>
    <w:rsid w:val="00CC2629"/>
    <w:rsid w:val="00CC3A25"/>
    <w:rsid w:val="00CC3D5B"/>
    <w:rsid w:val="00CC4652"/>
    <w:rsid w:val="00CC4C72"/>
    <w:rsid w:val="00CC4CDA"/>
    <w:rsid w:val="00CC4D88"/>
    <w:rsid w:val="00CC5349"/>
    <w:rsid w:val="00CC5F73"/>
    <w:rsid w:val="00CC6464"/>
    <w:rsid w:val="00CC6811"/>
    <w:rsid w:val="00CC7FF1"/>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89A"/>
    <w:rsid w:val="00CE59C3"/>
    <w:rsid w:val="00CE5DA4"/>
    <w:rsid w:val="00CE779F"/>
    <w:rsid w:val="00CE77E0"/>
    <w:rsid w:val="00CF0961"/>
    <w:rsid w:val="00CF0C46"/>
    <w:rsid w:val="00CF0F70"/>
    <w:rsid w:val="00CF16CB"/>
    <w:rsid w:val="00CF1C08"/>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248"/>
    <w:rsid w:val="00D0037D"/>
    <w:rsid w:val="00D008D4"/>
    <w:rsid w:val="00D03475"/>
    <w:rsid w:val="00D044BB"/>
    <w:rsid w:val="00D045A6"/>
    <w:rsid w:val="00D04C41"/>
    <w:rsid w:val="00D05D09"/>
    <w:rsid w:val="00D06FFE"/>
    <w:rsid w:val="00D079B2"/>
    <w:rsid w:val="00D110BE"/>
    <w:rsid w:val="00D11518"/>
    <w:rsid w:val="00D11A03"/>
    <w:rsid w:val="00D122F2"/>
    <w:rsid w:val="00D12DD5"/>
    <w:rsid w:val="00D13EAD"/>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331"/>
    <w:rsid w:val="00D30890"/>
    <w:rsid w:val="00D31ED8"/>
    <w:rsid w:val="00D31F5E"/>
    <w:rsid w:val="00D3310B"/>
    <w:rsid w:val="00D3391E"/>
    <w:rsid w:val="00D33BAD"/>
    <w:rsid w:val="00D34562"/>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78A"/>
    <w:rsid w:val="00D50A32"/>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7223"/>
    <w:rsid w:val="00D67D77"/>
    <w:rsid w:val="00D7065C"/>
    <w:rsid w:val="00D70A39"/>
    <w:rsid w:val="00D70E90"/>
    <w:rsid w:val="00D718BD"/>
    <w:rsid w:val="00D72F6F"/>
    <w:rsid w:val="00D73E9F"/>
    <w:rsid w:val="00D75005"/>
    <w:rsid w:val="00D7537C"/>
    <w:rsid w:val="00D769D9"/>
    <w:rsid w:val="00D76E9A"/>
    <w:rsid w:val="00D800F7"/>
    <w:rsid w:val="00D803E5"/>
    <w:rsid w:val="00D80753"/>
    <w:rsid w:val="00D80FC4"/>
    <w:rsid w:val="00D817E0"/>
    <w:rsid w:val="00D81F70"/>
    <w:rsid w:val="00D82ADA"/>
    <w:rsid w:val="00D83B25"/>
    <w:rsid w:val="00D83C1A"/>
    <w:rsid w:val="00D83C2A"/>
    <w:rsid w:val="00D843D3"/>
    <w:rsid w:val="00D85C71"/>
    <w:rsid w:val="00D85E0F"/>
    <w:rsid w:val="00D86A0E"/>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42E"/>
    <w:rsid w:val="00DA0CF0"/>
    <w:rsid w:val="00DA16DB"/>
    <w:rsid w:val="00DA2D46"/>
    <w:rsid w:val="00DA339A"/>
    <w:rsid w:val="00DA7A3D"/>
    <w:rsid w:val="00DB0538"/>
    <w:rsid w:val="00DB1C11"/>
    <w:rsid w:val="00DB1E30"/>
    <w:rsid w:val="00DB3AA4"/>
    <w:rsid w:val="00DB45D9"/>
    <w:rsid w:val="00DB48A6"/>
    <w:rsid w:val="00DB5272"/>
    <w:rsid w:val="00DB7FBC"/>
    <w:rsid w:val="00DC1551"/>
    <w:rsid w:val="00DC2100"/>
    <w:rsid w:val="00DC2776"/>
    <w:rsid w:val="00DC3E93"/>
    <w:rsid w:val="00DC3EA5"/>
    <w:rsid w:val="00DC444B"/>
    <w:rsid w:val="00DC497C"/>
    <w:rsid w:val="00DC72DC"/>
    <w:rsid w:val="00DD1E30"/>
    <w:rsid w:val="00DD38BC"/>
    <w:rsid w:val="00DD5752"/>
    <w:rsid w:val="00DD6427"/>
    <w:rsid w:val="00DD6B5F"/>
    <w:rsid w:val="00DD6D4E"/>
    <w:rsid w:val="00DD798B"/>
    <w:rsid w:val="00DD7F75"/>
    <w:rsid w:val="00DE0DFD"/>
    <w:rsid w:val="00DE2171"/>
    <w:rsid w:val="00DE21DD"/>
    <w:rsid w:val="00DE2E88"/>
    <w:rsid w:val="00DE3095"/>
    <w:rsid w:val="00DE30D7"/>
    <w:rsid w:val="00DE4368"/>
    <w:rsid w:val="00DE48FE"/>
    <w:rsid w:val="00DE4901"/>
    <w:rsid w:val="00DE5573"/>
    <w:rsid w:val="00DE5996"/>
    <w:rsid w:val="00DF0367"/>
    <w:rsid w:val="00DF0F14"/>
    <w:rsid w:val="00DF1028"/>
    <w:rsid w:val="00DF2F83"/>
    <w:rsid w:val="00DF30C5"/>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07E91"/>
    <w:rsid w:val="00E10767"/>
    <w:rsid w:val="00E10925"/>
    <w:rsid w:val="00E11AE0"/>
    <w:rsid w:val="00E121BD"/>
    <w:rsid w:val="00E128F5"/>
    <w:rsid w:val="00E12BC2"/>
    <w:rsid w:val="00E1383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56981"/>
    <w:rsid w:val="00E61411"/>
    <w:rsid w:val="00E61AA0"/>
    <w:rsid w:val="00E61C90"/>
    <w:rsid w:val="00E61CC9"/>
    <w:rsid w:val="00E61DCE"/>
    <w:rsid w:val="00E61F4C"/>
    <w:rsid w:val="00E636C8"/>
    <w:rsid w:val="00E65AC6"/>
    <w:rsid w:val="00E662AF"/>
    <w:rsid w:val="00E670B2"/>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66D1"/>
    <w:rsid w:val="00E874B3"/>
    <w:rsid w:val="00E907FF"/>
    <w:rsid w:val="00E90FAB"/>
    <w:rsid w:val="00E92927"/>
    <w:rsid w:val="00E929B1"/>
    <w:rsid w:val="00E93531"/>
    <w:rsid w:val="00E93542"/>
    <w:rsid w:val="00E93627"/>
    <w:rsid w:val="00E93B3F"/>
    <w:rsid w:val="00E94B38"/>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6086"/>
    <w:rsid w:val="00EC620D"/>
    <w:rsid w:val="00EC7809"/>
    <w:rsid w:val="00EC7880"/>
    <w:rsid w:val="00ED0B24"/>
    <w:rsid w:val="00ED0DED"/>
    <w:rsid w:val="00ED1F2C"/>
    <w:rsid w:val="00ED2FBA"/>
    <w:rsid w:val="00ED3446"/>
    <w:rsid w:val="00ED387E"/>
    <w:rsid w:val="00ED3D04"/>
    <w:rsid w:val="00ED5C64"/>
    <w:rsid w:val="00ED60A9"/>
    <w:rsid w:val="00ED7E08"/>
    <w:rsid w:val="00EE0251"/>
    <w:rsid w:val="00EE06BF"/>
    <w:rsid w:val="00EE1589"/>
    <w:rsid w:val="00EE17A5"/>
    <w:rsid w:val="00EE1BCB"/>
    <w:rsid w:val="00EE2568"/>
    <w:rsid w:val="00EE272E"/>
    <w:rsid w:val="00EE298D"/>
    <w:rsid w:val="00EE36FB"/>
    <w:rsid w:val="00EE3C46"/>
    <w:rsid w:val="00EE3C4D"/>
    <w:rsid w:val="00EE3E2C"/>
    <w:rsid w:val="00EE444C"/>
    <w:rsid w:val="00EE560F"/>
    <w:rsid w:val="00EE587A"/>
    <w:rsid w:val="00EE5F70"/>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5B6A"/>
    <w:rsid w:val="00EF632B"/>
    <w:rsid w:val="00EF6A97"/>
    <w:rsid w:val="00EF714D"/>
    <w:rsid w:val="00EF728F"/>
    <w:rsid w:val="00F00C44"/>
    <w:rsid w:val="00F00DE1"/>
    <w:rsid w:val="00F00FDB"/>
    <w:rsid w:val="00F0122D"/>
    <w:rsid w:val="00F01B43"/>
    <w:rsid w:val="00F02445"/>
    <w:rsid w:val="00F02846"/>
    <w:rsid w:val="00F0287F"/>
    <w:rsid w:val="00F02A3D"/>
    <w:rsid w:val="00F02D47"/>
    <w:rsid w:val="00F03023"/>
    <w:rsid w:val="00F03FBA"/>
    <w:rsid w:val="00F058BD"/>
    <w:rsid w:val="00F06B5E"/>
    <w:rsid w:val="00F06D53"/>
    <w:rsid w:val="00F10B26"/>
    <w:rsid w:val="00F10FBD"/>
    <w:rsid w:val="00F126D6"/>
    <w:rsid w:val="00F13DD4"/>
    <w:rsid w:val="00F1430B"/>
    <w:rsid w:val="00F143C0"/>
    <w:rsid w:val="00F1464A"/>
    <w:rsid w:val="00F14AC8"/>
    <w:rsid w:val="00F14B19"/>
    <w:rsid w:val="00F15BC0"/>
    <w:rsid w:val="00F1600B"/>
    <w:rsid w:val="00F16376"/>
    <w:rsid w:val="00F16919"/>
    <w:rsid w:val="00F16CAC"/>
    <w:rsid w:val="00F2065E"/>
    <w:rsid w:val="00F206D1"/>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0AA5"/>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4A72"/>
    <w:rsid w:val="00F55C91"/>
    <w:rsid w:val="00F56202"/>
    <w:rsid w:val="00F56B2C"/>
    <w:rsid w:val="00F5701E"/>
    <w:rsid w:val="00F5787B"/>
    <w:rsid w:val="00F5792A"/>
    <w:rsid w:val="00F57A78"/>
    <w:rsid w:val="00F60530"/>
    <w:rsid w:val="00F60A77"/>
    <w:rsid w:val="00F623B1"/>
    <w:rsid w:val="00F6268B"/>
    <w:rsid w:val="00F63156"/>
    <w:rsid w:val="00F635B7"/>
    <w:rsid w:val="00F64C53"/>
    <w:rsid w:val="00F64EA2"/>
    <w:rsid w:val="00F65417"/>
    <w:rsid w:val="00F6599B"/>
    <w:rsid w:val="00F668CA"/>
    <w:rsid w:val="00F708DD"/>
    <w:rsid w:val="00F70AB7"/>
    <w:rsid w:val="00F72EAD"/>
    <w:rsid w:val="00F75B7D"/>
    <w:rsid w:val="00F7617C"/>
    <w:rsid w:val="00F77400"/>
    <w:rsid w:val="00F77EF1"/>
    <w:rsid w:val="00F804B8"/>
    <w:rsid w:val="00F80AB6"/>
    <w:rsid w:val="00F80CBF"/>
    <w:rsid w:val="00F81C59"/>
    <w:rsid w:val="00F81E15"/>
    <w:rsid w:val="00F81E7A"/>
    <w:rsid w:val="00F82F6C"/>
    <w:rsid w:val="00F83C26"/>
    <w:rsid w:val="00F84436"/>
    <w:rsid w:val="00F8463F"/>
    <w:rsid w:val="00F849DA"/>
    <w:rsid w:val="00F8671C"/>
    <w:rsid w:val="00F86975"/>
    <w:rsid w:val="00F86A5B"/>
    <w:rsid w:val="00F874F2"/>
    <w:rsid w:val="00F8752A"/>
    <w:rsid w:val="00F9131F"/>
    <w:rsid w:val="00F91EFE"/>
    <w:rsid w:val="00F92981"/>
    <w:rsid w:val="00F92FF3"/>
    <w:rsid w:val="00F93F41"/>
    <w:rsid w:val="00F94E14"/>
    <w:rsid w:val="00F9586B"/>
    <w:rsid w:val="00F963E3"/>
    <w:rsid w:val="00F96FB0"/>
    <w:rsid w:val="00F979AA"/>
    <w:rsid w:val="00F97C09"/>
    <w:rsid w:val="00FA040D"/>
    <w:rsid w:val="00FA07AF"/>
    <w:rsid w:val="00FA0BD3"/>
    <w:rsid w:val="00FA129D"/>
    <w:rsid w:val="00FA1B34"/>
    <w:rsid w:val="00FA4BBC"/>
    <w:rsid w:val="00FA57E8"/>
    <w:rsid w:val="00FA6C2E"/>
    <w:rsid w:val="00FA6F60"/>
    <w:rsid w:val="00FA72CE"/>
    <w:rsid w:val="00FA7386"/>
    <w:rsid w:val="00FA7AAF"/>
    <w:rsid w:val="00FB0AA4"/>
    <w:rsid w:val="00FB10C3"/>
    <w:rsid w:val="00FB25BC"/>
    <w:rsid w:val="00FB2757"/>
    <w:rsid w:val="00FB3D88"/>
    <w:rsid w:val="00FB4276"/>
    <w:rsid w:val="00FB5522"/>
    <w:rsid w:val="00FB6E1A"/>
    <w:rsid w:val="00FB71D2"/>
    <w:rsid w:val="00FC14E5"/>
    <w:rsid w:val="00FC1CAE"/>
    <w:rsid w:val="00FC2E8C"/>
    <w:rsid w:val="00FC33DB"/>
    <w:rsid w:val="00FC3BC1"/>
    <w:rsid w:val="00FC5450"/>
    <w:rsid w:val="00FC5481"/>
    <w:rsid w:val="00FC672E"/>
    <w:rsid w:val="00FC7D1B"/>
    <w:rsid w:val="00FC7EE8"/>
    <w:rsid w:val="00FD0022"/>
    <w:rsid w:val="00FD11D7"/>
    <w:rsid w:val="00FD15BB"/>
    <w:rsid w:val="00FD1ADE"/>
    <w:rsid w:val="00FD2B4D"/>
    <w:rsid w:val="00FD2D8E"/>
    <w:rsid w:val="00FD3A36"/>
    <w:rsid w:val="00FD47FB"/>
    <w:rsid w:val="00FD4B7C"/>
    <w:rsid w:val="00FD5155"/>
    <w:rsid w:val="00FD5347"/>
    <w:rsid w:val="00FD6A1F"/>
    <w:rsid w:val="00FD7468"/>
    <w:rsid w:val="00FD7B1D"/>
    <w:rsid w:val="00FE1382"/>
    <w:rsid w:val="00FE2583"/>
    <w:rsid w:val="00FE2A1D"/>
    <w:rsid w:val="00FE2E42"/>
    <w:rsid w:val="00FE3EA2"/>
    <w:rsid w:val="00FE4079"/>
    <w:rsid w:val="00FE4DAC"/>
    <w:rsid w:val="00FE668B"/>
    <w:rsid w:val="00FE6B12"/>
    <w:rsid w:val="00FE754E"/>
    <w:rsid w:val="00FE7AA8"/>
    <w:rsid w:val="00FF2082"/>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11E"/>
  <w15:chartTrackingRefBased/>
  <w15:docId w15:val="{8C80A0EE-04FC-47DE-9987-F1F6B707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D079B2"/>
    <w:rPr>
      <w:color w:val="605E5C"/>
      <w:shd w:val="clear" w:color="auto" w:fill="E1DFDD"/>
    </w:rPr>
  </w:style>
  <w:style w:type="character" w:customStyle="1" w:styleId="ListParagraphChar">
    <w:name w:val="List Paragraph Char"/>
    <w:link w:val="ListParagraph"/>
    <w:uiPriority w:val="34"/>
    <w:locked/>
    <w:rsid w:val="00477777"/>
    <w:rPr>
      <w:rFonts w:cs="David"/>
      <w:sz w:val="28"/>
      <w:szCs w:val="28"/>
    </w:rPr>
  </w:style>
  <w:style w:type="paragraph" w:styleId="NoSpacing">
    <w:name w:val="No Spacing"/>
    <w:uiPriority w:val="1"/>
    <w:qFormat/>
    <w:rsid w:val="00685210"/>
    <w:pPr>
      <w:bidi/>
    </w:pPr>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530846908">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056778679">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2331</Words>
  <Characters>13291</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גולדשמידט</dc:creator>
  <cp:keywords/>
  <cp:lastModifiedBy>דניאל אוזן</cp:lastModifiedBy>
  <cp:revision>11</cp:revision>
  <cp:lastPrinted>2024-10-07T07:29:00Z</cp:lastPrinted>
  <dcterms:created xsi:type="dcterms:W3CDTF">2024-10-06T10:55:00Z</dcterms:created>
  <dcterms:modified xsi:type="dcterms:W3CDTF">2024-10-28T07:20:00Z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