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C02F9" w14:textId="77777777" w:rsidR="00FF5332" w:rsidRPr="00FF5332" w:rsidRDefault="00FF5332" w:rsidP="00FF5332">
      <w:pPr>
        <w:tabs>
          <w:tab w:val="right" w:pos="6328"/>
        </w:tabs>
        <w:spacing w:line="360" w:lineRule="auto"/>
        <w:ind w:left="1985" w:right="1985"/>
        <w:rPr>
          <w:rFonts w:ascii="David" w:hAnsi="David"/>
          <w:sz w:val="28"/>
          <w:szCs w:val="28"/>
        </w:rPr>
      </w:pPr>
      <w:bookmarkStart w:id="0" w:name="_Hlk112853714"/>
      <w:bookmarkStart w:id="1" w:name="_Hlk141950454"/>
      <w:r w:rsidRPr="00FF5332">
        <w:rPr>
          <w:rFonts w:ascii="David" w:hAnsi="David"/>
          <w:noProof/>
          <w:sz w:val="28"/>
          <w:szCs w:val="28"/>
        </w:rPr>
        <w:drawing>
          <wp:inline distT="0" distB="0" distL="0" distR="0" wp14:anchorId="7FCC6051" wp14:editId="5E97F05F">
            <wp:extent cx="800100" cy="7905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100" cy="790575"/>
                    </a:xfrm>
                    <a:prstGeom prst="rect">
                      <a:avLst/>
                    </a:prstGeom>
                    <a:noFill/>
                    <a:ln>
                      <a:noFill/>
                    </a:ln>
                  </pic:spPr>
                </pic:pic>
              </a:graphicData>
            </a:graphic>
          </wp:inline>
        </w:drawing>
      </w:r>
      <w:r w:rsidRPr="00FF5332">
        <w:rPr>
          <w:rFonts w:ascii="David" w:hAnsi="David"/>
          <w:sz w:val="28"/>
          <w:szCs w:val="28"/>
        </w:rPr>
        <w:tab/>
      </w:r>
      <w:r w:rsidRPr="00FF5332">
        <w:rPr>
          <w:rFonts w:ascii="David" w:hAnsi="David"/>
          <w:noProof/>
          <w:sz w:val="28"/>
          <w:szCs w:val="28"/>
        </w:rPr>
        <w:drawing>
          <wp:inline distT="0" distB="0" distL="0" distR="0" wp14:anchorId="05ED55F1" wp14:editId="7D06A177">
            <wp:extent cx="600075" cy="8096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809625"/>
                    </a:xfrm>
                    <a:prstGeom prst="rect">
                      <a:avLst/>
                    </a:prstGeom>
                    <a:noFill/>
                    <a:ln>
                      <a:noFill/>
                    </a:ln>
                  </pic:spPr>
                </pic:pic>
              </a:graphicData>
            </a:graphic>
          </wp:inline>
        </w:drawing>
      </w:r>
    </w:p>
    <w:p w14:paraId="76FACF03" w14:textId="77777777" w:rsidR="00FF5332" w:rsidRPr="00FF5332" w:rsidRDefault="00FF5332" w:rsidP="00FF5332">
      <w:pPr>
        <w:spacing w:line="252" w:lineRule="auto"/>
        <w:rPr>
          <w:rFonts w:ascii="David" w:hAnsi="David"/>
          <w:b/>
          <w:bCs/>
          <w:sz w:val="28"/>
          <w:szCs w:val="28"/>
        </w:rPr>
      </w:pPr>
    </w:p>
    <w:p w14:paraId="0EE4AE03" w14:textId="77777777" w:rsidR="00FF5332" w:rsidRPr="00FF5332" w:rsidRDefault="00FF5332" w:rsidP="00FF5332">
      <w:pPr>
        <w:spacing w:line="252" w:lineRule="auto"/>
        <w:rPr>
          <w:rFonts w:ascii="David" w:hAnsi="David"/>
          <w:b/>
          <w:bCs/>
          <w:sz w:val="28"/>
          <w:szCs w:val="28"/>
          <w:rtl/>
        </w:rPr>
      </w:pPr>
      <w:r w:rsidRPr="00FF5332">
        <w:rPr>
          <w:rFonts w:ascii="David" w:hAnsi="David"/>
          <w:b/>
          <w:bCs/>
          <w:sz w:val="28"/>
          <w:szCs w:val="28"/>
          <w:rtl/>
        </w:rPr>
        <w:t>בבית הדין הצבאי המחוזי</w:t>
      </w:r>
    </w:p>
    <w:p w14:paraId="75F46FBF" w14:textId="1BDBB503" w:rsidR="00FF5332" w:rsidRPr="00FF5332" w:rsidRDefault="00FF5332" w:rsidP="00FF5332">
      <w:pPr>
        <w:spacing w:line="252" w:lineRule="auto"/>
        <w:rPr>
          <w:rFonts w:ascii="David" w:hAnsi="David" w:hint="cs"/>
          <w:b/>
          <w:bCs/>
          <w:sz w:val="28"/>
          <w:szCs w:val="28"/>
          <w:rtl/>
        </w:rPr>
      </w:pPr>
      <w:r w:rsidRPr="00FF5332">
        <w:rPr>
          <w:rFonts w:ascii="David" w:hAnsi="David"/>
          <w:b/>
          <w:bCs/>
          <w:sz w:val="28"/>
          <w:szCs w:val="28"/>
          <w:rtl/>
        </w:rPr>
        <w:t xml:space="preserve">במחוז שיפוטי </w:t>
      </w:r>
      <w:r w:rsidR="00290E11">
        <w:rPr>
          <w:rFonts w:ascii="David" w:hAnsi="David" w:hint="cs"/>
          <w:b/>
          <w:bCs/>
          <w:sz w:val="28"/>
          <w:szCs w:val="28"/>
          <w:rtl/>
        </w:rPr>
        <w:t>מטכ"ל</w:t>
      </w:r>
    </w:p>
    <w:p w14:paraId="5B2294FF" w14:textId="0DAAC0A8" w:rsidR="00FF5332" w:rsidRPr="00FF5332" w:rsidRDefault="00FF5332" w:rsidP="00FF5332">
      <w:pPr>
        <w:rPr>
          <w:rFonts w:ascii="David" w:hAnsi="David"/>
          <w:b/>
          <w:bCs/>
          <w:sz w:val="28"/>
          <w:szCs w:val="28"/>
          <w:rtl/>
        </w:rPr>
      </w:pPr>
      <w:r w:rsidRPr="00FF5332">
        <w:rPr>
          <w:rFonts w:ascii="David" w:hAnsi="David"/>
          <w:b/>
          <w:bCs/>
          <w:sz w:val="28"/>
          <w:szCs w:val="28"/>
          <w:rtl/>
        </w:rPr>
        <w:t xml:space="preserve">בפני כבוד השופט:                             </w:t>
      </w:r>
      <w:r w:rsidRPr="00FF5332">
        <w:rPr>
          <w:rFonts w:ascii="David" w:hAnsi="David"/>
          <w:b/>
          <w:bCs/>
          <w:sz w:val="28"/>
          <w:szCs w:val="28"/>
          <w:u w:val="single"/>
          <w:rtl/>
        </w:rPr>
        <w:t xml:space="preserve">אל"ם מאיר ויגיסר </w:t>
      </w:r>
    </w:p>
    <w:p w14:paraId="6AADA227" w14:textId="77777777" w:rsidR="00FF5332" w:rsidRPr="00FF5332" w:rsidRDefault="00FF5332" w:rsidP="00FF5332">
      <w:pPr>
        <w:rPr>
          <w:rFonts w:ascii="David" w:hAnsi="David"/>
          <w:b/>
          <w:bCs/>
          <w:sz w:val="28"/>
          <w:szCs w:val="28"/>
          <w:rtl/>
        </w:rPr>
      </w:pPr>
    </w:p>
    <w:p w14:paraId="06A12BE3" w14:textId="6A37D3F6" w:rsidR="00FF5332" w:rsidRPr="00FF5332" w:rsidRDefault="00FF5332" w:rsidP="00FF5332">
      <w:pPr>
        <w:rPr>
          <w:rFonts w:ascii="David" w:hAnsi="David"/>
          <w:b/>
          <w:bCs/>
          <w:sz w:val="28"/>
          <w:szCs w:val="28"/>
          <w:rtl/>
        </w:rPr>
      </w:pPr>
      <w:r w:rsidRPr="00FF5332">
        <w:rPr>
          <w:rFonts w:ascii="David" w:hAnsi="David"/>
          <w:b/>
          <w:bCs/>
          <w:sz w:val="28"/>
          <w:szCs w:val="28"/>
          <w:rtl/>
        </w:rPr>
        <w:t>בעניין: התובע הצבאי                                                     (ע"י ב"כ</w:t>
      </w:r>
      <w:r w:rsidRPr="00FF5332">
        <w:rPr>
          <w:rFonts w:ascii="David" w:hAnsi="David"/>
          <w:sz w:val="28"/>
          <w:szCs w:val="28"/>
          <w:rtl/>
        </w:rPr>
        <w:t>,</w:t>
      </w:r>
      <w:r w:rsidRPr="00FF5332">
        <w:rPr>
          <w:rFonts w:ascii="David" w:hAnsi="David"/>
          <w:b/>
          <w:bCs/>
          <w:sz w:val="28"/>
          <w:szCs w:val="28"/>
          <w:rtl/>
        </w:rPr>
        <w:t xml:space="preserve"> סגן עמית שרמן)</w:t>
      </w:r>
    </w:p>
    <w:p w14:paraId="701D4614" w14:textId="77777777" w:rsidR="00FF5332" w:rsidRPr="00FF5332" w:rsidRDefault="00FF5332" w:rsidP="00FF5332">
      <w:pPr>
        <w:rPr>
          <w:rFonts w:ascii="David" w:hAnsi="David"/>
          <w:b/>
          <w:bCs/>
          <w:sz w:val="28"/>
          <w:szCs w:val="28"/>
        </w:rPr>
      </w:pPr>
    </w:p>
    <w:p w14:paraId="2E166A53" w14:textId="77777777" w:rsidR="00FF5332" w:rsidRPr="00FF5332" w:rsidRDefault="00FF5332" w:rsidP="00FF5332">
      <w:pPr>
        <w:tabs>
          <w:tab w:val="center" w:pos="4153"/>
          <w:tab w:val="left" w:pos="5036"/>
          <w:tab w:val="left" w:pos="6686"/>
        </w:tabs>
        <w:spacing w:line="252" w:lineRule="auto"/>
        <w:jc w:val="center"/>
        <w:rPr>
          <w:rFonts w:ascii="David" w:hAnsi="David"/>
          <w:b/>
          <w:bCs/>
          <w:sz w:val="28"/>
          <w:szCs w:val="28"/>
          <w:rtl/>
        </w:rPr>
      </w:pPr>
      <w:r w:rsidRPr="00FF5332">
        <w:rPr>
          <w:rFonts w:ascii="David" w:hAnsi="David"/>
          <w:b/>
          <w:bCs/>
          <w:sz w:val="28"/>
          <w:szCs w:val="28"/>
          <w:rtl/>
        </w:rPr>
        <w:t>נגד</w:t>
      </w:r>
    </w:p>
    <w:p w14:paraId="2CF9ABC6" w14:textId="77777777" w:rsidR="00FF5332" w:rsidRPr="00FF5332" w:rsidRDefault="00FF5332" w:rsidP="00FF5332">
      <w:pPr>
        <w:tabs>
          <w:tab w:val="center" w:pos="4153"/>
          <w:tab w:val="left" w:pos="5036"/>
          <w:tab w:val="left" w:pos="6686"/>
        </w:tabs>
        <w:spacing w:line="252" w:lineRule="auto"/>
        <w:jc w:val="center"/>
        <w:rPr>
          <w:rFonts w:ascii="David" w:hAnsi="David"/>
          <w:b/>
          <w:bCs/>
          <w:sz w:val="28"/>
          <w:szCs w:val="28"/>
          <w:rtl/>
        </w:rPr>
      </w:pPr>
    </w:p>
    <w:p w14:paraId="013F988F" w14:textId="1828E188" w:rsidR="00FF5332" w:rsidRPr="00FF5332" w:rsidRDefault="00FF5332" w:rsidP="00FF5332">
      <w:pPr>
        <w:spacing w:line="252" w:lineRule="auto"/>
        <w:rPr>
          <w:rFonts w:ascii="David" w:hAnsi="David"/>
          <w:b/>
          <w:bCs/>
          <w:sz w:val="28"/>
          <w:szCs w:val="28"/>
          <w:rtl/>
        </w:rPr>
      </w:pPr>
      <w:r w:rsidRPr="00FF5332">
        <w:rPr>
          <w:rFonts w:ascii="David" w:hAnsi="David"/>
          <w:b/>
          <w:bCs/>
          <w:sz w:val="28"/>
          <w:szCs w:val="28"/>
          <w:rtl/>
        </w:rPr>
        <w:t xml:space="preserve">הנאשם: ח/ </w:t>
      </w:r>
      <w:r w:rsidRPr="00FF5332">
        <w:rPr>
          <w:rFonts w:ascii="David" w:hAnsi="David"/>
          <w:b/>
          <w:bCs/>
          <w:sz w:val="28"/>
          <w:szCs w:val="28"/>
        </w:rPr>
        <w:t>XXX</w:t>
      </w:r>
      <w:r w:rsidRPr="00FF5332">
        <w:rPr>
          <w:rFonts w:ascii="David" w:hAnsi="David"/>
          <w:b/>
          <w:bCs/>
          <w:sz w:val="28"/>
          <w:szCs w:val="28"/>
          <w:rtl/>
        </w:rPr>
        <w:t xml:space="preserve"> טוראי י</w:t>
      </w:r>
      <w:r>
        <w:rPr>
          <w:rFonts w:ascii="David" w:hAnsi="David" w:hint="cs"/>
          <w:b/>
          <w:bCs/>
          <w:sz w:val="28"/>
          <w:szCs w:val="28"/>
          <w:rtl/>
        </w:rPr>
        <w:t>'</w:t>
      </w:r>
      <w:r w:rsidRPr="00FF5332">
        <w:rPr>
          <w:rFonts w:ascii="David" w:hAnsi="David"/>
          <w:b/>
          <w:bCs/>
          <w:sz w:val="28"/>
          <w:szCs w:val="28"/>
          <w:rtl/>
        </w:rPr>
        <w:t xml:space="preserve"> א</w:t>
      </w:r>
      <w:r>
        <w:rPr>
          <w:rFonts w:ascii="David" w:hAnsi="David" w:hint="cs"/>
          <w:b/>
          <w:bCs/>
          <w:sz w:val="28"/>
          <w:szCs w:val="28"/>
          <w:rtl/>
        </w:rPr>
        <w:t xml:space="preserve">'           </w:t>
      </w:r>
      <w:r w:rsidRPr="00FF5332">
        <w:rPr>
          <w:rFonts w:ascii="David" w:hAnsi="David" w:hint="cs"/>
          <w:b/>
          <w:bCs/>
          <w:sz w:val="28"/>
          <w:szCs w:val="28"/>
          <w:rtl/>
        </w:rPr>
        <w:t xml:space="preserve">                             </w:t>
      </w:r>
      <w:r w:rsidRPr="00FF5332">
        <w:rPr>
          <w:rFonts w:ascii="David" w:hAnsi="David"/>
          <w:b/>
          <w:bCs/>
          <w:sz w:val="28"/>
          <w:szCs w:val="28"/>
          <w:rtl/>
        </w:rPr>
        <w:t>(ע"י ב"כ, סגן יסמין יונס)</w:t>
      </w:r>
      <w:bookmarkEnd w:id="0"/>
      <w:bookmarkEnd w:id="1"/>
    </w:p>
    <w:p w14:paraId="49192C1D" w14:textId="77777777" w:rsidR="00FF5332" w:rsidRPr="00FF5332" w:rsidRDefault="00FF5332" w:rsidP="00960357">
      <w:pPr>
        <w:spacing w:line="360" w:lineRule="auto"/>
        <w:jc w:val="center"/>
        <w:rPr>
          <w:rFonts w:ascii="David Libre" w:hAnsi="David Libre"/>
          <w:b/>
          <w:bCs/>
          <w:sz w:val="28"/>
          <w:szCs w:val="28"/>
          <w:u w:val="single"/>
          <w:rtl/>
        </w:rPr>
      </w:pPr>
    </w:p>
    <w:p w14:paraId="0A657F1C" w14:textId="2ADBB0C4" w:rsidR="00120ACD" w:rsidRPr="00FF5332" w:rsidRDefault="00120ACD" w:rsidP="00960357">
      <w:pPr>
        <w:spacing w:line="360" w:lineRule="auto"/>
        <w:jc w:val="center"/>
        <w:rPr>
          <w:rFonts w:ascii="David Libre" w:hAnsi="David Libre"/>
          <w:b/>
          <w:bCs/>
          <w:sz w:val="28"/>
          <w:szCs w:val="28"/>
          <w:u w:val="single"/>
          <w:rtl/>
        </w:rPr>
      </w:pPr>
      <w:r w:rsidRPr="00FF5332">
        <w:rPr>
          <w:rFonts w:ascii="David Libre" w:hAnsi="David Libre" w:hint="cs"/>
          <w:b/>
          <w:bCs/>
          <w:sz w:val="28"/>
          <w:szCs w:val="28"/>
          <w:u w:val="single"/>
          <w:rtl/>
        </w:rPr>
        <w:t>הכרעת - דין</w:t>
      </w:r>
    </w:p>
    <w:p w14:paraId="72CA18C1" w14:textId="4343B840" w:rsidR="00120ACD" w:rsidRPr="00FF5332" w:rsidRDefault="00120ACD" w:rsidP="00960357">
      <w:pPr>
        <w:autoSpaceDE w:val="0"/>
        <w:autoSpaceDN w:val="0"/>
        <w:spacing w:line="360" w:lineRule="auto"/>
        <w:rPr>
          <w:rFonts w:ascii="David Libre" w:hAnsi="David Libre"/>
          <w:b/>
          <w:bCs/>
          <w:sz w:val="28"/>
          <w:szCs w:val="28"/>
          <w:rtl/>
        </w:rPr>
      </w:pPr>
      <w:r w:rsidRPr="00FF5332">
        <w:rPr>
          <w:rFonts w:ascii="David Libre" w:hAnsi="David Libre" w:hint="cs"/>
          <w:sz w:val="28"/>
          <w:szCs w:val="28"/>
          <w:rtl/>
        </w:rPr>
        <w:t>על פי הודאתו, מורשע הנאשם בעבירה של היעדר מן השירות שלא ברשות, לפי סעיף 94 לחוק השיפוט הצבאי, התשט"ו - 1955, בגין כך שנעדר מיחידתו</w:t>
      </w:r>
      <w:r w:rsidR="00042354" w:rsidRPr="00FF5332">
        <w:rPr>
          <w:rFonts w:ascii="David Libre" w:hAnsi="David Libre" w:hint="cs"/>
          <w:sz w:val="28"/>
          <w:szCs w:val="28"/>
          <w:rtl/>
        </w:rPr>
        <w:t xml:space="preserve"> </w:t>
      </w:r>
      <w:r w:rsidRPr="00FF5332">
        <w:rPr>
          <w:rFonts w:ascii="David Libre" w:hAnsi="David Libre" w:hint="cs"/>
          <w:sz w:val="28"/>
          <w:szCs w:val="28"/>
          <w:rtl/>
        </w:rPr>
        <w:t>מיום</w:t>
      </w:r>
      <w:r w:rsidR="00042354" w:rsidRPr="00FF5332">
        <w:rPr>
          <w:rFonts w:ascii="David Libre" w:hAnsi="David Libre" w:hint="cs"/>
          <w:sz w:val="28"/>
          <w:szCs w:val="28"/>
          <w:rtl/>
        </w:rPr>
        <w:t xml:space="preserve"> 18.12.2022</w:t>
      </w:r>
      <w:r w:rsidRPr="00FF5332">
        <w:rPr>
          <w:rFonts w:ascii="David Libre" w:hAnsi="David Libre" w:hint="cs"/>
          <w:sz w:val="28"/>
          <w:szCs w:val="28"/>
          <w:rtl/>
        </w:rPr>
        <w:t xml:space="preserve">  ועד יום </w:t>
      </w:r>
      <w:r w:rsidR="00042354" w:rsidRPr="00FF5332">
        <w:rPr>
          <w:rFonts w:ascii="David Libre" w:hAnsi="David Libre" w:hint="cs"/>
          <w:sz w:val="28"/>
          <w:szCs w:val="28"/>
          <w:rtl/>
        </w:rPr>
        <w:t xml:space="preserve">19.09.2023 </w:t>
      </w:r>
      <w:r w:rsidRPr="00FF5332">
        <w:rPr>
          <w:rFonts w:ascii="David Libre" w:hAnsi="David Libre" w:hint="cs"/>
          <w:sz w:val="28"/>
          <w:szCs w:val="28"/>
          <w:rtl/>
        </w:rPr>
        <w:t xml:space="preserve">למשך </w:t>
      </w:r>
      <w:r w:rsidR="00042354" w:rsidRPr="00FF5332">
        <w:rPr>
          <w:rFonts w:ascii="David Libre" w:hAnsi="David Libre" w:hint="cs"/>
          <w:sz w:val="28"/>
          <w:szCs w:val="28"/>
          <w:rtl/>
        </w:rPr>
        <w:t>275</w:t>
      </w:r>
      <w:r w:rsidRPr="00FF5332">
        <w:rPr>
          <w:rFonts w:ascii="David Libre" w:hAnsi="David Libre" w:hint="cs"/>
          <w:sz w:val="28"/>
          <w:szCs w:val="28"/>
          <w:rtl/>
        </w:rPr>
        <w:t xml:space="preserve"> ימים, בהתאם לכתב האישום ולפרטים הנוספים.</w:t>
      </w:r>
      <w:r w:rsidRPr="00FF5332">
        <w:rPr>
          <w:rFonts w:ascii="David Libre" w:hAnsi="David Libre" w:hint="cs"/>
          <w:b/>
          <w:bCs/>
          <w:sz w:val="28"/>
          <w:szCs w:val="28"/>
          <w:rtl/>
        </w:rPr>
        <w:t xml:space="preserve"> </w:t>
      </w:r>
    </w:p>
    <w:p w14:paraId="4E249E2C" w14:textId="56AA354D" w:rsidR="00120ACD" w:rsidRPr="00FF5332" w:rsidRDefault="00120ACD" w:rsidP="00120ACD">
      <w:pPr>
        <w:numPr>
          <w:ilvl w:val="0"/>
          <w:numId w:val="8"/>
        </w:numPr>
        <w:autoSpaceDE w:val="0"/>
        <w:autoSpaceDN w:val="0"/>
        <w:spacing w:line="360" w:lineRule="auto"/>
        <w:rPr>
          <w:rFonts w:ascii="David Libre" w:hAnsi="David Libre"/>
          <w:b/>
          <w:bCs/>
          <w:sz w:val="28"/>
          <w:szCs w:val="28"/>
          <w:rtl/>
        </w:rPr>
      </w:pPr>
      <w:r w:rsidRPr="00FF5332">
        <w:rPr>
          <w:rFonts w:ascii="David Libre" w:hAnsi="David Libre" w:hint="cs"/>
          <w:b/>
          <w:bCs/>
          <w:sz w:val="28"/>
          <w:szCs w:val="28"/>
          <w:rtl/>
        </w:rPr>
        <w:t xml:space="preserve">ניתנה היום, כ' בתשרי התשפ"ד, 05.10.2023, והודעה בפומבי ובמעמד הצדדים. </w:t>
      </w:r>
    </w:p>
    <w:p w14:paraId="6DD4D3C6" w14:textId="77777777" w:rsidR="00120ACD" w:rsidRPr="00FF5332" w:rsidRDefault="00120ACD" w:rsidP="00960357">
      <w:pPr>
        <w:spacing w:line="360" w:lineRule="auto"/>
        <w:jc w:val="center"/>
        <w:rPr>
          <w:rFonts w:ascii="David Libre" w:hAnsi="David Libre"/>
          <w:b/>
          <w:bCs/>
          <w:sz w:val="28"/>
          <w:szCs w:val="28"/>
          <w:rtl/>
        </w:rPr>
      </w:pPr>
      <w:r w:rsidRPr="00FF5332">
        <w:rPr>
          <w:rFonts w:ascii="David Libre" w:hAnsi="David Libre" w:hint="cs"/>
          <w:b/>
          <w:bCs/>
          <w:sz w:val="28"/>
          <w:szCs w:val="28"/>
          <w:rtl/>
        </w:rPr>
        <w:t>___________</w:t>
      </w:r>
    </w:p>
    <w:p w14:paraId="18CD524F" w14:textId="4CA5BF5A" w:rsidR="00120ACD" w:rsidRPr="00FF5332" w:rsidRDefault="00FF5332" w:rsidP="00960357">
      <w:pPr>
        <w:autoSpaceDE w:val="0"/>
        <w:autoSpaceDN w:val="0"/>
        <w:spacing w:line="360" w:lineRule="auto"/>
        <w:jc w:val="center"/>
        <w:rPr>
          <w:rFonts w:ascii="David Libre" w:hAnsi="David Libre"/>
          <w:b/>
          <w:bCs/>
          <w:sz w:val="28"/>
          <w:szCs w:val="28"/>
          <w:rtl/>
        </w:rPr>
      </w:pPr>
      <w:r w:rsidRPr="00FF5332">
        <w:rPr>
          <w:rFonts w:ascii="David Libre" w:hAnsi="David Libre" w:hint="cs"/>
          <w:b/>
          <w:bCs/>
          <w:sz w:val="28"/>
          <w:szCs w:val="28"/>
          <w:rtl/>
        </w:rPr>
        <w:t>שופט</w:t>
      </w:r>
    </w:p>
    <w:p w14:paraId="54F8D5D7" w14:textId="0CB2A68B" w:rsidR="00120ACD" w:rsidRPr="00FF5332" w:rsidRDefault="00120ACD" w:rsidP="00FF5332">
      <w:pPr>
        <w:autoSpaceDE w:val="0"/>
        <w:autoSpaceDN w:val="0"/>
        <w:spacing w:line="360" w:lineRule="auto"/>
        <w:rPr>
          <w:rFonts w:ascii="David Libre" w:hAnsi="David Libre"/>
          <w:sz w:val="28"/>
          <w:szCs w:val="28"/>
          <w:rtl/>
        </w:rPr>
      </w:pPr>
    </w:p>
    <w:p w14:paraId="693088D2" w14:textId="77777777" w:rsidR="00120ACD" w:rsidRPr="00FF5332" w:rsidRDefault="00120ACD" w:rsidP="00960357">
      <w:pPr>
        <w:spacing w:line="360" w:lineRule="auto"/>
        <w:jc w:val="center"/>
        <w:rPr>
          <w:rFonts w:ascii="David Libre" w:hAnsi="David Libre"/>
          <w:b/>
          <w:bCs/>
          <w:sz w:val="28"/>
          <w:szCs w:val="28"/>
          <w:u w:val="single"/>
          <w:rtl/>
        </w:rPr>
      </w:pPr>
      <w:r w:rsidRPr="00FF5332">
        <w:rPr>
          <w:rFonts w:ascii="David Libre" w:hAnsi="David Libre" w:hint="cs"/>
          <w:sz w:val="28"/>
          <w:szCs w:val="28"/>
          <w:u w:val="single"/>
          <w:rtl/>
        </w:rPr>
        <w:br w:type="page"/>
      </w:r>
      <w:r w:rsidRPr="00FF5332">
        <w:rPr>
          <w:rFonts w:ascii="David Libre" w:hAnsi="David Libre" w:hint="cs"/>
          <w:b/>
          <w:bCs/>
          <w:sz w:val="28"/>
          <w:szCs w:val="28"/>
          <w:u w:val="single"/>
          <w:rtl/>
        </w:rPr>
        <w:lastRenderedPageBreak/>
        <w:t>גזר - דין</w:t>
      </w:r>
    </w:p>
    <w:p w14:paraId="05FDD9D4" w14:textId="6CAFA6A6" w:rsidR="00120ACD" w:rsidRPr="00FF5332" w:rsidRDefault="00120ACD" w:rsidP="00960357">
      <w:pPr>
        <w:spacing w:line="360" w:lineRule="auto"/>
        <w:rPr>
          <w:rFonts w:ascii="David Libre" w:hAnsi="David Libre"/>
          <w:sz w:val="28"/>
          <w:szCs w:val="28"/>
          <w:rtl/>
        </w:rPr>
      </w:pPr>
      <w:r w:rsidRPr="00FF5332">
        <w:rPr>
          <w:rFonts w:ascii="David Libre" w:hAnsi="David Libre" w:hint="cs"/>
          <w:sz w:val="28"/>
          <w:szCs w:val="28"/>
          <w:rtl/>
        </w:rPr>
        <w:t xml:space="preserve">הנאשם הורשע על פי הודאתו בעבירה של היעדר מן השירות שלא ברשות, על כי נעדר מיחידתו  לתקופה בת  </w:t>
      </w:r>
      <w:r w:rsidR="00042354" w:rsidRPr="00FF5332">
        <w:rPr>
          <w:rFonts w:ascii="David Libre" w:hAnsi="David Libre" w:hint="cs"/>
          <w:sz w:val="28"/>
          <w:szCs w:val="28"/>
          <w:rtl/>
        </w:rPr>
        <w:t>275</w:t>
      </w:r>
      <w:r w:rsidRPr="00FF5332">
        <w:rPr>
          <w:rFonts w:ascii="David Libre" w:hAnsi="David Libre" w:hint="cs"/>
          <w:sz w:val="28"/>
          <w:szCs w:val="28"/>
          <w:rtl/>
        </w:rPr>
        <w:t xml:space="preserve"> ימים, אשר הסתיימה </w:t>
      </w:r>
      <w:r w:rsidR="00042354" w:rsidRPr="00FF5332">
        <w:rPr>
          <w:rFonts w:ascii="David Libre" w:hAnsi="David Libre" w:hint="cs"/>
          <w:sz w:val="28"/>
          <w:szCs w:val="28"/>
          <w:rtl/>
        </w:rPr>
        <w:t>במעצרו.</w:t>
      </w:r>
    </w:p>
    <w:p w14:paraId="769A3EF4" w14:textId="77777777" w:rsidR="00120ACD" w:rsidRPr="00FF5332" w:rsidRDefault="00120ACD" w:rsidP="00960357">
      <w:pPr>
        <w:spacing w:line="360" w:lineRule="auto"/>
        <w:rPr>
          <w:rFonts w:ascii="David Libre" w:hAnsi="David Libre"/>
          <w:sz w:val="28"/>
          <w:szCs w:val="28"/>
          <w:rtl/>
        </w:rPr>
      </w:pPr>
    </w:p>
    <w:p w14:paraId="166E058A" w14:textId="165C365A" w:rsidR="00120ACD" w:rsidRPr="00FF5332" w:rsidRDefault="00120ACD" w:rsidP="00960357">
      <w:pPr>
        <w:spacing w:line="360" w:lineRule="auto"/>
        <w:rPr>
          <w:rFonts w:ascii="David Libre" w:hAnsi="David Libre"/>
          <w:sz w:val="28"/>
          <w:szCs w:val="28"/>
          <w:rtl/>
        </w:rPr>
      </w:pPr>
      <w:r w:rsidRPr="00FF5332">
        <w:rPr>
          <w:rFonts w:ascii="David Libre" w:hAnsi="David Libre" w:hint="cs"/>
          <w:sz w:val="28"/>
          <w:szCs w:val="28"/>
          <w:rtl/>
        </w:rPr>
        <w:t>הנאשם גויס לצה"ל בחודש</w:t>
      </w:r>
      <w:r w:rsidR="00042354" w:rsidRPr="00FF5332">
        <w:rPr>
          <w:rFonts w:ascii="David Libre" w:hAnsi="David Libre" w:hint="cs"/>
          <w:sz w:val="28"/>
          <w:szCs w:val="28"/>
          <w:rtl/>
        </w:rPr>
        <w:t xml:space="preserve"> ספטמבר 2022 ובתאריך נובמבר 2022 נשפט בדין משמעתי בגין היעדרות מן השירות שנמשכה חודשיים. הוא נדון לעונש של 14 ימי מחבוש בפועל. כבר לפני כן נשפט בדין משמעתי בתא</w:t>
      </w:r>
      <w:r w:rsidR="00CA4635" w:rsidRPr="00FF5332">
        <w:rPr>
          <w:rFonts w:ascii="David Libre" w:hAnsi="David Libre" w:hint="cs"/>
          <w:sz w:val="28"/>
          <w:szCs w:val="28"/>
          <w:rtl/>
        </w:rPr>
        <w:t>ר</w:t>
      </w:r>
      <w:r w:rsidR="00042354" w:rsidRPr="00FF5332">
        <w:rPr>
          <w:rFonts w:ascii="David Libre" w:hAnsi="David Libre" w:hint="cs"/>
          <w:sz w:val="28"/>
          <w:szCs w:val="28"/>
          <w:rtl/>
        </w:rPr>
        <w:t xml:space="preserve">יך 18.09.2022 ונדון לעונש של 6 ימי מחבוש על תנאי. הצדדים הסכימו כי ניתן כעת להפעיל את אותו מחבוש מותנה. </w:t>
      </w:r>
    </w:p>
    <w:p w14:paraId="7A1DC18B" w14:textId="55E88862" w:rsidR="00042354" w:rsidRPr="00FF5332" w:rsidRDefault="00042354" w:rsidP="00960357">
      <w:pPr>
        <w:spacing w:line="360" w:lineRule="auto"/>
        <w:rPr>
          <w:rFonts w:ascii="David Libre" w:hAnsi="David Libre"/>
          <w:sz w:val="28"/>
          <w:szCs w:val="28"/>
          <w:rtl/>
        </w:rPr>
      </w:pPr>
      <w:r w:rsidRPr="00FF5332">
        <w:rPr>
          <w:rFonts w:ascii="David Libre" w:hAnsi="David Libre" w:hint="cs"/>
          <w:sz w:val="28"/>
          <w:szCs w:val="28"/>
          <w:rtl/>
        </w:rPr>
        <w:t xml:space="preserve">במהלך תקופת כליאתו אובחן על ידי קב"ן ושם נמצאו קשיים משמעותיים ונקבע כי הכליאה מקשה עליו. לתקופה מסוימת הוא נמצא תחת נוהל השגחה בכלא. עוד צוין כי הוא סובל מתסמונת פוסט טראומטית. בסופו של דבר הוא פוטר משירות בשל התנהגות רעה וחמורה. </w:t>
      </w:r>
    </w:p>
    <w:p w14:paraId="15D72C05" w14:textId="77777777" w:rsidR="00120ACD" w:rsidRPr="00FF5332" w:rsidRDefault="00120ACD" w:rsidP="00960357">
      <w:pPr>
        <w:spacing w:line="360" w:lineRule="auto"/>
        <w:rPr>
          <w:rFonts w:ascii="David Libre" w:hAnsi="David Libre"/>
          <w:sz w:val="28"/>
          <w:szCs w:val="28"/>
          <w:rtl/>
        </w:rPr>
      </w:pPr>
    </w:p>
    <w:p w14:paraId="7AC067B9" w14:textId="77777777" w:rsidR="00120ACD" w:rsidRPr="00FF5332" w:rsidRDefault="00120ACD" w:rsidP="00960357">
      <w:pPr>
        <w:spacing w:line="360" w:lineRule="auto"/>
        <w:rPr>
          <w:rFonts w:ascii="David Libre" w:hAnsi="David Libre"/>
          <w:sz w:val="28"/>
          <w:szCs w:val="28"/>
          <w:rtl/>
        </w:rPr>
      </w:pPr>
      <w:r w:rsidRPr="00FF5332">
        <w:rPr>
          <w:rFonts w:ascii="David Libre" w:hAnsi="David Libre" w:hint="cs"/>
          <w:sz w:val="28"/>
          <w:szCs w:val="28"/>
          <w:rtl/>
        </w:rPr>
        <w:t xml:space="preserve">בנסיבות אלה מצאתי לכבד את עתירתם המשותפת של הצדדים ולאמץ את הסדר הטיעון שהוצג. </w:t>
      </w:r>
    </w:p>
    <w:p w14:paraId="42580EFB" w14:textId="77777777" w:rsidR="00120ACD" w:rsidRPr="00FF5332" w:rsidRDefault="00120ACD" w:rsidP="00960357">
      <w:pPr>
        <w:spacing w:line="360" w:lineRule="auto"/>
        <w:rPr>
          <w:rFonts w:ascii="David Libre" w:hAnsi="David Libre"/>
          <w:sz w:val="28"/>
          <w:szCs w:val="28"/>
          <w:rtl/>
        </w:rPr>
      </w:pPr>
    </w:p>
    <w:p w14:paraId="474386E1" w14:textId="77777777" w:rsidR="00120ACD" w:rsidRPr="00FF5332" w:rsidRDefault="00120ACD" w:rsidP="00960357">
      <w:pPr>
        <w:spacing w:line="360" w:lineRule="auto"/>
        <w:rPr>
          <w:rFonts w:ascii="David Libre" w:hAnsi="David Libre"/>
          <w:sz w:val="28"/>
          <w:szCs w:val="28"/>
          <w:rtl/>
        </w:rPr>
      </w:pPr>
      <w:r w:rsidRPr="00FF5332">
        <w:rPr>
          <w:rFonts w:ascii="David Libre" w:hAnsi="David Libre" w:hint="cs"/>
          <w:sz w:val="28"/>
          <w:szCs w:val="28"/>
          <w:rtl/>
        </w:rPr>
        <w:t>על הנאשם נגזרים, אפוא, העונשים הבאים:</w:t>
      </w:r>
    </w:p>
    <w:p w14:paraId="049A3B76" w14:textId="77777777" w:rsidR="00120ACD" w:rsidRPr="00FF5332" w:rsidRDefault="00120ACD" w:rsidP="00960357">
      <w:pPr>
        <w:spacing w:line="360" w:lineRule="auto"/>
        <w:rPr>
          <w:rFonts w:ascii="David Libre" w:hAnsi="David Libre"/>
          <w:sz w:val="28"/>
          <w:szCs w:val="28"/>
          <w:rtl/>
        </w:rPr>
      </w:pPr>
    </w:p>
    <w:p w14:paraId="2BE7C98D" w14:textId="26E0E517" w:rsidR="00120ACD" w:rsidRPr="00FF5332" w:rsidRDefault="00FF5332" w:rsidP="00120ACD">
      <w:pPr>
        <w:numPr>
          <w:ilvl w:val="0"/>
          <w:numId w:val="7"/>
        </w:numPr>
        <w:spacing w:after="200" w:line="360" w:lineRule="auto"/>
        <w:contextualSpacing/>
        <w:rPr>
          <w:rFonts w:ascii="David Libre" w:hAnsi="David Libre"/>
          <w:b/>
          <w:bCs/>
          <w:sz w:val="28"/>
          <w:szCs w:val="28"/>
        </w:rPr>
      </w:pPr>
      <w:r w:rsidRPr="00FF5332">
        <w:rPr>
          <w:rFonts w:ascii="David Libre" w:hAnsi="David Libre" w:hint="cs"/>
          <w:b/>
          <w:bCs/>
          <w:sz w:val="28"/>
          <w:szCs w:val="28"/>
          <w:rtl/>
        </w:rPr>
        <w:t>ארבעים ושלושה (</w:t>
      </w:r>
      <w:r w:rsidR="00042354" w:rsidRPr="00FF5332">
        <w:rPr>
          <w:rFonts w:ascii="David Libre" w:hAnsi="David Libre" w:hint="cs"/>
          <w:b/>
          <w:bCs/>
          <w:sz w:val="28"/>
          <w:szCs w:val="28"/>
          <w:rtl/>
        </w:rPr>
        <w:t>43</w:t>
      </w:r>
      <w:r w:rsidRPr="00FF5332">
        <w:rPr>
          <w:rFonts w:ascii="David Libre" w:hAnsi="David Libre" w:hint="cs"/>
          <w:b/>
          <w:bCs/>
          <w:sz w:val="28"/>
          <w:szCs w:val="28"/>
          <w:rtl/>
        </w:rPr>
        <w:t>)</w:t>
      </w:r>
      <w:r w:rsidR="00120ACD" w:rsidRPr="00FF5332">
        <w:rPr>
          <w:rFonts w:ascii="David Libre" w:hAnsi="David Libre" w:hint="cs"/>
          <w:b/>
          <w:bCs/>
          <w:sz w:val="28"/>
          <w:szCs w:val="28"/>
          <w:rtl/>
        </w:rPr>
        <w:t xml:space="preserve"> ימי מאסר לריצוי בפועל, שיימנו החל מיום מעצרו.</w:t>
      </w:r>
    </w:p>
    <w:p w14:paraId="762BFC16" w14:textId="4C25C705" w:rsidR="00120ACD" w:rsidRPr="00FF5332" w:rsidRDefault="00120ACD" w:rsidP="00120ACD">
      <w:pPr>
        <w:numPr>
          <w:ilvl w:val="0"/>
          <w:numId w:val="7"/>
        </w:numPr>
        <w:spacing w:after="200" w:line="360" w:lineRule="auto"/>
        <w:contextualSpacing/>
        <w:rPr>
          <w:rFonts w:ascii="David Libre" w:hAnsi="David Libre"/>
          <w:b/>
          <w:bCs/>
          <w:sz w:val="28"/>
          <w:szCs w:val="28"/>
        </w:rPr>
      </w:pPr>
      <w:r w:rsidRPr="00FF5332">
        <w:rPr>
          <w:rFonts w:ascii="David Libre" w:hAnsi="David Libre" w:hint="cs"/>
          <w:b/>
          <w:bCs/>
          <w:sz w:val="28"/>
          <w:szCs w:val="28"/>
          <w:rtl/>
        </w:rPr>
        <w:t xml:space="preserve">הפעלה של עונש המחבוש המותנה </w:t>
      </w:r>
      <w:r w:rsidR="005A470F" w:rsidRPr="00FF5332">
        <w:rPr>
          <w:rFonts w:ascii="David Libre" w:hAnsi="David Libre" w:hint="cs"/>
          <w:b/>
          <w:bCs/>
          <w:sz w:val="28"/>
          <w:szCs w:val="28"/>
          <w:rtl/>
        </w:rPr>
        <w:t>בן</w:t>
      </w:r>
      <w:r w:rsidR="00FF5332" w:rsidRPr="00FF5332">
        <w:rPr>
          <w:rFonts w:ascii="David Libre" w:hAnsi="David Libre" w:hint="cs"/>
          <w:b/>
          <w:bCs/>
          <w:sz w:val="28"/>
          <w:szCs w:val="28"/>
          <w:rtl/>
        </w:rPr>
        <w:t xml:space="preserve"> ארבעה עשר</w:t>
      </w:r>
      <w:r w:rsidR="005A470F" w:rsidRPr="00FF5332">
        <w:rPr>
          <w:rFonts w:ascii="David Libre" w:hAnsi="David Libre" w:hint="cs"/>
          <w:b/>
          <w:bCs/>
          <w:sz w:val="28"/>
          <w:szCs w:val="28"/>
          <w:rtl/>
        </w:rPr>
        <w:t xml:space="preserve"> </w:t>
      </w:r>
      <w:r w:rsidR="00FF5332" w:rsidRPr="00FF5332">
        <w:rPr>
          <w:rFonts w:ascii="David Libre" w:hAnsi="David Libre" w:hint="cs"/>
          <w:b/>
          <w:bCs/>
          <w:sz w:val="28"/>
          <w:szCs w:val="28"/>
          <w:rtl/>
        </w:rPr>
        <w:t>(</w:t>
      </w:r>
      <w:r w:rsidR="005A470F" w:rsidRPr="00FF5332">
        <w:rPr>
          <w:rFonts w:ascii="David Libre" w:hAnsi="David Libre" w:hint="cs"/>
          <w:b/>
          <w:bCs/>
          <w:sz w:val="28"/>
          <w:szCs w:val="28"/>
          <w:rtl/>
        </w:rPr>
        <w:t>14</w:t>
      </w:r>
      <w:r w:rsidR="00FF5332" w:rsidRPr="00FF5332">
        <w:rPr>
          <w:rFonts w:ascii="David Libre" w:hAnsi="David Libre" w:hint="cs"/>
          <w:b/>
          <w:bCs/>
          <w:sz w:val="28"/>
          <w:szCs w:val="28"/>
          <w:rtl/>
        </w:rPr>
        <w:t>)</w:t>
      </w:r>
      <w:r w:rsidR="005A470F" w:rsidRPr="00FF5332">
        <w:rPr>
          <w:rFonts w:ascii="David Libre" w:hAnsi="David Libre" w:hint="cs"/>
          <w:b/>
          <w:bCs/>
          <w:sz w:val="28"/>
          <w:szCs w:val="28"/>
          <w:rtl/>
        </w:rPr>
        <w:t xml:space="preserve"> ימים </w:t>
      </w:r>
      <w:r w:rsidRPr="00FF5332">
        <w:rPr>
          <w:rFonts w:ascii="David Libre" w:hAnsi="David Libre" w:hint="cs"/>
          <w:b/>
          <w:bCs/>
          <w:sz w:val="28"/>
          <w:szCs w:val="28"/>
          <w:rtl/>
        </w:rPr>
        <w:t>שהוטל בהליך משמעתי מתאריך</w:t>
      </w:r>
      <w:r w:rsidR="00CA4635" w:rsidRPr="00FF5332">
        <w:rPr>
          <w:rFonts w:ascii="David Libre" w:hAnsi="David Libre" w:hint="cs"/>
          <w:b/>
          <w:bCs/>
          <w:sz w:val="28"/>
          <w:szCs w:val="28"/>
          <w:rtl/>
        </w:rPr>
        <w:t xml:space="preserve"> 18.09.2022</w:t>
      </w:r>
      <w:r w:rsidRPr="00FF5332">
        <w:rPr>
          <w:rFonts w:ascii="David Libre" w:hAnsi="David Libre" w:hint="cs"/>
          <w:b/>
          <w:bCs/>
          <w:sz w:val="28"/>
          <w:szCs w:val="28"/>
          <w:rtl/>
        </w:rPr>
        <w:t xml:space="preserve">, בחופף לעונש המאסר המוטל בסעיף 1. </w:t>
      </w:r>
    </w:p>
    <w:p w14:paraId="237C010A" w14:textId="70A04A5A" w:rsidR="00120ACD" w:rsidRPr="00FF5332" w:rsidRDefault="00120ACD" w:rsidP="00120ACD">
      <w:pPr>
        <w:numPr>
          <w:ilvl w:val="0"/>
          <w:numId w:val="7"/>
        </w:numPr>
        <w:spacing w:after="200" w:line="360" w:lineRule="auto"/>
        <w:contextualSpacing/>
        <w:rPr>
          <w:rFonts w:ascii="David Libre" w:hAnsi="David Libre"/>
          <w:b/>
          <w:bCs/>
          <w:sz w:val="28"/>
          <w:szCs w:val="28"/>
        </w:rPr>
      </w:pPr>
      <w:r w:rsidRPr="00FF5332">
        <w:rPr>
          <w:rFonts w:ascii="David Libre" w:hAnsi="David Libre" w:hint="cs"/>
          <w:b/>
          <w:bCs/>
          <w:sz w:val="28"/>
          <w:szCs w:val="28"/>
          <w:rtl/>
        </w:rPr>
        <w:t>עונש מאסר מותנה בן</w:t>
      </w:r>
      <w:r w:rsidR="00FF5332" w:rsidRPr="00FF5332">
        <w:rPr>
          <w:rFonts w:ascii="David Libre" w:hAnsi="David Libre" w:hint="cs"/>
          <w:b/>
          <w:bCs/>
          <w:sz w:val="28"/>
          <w:szCs w:val="28"/>
          <w:rtl/>
        </w:rPr>
        <w:t xml:space="preserve"> שישים</w:t>
      </w:r>
      <w:r w:rsidR="00CA4635" w:rsidRPr="00FF5332">
        <w:rPr>
          <w:rFonts w:ascii="David Libre" w:hAnsi="David Libre" w:hint="cs"/>
          <w:b/>
          <w:bCs/>
          <w:sz w:val="28"/>
          <w:szCs w:val="28"/>
          <w:rtl/>
        </w:rPr>
        <w:t xml:space="preserve"> </w:t>
      </w:r>
      <w:r w:rsidR="00FF5332" w:rsidRPr="00FF5332">
        <w:rPr>
          <w:rFonts w:ascii="David Libre" w:hAnsi="David Libre" w:hint="cs"/>
          <w:b/>
          <w:bCs/>
          <w:sz w:val="28"/>
          <w:szCs w:val="28"/>
          <w:rtl/>
        </w:rPr>
        <w:t>(</w:t>
      </w:r>
      <w:r w:rsidR="00CA4635" w:rsidRPr="00FF5332">
        <w:rPr>
          <w:rFonts w:ascii="David Libre" w:hAnsi="David Libre" w:hint="cs"/>
          <w:b/>
          <w:bCs/>
          <w:sz w:val="28"/>
          <w:szCs w:val="28"/>
          <w:rtl/>
        </w:rPr>
        <w:t>60</w:t>
      </w:r>
      <w:r w:rsidR="00FF5332" w:rsidRPr="00FF5332">
        <w:rPr>
          <w:rFonts w:ascii="David Libre" w:hAnsi="David Libre" w:hint="cs"/>
          <w:b/>
          <w:bCs/>
          <w:sz w:val="28"/>
          <w:szCs w:val="28"/>
          <w:rtl/>
        </w:rPr>
        <w:t>)</w:t>
      </w:r>
      <w:r w:rsidRPr="00FF5332">
        <w:rPr>
          <w:rFonts w:ascii="David Libre" w:hAnsi="David Libre" w:hint="cs"/>
          <w:b/>
          <w:bCs/>
          <w:sz w:val="28"/>
          <w:szCs w:val="28"/>
          <w:rtl/>
        </w:rPr>
        <w:t xml:space="preserve"> ימים למשך שנ</w:t>
      </w:r>
      <w:r w:rsidR="00CA4635" w:rsidRPr="00FF5332">
        <w:rPr>
          <w:rFonts w:ascii="David Libre" w:hAnsi="David Libre" w:hint="cs"/>
          <w:b/>
          <w:bCs/>
          <w:sz w:val="28"/>
          <w:szCs w:val="28"/>
          <w:rtl/>
        </w:rPr>
        <w:t>ה</w:t>
      </w:r>
      <w:r w:rsidR="00FF5332" w:rsidRPr="00FF5332">
        <w:rPr>
          <w:rFonts w:ascii="David Libre" w:hAnsi="David Libre" w:hint="cs"/>
          <w:b/>
          <w:bCs/>
          <w:sz w:val="28"/>
          <w:szCs w:val="28"/>
          <w:rtl/>
        </w:rPr>
        <w:t xml:space="preserve"> (1)</w:t>
      </w:r>
      <w:r w:rsidRPr="00FF5332">
        <w:rPr>
          <w:rFonts w:ascii="David Libre" w:hAnsi="David Libre" w:hint="cs"/>
          <w:b/>
          <w:bCs/>
          <w:sz w:val="28"/>
          <w:szCs w:val="28"/>
          <w:rtl/>
        </w:rPr>
        <w:t xml:space="preserve">, שלא יעבור עבירה לפי סעיף 92 או 94 לחוק השיפוט הצבאי, התשט"ו - 1955. </w:t>
      </w:r>
    </w:p>
    <w:p w14:paraId="352439FB" w14:textId="77777777" w:rsidR="00120ACD" w:rsidRPr="00FF5332" w:rsidRDefault="00120ACD" w:rsidP="00120ACD">
      <w:pPr>
        <w:numPr>
          <w:ilvl w:val="0"/>
          <w:numId w:val="1"/>
        </w:numPr>
        <w:autoSpaceDE w:val="0"/>
        <w:autoSpaceDN w:val="0"/>
        <w:spacing w:line="360" w:lineRule="auto"/>
        <w:rPr>
          <w:rFonts w:ascii="David Libre" w:hAnsi="David Libre"/>
          <w:b/>
          <w:bCs/>
          <w:sz w:val="28"/>
          <w:szCs w:val="28"/>
          <w:rtl/>
        </w:rPr>
      </w:pPr>
      <w:r w:rsidRPr="00FF5332">
        <w:rPr>
          <w:rFonts w:ascii="David Libre" w:hAnsi="David Libre" w:hint="cs"/>
          <w:b/>
          <w:bCs/>
          <w:sz w:val="28"/>
          <w:szCs w:val="28"/>
          <w:rtl/>
        </w:rPr>
        <w:t>זכות ערעור כחוק.</w:t>
      </w:r>
    </w:p>
    <w:p w14:paraId="49D118FE" w14:textId="1F0AAD0D" w:rsidR="00120ACD" w:rsidRPr="00FF5332" w:rsidRDefault="00120ACD" w:rsidP="00120ACD">
      <w:pPr>
        <w:numPr>
          <w:ilvl w:val="0"/>
          <w:numId w:val="1"/>
        </w:numPr>
        <w:autoSpaceDE w:val="0"/>
        <w:autoSpaceDN w:val="0"/>
        <w:spacing w:line="360" w:lineRule="auto"/>
        <w:rPr>
          <w:rFonts w:ascii="David Libre" w:hAnsi="David Libre"/>
          <w:sz w:val="28"/>
          <w:szCs w:val="28"/>
          <w:rtl/>
        </w:rPr>
      </w:pPr>
      <w:r w:rsidRPr="00FF5332">
        <w:rPr>
          <w:rFonts w:ascii="David Libre" w:hAnsi="David Libre" w:hint="cs"/>
          <w:b/>
          <w:bCs/>
          <w:sz w:val="28"/>
          <w:szCs w:val="28"/>
          <w:rtl/>
        </w:rPr>
        <w:t>נית</w:t>
      </w:r>
      <w:r w:rsidR="00FF5332" w:rsidRPr="00FF5332">
        <w:rPr>
          <w:rFonts w:ascii="David Libre" w:hAnsi="David Libre" w:hint="cs"/>
          <w:b/>
          <w:bCs/>
          <w:sz w:val="28"/>
          <w:szCs w:val="28"/>
          <w:rtl/>
        </w:rPr>
        <w:t>ן</w:t>
      </w:r>
      <w:r w:rsidRPr="00FF5332">
        <w:rPr>
          <w:rFonts w:ascii="David Libre" w:hAnsi="David Libre" w:hint="cs"/>
          <w:b/>
          <w:bCs/>
          <w:sz w:val="28"/>
          <w:szCs w:val="28"/>
          <w:rtl/>
        </w:rPr>
        <w:t xml:space="preserve"> היום, כ' בתשרי התשפ"ד, 05.10.2023, והודע בפומבי ובמעמד הצדדים. </w:t>
      </w:r>
    </w:p>
    <w:p w14:paraId="75B894B3" w14:textId="77777777" w:rsidR="00120ACD" w:rsidRPr="00FF5332" w:rsidRDefault="00120ACD" w:rsidP="00960357">
      <w:pPr>
        <w:spacing w:line="360" w:lineRule="auto"/>
        <w:jc w:val="center"/>
        <w:rPr>
          <w:rFonts w:ascii="David Libre" w:hAnsi="David Libre"/>
          <w:b/>
          <w:bCs/>
          <w:sz w:val="28"/>
          <w:szCs w:val="28"/>
          <w:rtl/>
        </w:rPr>
      </w:pPr>
      <w:r w:rsidRPr="00FF5332">
        <w:rPr>
          <w:rFonts w:ascii="David Libre" w:hAnsi="David Libre" w:hint="cs"/>
          <w:b/>
          <w:bCs/>
          <w:sz w:val="28"/>
          <w:szCs w:val="28"/>
          <w:rtl/>
        </w:rPr>
        <w:t>___________</w:t>
      </w:r>
    </w:p>
    <w:p w14:paraId="452D7B5B" w14:textId="74D7B52A" w:rsidR="00120ACD" w:rsidRPr="00FF5332" w:rsidRDefault="00FF5332" w:rsidP="00960357">
      <w:pPr>
        <w:jc w:val="center"/>
        <w:rPr>
          <w:rFonts w:ascii="David Libre" w:hAnsi="David Libre"/>
          <w:b/>
          <w:bCs/>
          <w:sz w:val="28"/>
          <w:szCs w:val="28"/>
          <w:rtl/>
        </w:rPr>
      </w:pPr>
      <w:r w:rsidRPr="00FF5332">
        <w:rPr>
          <w:rFonts w:ascii="David Libre" w:hAnsi="David Libre" w:hint="cs"/>
          <w:b/>
          <w:bCs/>
          <w:sz w:val="28"/>
          <w:szCs w:val="28"/>
          <w:rtl/>
        </w:rPr>
        <w:t>שופט</w:t>
      </w:r>
    </w:p>
    <w:p w14:paraId="124DF78F" w14:textId="541EE09F" w:rsidR="00FF5332" w:rsidRPr="00FF5332" w:rsidRDefault="00FF5332" w:rsidP="00960357">
      <w:pPr>
        <w:jc w:val="center"/>
        <w:rPr>
          <w:rFonts w:ascii="David Libre" w:hAnsi="David Libre"/>
          <w:b/>
          <w:bCs/>
          <w:sz w:val="28"/>
          <w:szCs w:val="28"/>
          <w:rtl/>
        </w:rPr>
      </w:pPr>
    </w:p>
    <w:p w14:paraId="3F9C0C07" w14:textId="177143F7" w:rsidR="00FF5332" w:rsidRPr="00FF5332" w:rsidRDefault="00FF5332" w:rsidP="00FF5332">
      <w:pPr>
        <w:jc w:val="left"/>
        <w:rPr>
          <w:rFonts w:ascii="David Libre" w:hAnsi="David Libre"/>
          <w:b/>
          <w:bCs/>
          <w:sz w:val="28"/>
          <w:szCs w:val="28"/>
          <w:rtl/>
        </w:rPr>
      </w:pPr>
      <w:r w:rsidRPr="00FF5332">
        <w:rPr>
          <w:rFonts w:ascii="David Libre" w:hAnsi="David Libre" w:hint="cs"/>
          <w:b/>
          <w:bCs/>
          <w:sz w:val="28"/>
          <w:szCs w:val="28"/>
          <w:rtl/>
        </w:rPr>
        <w:t>נערך על ידי: ש.ר</w:t>
      </w:r>
    </w:p>
    <w:p w14:paraId="6F490CDB" w14:textId="15928209" w:rsidR="00FF5332" w:rsidRPr="00FF5332" w:rsidRDefault="00FF5332" w:rsidP="00FF5332">
      <w:pPr>
        <w:jc w:val="left"/>
        <w:rPr>
          <w:rFonts w:ascii="David Libre" w:hAnsi="David Libre"/>
          <w:b/>
          <w:bCs/>
          <w:sz w:val="28"/>
          <w:szCs w:val="28"/>
          <w:rtl/>
        </w:rPr>
      </w:pPr>
      <w:r w:rsidRPr="00FF5332">
        <w:rPr>
          <w:rFonts w:ascii="David Libre" w:hAnsi="David Libre" w:hint="cs"/>
          <w:b/>
          <w:bCs/>
          <w:sz w:val="28"/>
          <w:szCs w:val="28"/>
          <w:rtl/>
        </w:rPr>
        <w:t>בתאריך: 29/10/2023</w:t>
      </w:r>
    </w:p>
    <w:p w14:paraId="30935522" w14:textId="26551B28" w:rsidR="00FF5332" w:rsidRPr="00FF5332" w:rsidRDefault="00FF5332" w:rsidP="00FF5332">
      <w:pPr>
        <w:jc w:val="left"/>
        <w:rPr>
          <w:b/>
          <w:bCs/>
          <w:sz w:val="28"/>
          <w:szCs w:val="28"/>
        </w:rPr>
      </w:pPr>
      <w:r w:rsidRPr="00FF5332">
        <w:rPr>
          <w:rFonts w:ascii="David Libre" w:hAnsi="David Libre" w:hint="cs"/>
          <w:b/>
          <w:bCs/>
          <w:sz w:val="28"/>
          <w:szCs w:val="28"/>
          <w:rtl/>
        </w:rPr>
        <w:t>חתימת המגיה: סגן שיר בן-ארמון</w:t>
      </w:r>
    </w:p>
    <w:p w14:paraId="0045D907" w14:textId="3DEA8E07" w:rsidR="00D83EB3" w:rsidRPr="00FF5332" w:rsidRDefault="00120ACD" w:rsidP="00D83EB3">
      <w:pPr>
        <w:pStyle w:val="BodyText"/>
        <w:jc w:val="both"/>
        <w:rPr>
          <w:rFonts w:ascii="David Libre" w:hAnsi="David Libre" w:cs="David"/>
          <w:b w:val="0"/>
          <w:bCs w:val="0"/>
          <w:sz w:val="28"/>
          <w:rtl/>
        </w:rPr>
      </w:pPr>
      <w:r w:rsidRPr="00FF5332">
        <w:rPr>
          <w:rFonts w:ascii="David Libre" w:hAnsi="David Libre" w:cs="David" w:hint="cs"/>
          <w:b w:val="0"/>
          <w:bCs w:val="0"/>
          <w:sz w:val="28"/>
          <w:rtl/>
        </w:rPr>
        <w:t xml:space="preserve"> </w:t>
      </w:r>
    </w:p>
    <w:p w14:paraId="5523DEAC" w14:textId="572D1B06" w:rsidR="00184A7E" w:rsidRPr="00FF5332" w:rsidRDefault="00184A7E" w:rsidP="00D83EB3">
      <w:pPr>
        <w:pStyle w:val="BodyText"/>
        <w:jc w:val="both"/>
        <w:rPr>
          <w:rFonts w:ascii="David Libre" w:hAnsi="David Libre" w:cs="David"/>
          <w:b w:val="0"/>
          <w:bCs w:val="0"/>
          <w:sz w:val="28"/>
          <w:rtl/>
        </w:rPr>
      </w:pPr>
    </w:p>
    <w:p w14:paraId="78728F17" w14:textId="77777777" w:rsidR="00184A7E" w:rsidRPr="00FF5332" w:rsidRDefault="00184A7E" w:rsidP="00D83EB3">
      <w:pPr>
        <w:pStyle w:val="BodyText"/>
        <w:jc w:val="both"/>
        <w:rPr>
          <w:rFonts w:ascii="David Libre" w:hAnsi="David Libre" w:cs="David"/>
          <w:b w:val="0"/>
          <w:bCs w:val="0"/>
          <w:sz w:val="28"/>
          <w:rtl/>
        </w:rPr>
      </w:pPr>
    </w:p>
    <w:p w14:paraId="2A701D48" w14:textId="77777777" w:rsidR="00D83EB3" w:rsidRPr="00FF5332" w:rsidRDefault="00D83EB3" w:rsidP="00D83EB3">
      <w:pPr>
        <w:pStyle w:val="Title"/>
        <w:jc w:val="both"/>
        <w:rPr>
          <w:rFonts w:ascii="David Libre" w:hAnsi="David Libre"/>
          <w:b w:val="0"/>
          <w:bCs w:val="0"/>
          <w:sz w:val="28"/>
          <w:szCs w:val="28"/>
          <w:u w:val="none"/>
          <w:rtl/>
        </w:rPr>
      </w:pPr>
    </w:p>
    <w:p w14:paraId="7E238C5B" w14:textId="141E1806" w:rsidR="0020600B" w:rsidRPr="00FF5332" w:rsidRDefault="0020600B" w:rsidP="0020600B">
      <w:pPr>
        <w:tabs>
          <w:tab w:val="right" w:pos="6328"/>
        </w:tabs>
        <w:spacing w:line="360" w:lineRule="auto"/>
        <w:ind w:right="1985"/>
        <w:rPr>
          <w:rFonts w:ascii="David Libre" w:eastAsiaTheme="majorEastAsia" w:hAnsi="David Libre"/>
          <w:b/>
          <w:bCs/>
          <w:sz w:val="28"/>
          <w:szCs w:val="28"/>
        </w:rPr>
      </w:pPr>
    </w:p>
    <w:sectPr w:rsidR="0020600B" w:rsidRPr="00FF5332" w:rsidSect="00FF5332">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22EEE" w14:textId="77777777" w:rsidR="00D83EB3" w:rsidRDefault="00D83EB3" w:rsidP="00D83EB3">
      <w:r>
        <w:separator/>
      </w:r>
    </w:p>
  </w:endnote>
  <w:endnote w:type="continuationSeparator" w:id="0">
    <w:p w14:paraId="559184D5" w14:textId="77777777" w:rsidR="00D83EB3" w:rsidRDefault="00D83EB3" w:rsidP="00D83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David Libre">
    <w:panose1 w:val="00000500000000000000"/>
    <w:charset w:val="00"/>
    <w:family w:val="auto"/>
    <w:pitch w:val="variable"/>
    <w:sig w:usb0="2000080F" w:usb1="40000000" w:usb2="00000000" w:usb3="00000000" w:csb0="0000013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C473E" w14:textId="77777777" w:rsidR="00FF5332" w:rsidRDefault="00FF53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813918450"/>
      <w:docPartObj>
        <w:docPartGallery w:val="Page Numbers (Bottom of Page)"/>
        <w:docPartUnique/>
      </w:docPartObj>
    </w:sdtPr>
    <w:sdtEndPr>
      <w:rPr>
        <w:noProof/>
      </w:rPr>
    </w:sdtEndPr>
    <w:sdtContent>
      <w:p w14:paraId="18780611" w14:textId="003E6B23" w:rsidR="008145BA" w:rsidRDefault="008145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2B791C" w14:textId="77777777" w:rsidR="00D83EB3" w:rsidRDefault="00D83E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2DC08" w14:textId="77777777" w:rsidR="00FF5332" w:rsidRDefault="00FF53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5136D" w14:textId="77777777" w:rsidR="00D83EB3" w:rsidRDefault="00D83EB3" w:rsidP="00D83EB3">
      <w:r>
        <w:separator/>
      </w:r>
    </w:p>
  </w:footnote>
  <w:footnote w:type="continuationSeparator" w:id="0">
    <w:p w14:paraId="548E5D35" w14:textId="77777777" w:rsidR="00D83EB3" w:rsidRDefault="00D83EB3" w:rsidP="00D83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9E873" w14:textId="77777777" w:rsidR="00FF5332" w:rsidRDefault="00FF53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8A6BF" w14:textId="4702EB25" w:rsidR="00D83EB3" w:rsidRPr="00FF5332" w:rsidRDefault="00FF5332" w:rsidP="00FF5332">
    <w:pPr>
      <w:pStyle w:val="Header"/>
      <w:jc w:val="center"/>
      <w:rPr>
        <w:b/>
        <w:bCs/>
        <w:rtl/>
      </w:rPr>
    </w:pPr>
    <w:r>
      <w:rPr>
        <w:rFonts w:hint="cs"/>
        <w:b/>
        <w:bCs/>
        <w:rtl/>
      </w:rPr>
      <w:t>-בלמ"ס-</w:t>
    </w:r>
  </w:p>
  <w:p w14:paraId="2F8CFF57" w14:textId="0848E8B2" w:rsidR="00D83EB3" w:rsidRDefault="00267147" w:rsidP="00FF5332">
    <w:pPr>
      <w:pStyle w:val="Header"/>
      <w:jc w:val="right"/>
      <w:rPr>
        <w:rtl/>
      </w:rPr>
    </w:pPr>
    <w:r w:rsidRPr="00267147">
      <w:rPr>
        <w:rtl/>
      </w:rPr>
      <w:t xml:space="preserve">מטכ"ל (מחוזי) 496/23 </w:t>
    </w:r>
  </w:p>
  <w:p w14:paraId="72B4652A" w14:textId="2E0C5ED8" w:rsidR="00D83EB3" w:rsidRDefault="00FF5332" w:rsidP="00FF5332">
    <w:pPr>
      <w:pStyle w:val="Header"/>
      <w:jc w:val="right"/>
    </w:pPr>
    <w:r>
      <w:rPr>
        <w:rFonts w:hint="cs"/>
        <w:rtl/>
      </w:rPr>
      <w:t xml:space="preserve">התובע הצבאי נ' </w:t>
    </w:r>
    <w:r w:rsidR="00D83EB3">
      <w:rPr>
        <w:rFonts w:hint="cs"/>
        <w:rtl/>
      </w:rPr>
      <w:t xml:space="preserve">ח/ </w:t>
    </w:r>
    <w:r>
      <w:rPr>
        <w:rFonts w:hint="cs"/>
      </w:rPr>
      <w:t>XXX</w:t>
    </w:r>
    <w:r w:rsidR="00267147" w:rsidRPr="00267147">
      <w:rPr>
        <w:rtl/>
      </w:rPr>
      <w:t xml:space="preserve"> טוראי י</w:t>
    </w:r>
    <w:r>
      <w:rPr>
        <w:rFonts w:hint="cs"/>
        <w:rtl/>
      </w:rPr>
      <w:t>'</w:t>
    </w:r>
    <w:r w:rsidR="00267147" w:rsidRPr="00267147">
      <w:rPr>
        <w:rtl/>
      </w:rPr>
      <w:t xml:space="preserve"> א</w:t>
    </w:r>
    <w:r>
      <w:rPr>
        <w:rFonts w:hint="cs"/>
        <w:rtl/>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0372D" w14:textId="77777777" w:rsidR="00FF5332" w:rsidRDefault="00FF53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50A89"/>
    <w:multiLevelType w:val="hybridMultilevel"/>
    <w:tmpl w:val="BCD85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F35E00"/>
    <w:multiLevelType w:val="hybridMultilevel"/>
    <w:tmpl w:val="6A1C4FB4"/>
    <w:lvl w:ilvl="0" w:tplc="30E41436">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3" w15:restartNumberingAfterBreak="0">
    <w:nsid w:val="57B74586"/>
    <w:multiLevelType w:val="singleLevel"/>
    <w:tmpl w:val="C9CE5E8C"/>
    <w:lvl w:ilvl="0">
      <w:numFmt w:val="bullet"/>
      <w:lvlText w:val=""/>
      <w:lvlJc w:val="left"/>
      <w:pPr>
        <w:tabs>
          <w:tab w:val="num" w:pos="360"/>
        </w:tabs>
        <w:ind w:left="360" w:hanging="360"/>
      </w:pPr>
      <w:rPr>
        <w:rFonts w:ascii="Symbol" w:hAnsi="Symbol" w:hint="default"/>
        <w:sz w:val="28"/>
      </w:rPr>
    </w:lvl>
  </w:abstractNum>
  <w:num w:numId="1">
    <w:abstractNumId w:val="2"/>
  </w:num>
  <w:num w:numId="2">
    <w:abstractNumId w:val="2"/>
  </w:num>
  <w:num w:numId="3">
    <w:abstractNumId w:val="2"/>
  </w:num>
  <w:num w:numId="4">
    <w:abstractNumId w:val="2"/>
  </w:num>
  <w:num w:numId="5">
    <w:abstractNumId w:val="2"/>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gutterAtTop/>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31D"/>
    <w:rsid w:val="0001320E"/>
    <w:rsid w:val="00036349"/>
    <w:rsid w:val="00042354"/>
    <w:rsid w:val="000627CE"/>
    <w:rsid w:val="000B31B6"/>
    <w:rsid w:val="000B5B0C"/>
    <w:rsid w:val="000E5E37"/>
    <w:rsid w:val="000F231D"/>
    <w:rsid w:val="00120ACD"/>
    <w:rsid w:val="00140546"/>
    <w:rsid w:val="00184A7E"/>
    <w:rsid w:val="0020600B"/>
    <w:rsid w:val="00234EBB"/>
    <w:rsid w:val="002447F7"/>
    <w:rsid w:val="002654A6"/>
    <w:rsid w:val="00267147"/>
    <w:rsid w:val="00290E11"/>
    <w:rsid w:val="00375178"/>
    <w:rsid w:val="00395AB9"/>
    <w:rsid w:val="003B431D"/>
    <w:rsid w:val="00496B9B"/>
    <w:rsid w:val="00591B23"/>
    <w:rsid w:val="005A470F"/>
    <w:rsid w:val="0068633D"/>
    <w:rsid w:val="006D74C2"/>
    <w:rsid w:val="0070569F"/>
    <w:rsid w:val="007F6473"/>
    <w:rsid w:val="008145BA"/>
    <w:rsid w:val="00854277"/>
    <w:rsid w:val="00893F9B"/>
    <w:rsid w:val="008E2B68"/>
    <w:rsid w:val="008F3591"/>
    <w:rsid w:val="008F7499"/>
    <w:rsid w:val="00987649"/>
    <w:rsid w:val="00AF4236"/>
    <w:rsid w:val="00AF6EB9"/>
    <w:rsid w:val="00B06776"/>
    <w:rsid w:val="00B213B5"/>
    <w:rsid w:val="00B61156"/>
    <w:rsid w:val="00B864E9"/>
    <w:rsid w:val="00B86C1B"/>
    <w:rsid w:val="00BB6CAD"/>
    <w:rsid w:val="00BD10AE"/>
    <w:rsid w:val="00BD26F3"/>
    <w:rsid w:val="00C078DD"/>
    <w:rsid w:val="00C103B5"/>
    <w:rsid w:val="00CA4635"/>
    <w:rsid w:val="00D11445"/>
    <w:rsid w:val="00D42D50"/>
    <w:rsid w:val="00D60FB2"/>
    <w:rsid w:val="00D83EB3"/>
    <w:rsid w:val="00DC7D44"/>
    <w:rsid w:val="00DE7CE5"/>
    <w:rsid w:val="00E07FBC"/>
    <w:rsid w:val="00F34F00"/>
    <w:rsid w:val="00F56514"/>
    <w:rsid w:val="00FA2D53"/>
    <w:rsid w:val="00FB2EB0"/>
    <w:rsid w:val="00FF5332"/>
    <w:rsid w:val="00FF7A3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725B4"/>
  <w15:chartTrackingRefBased/>
  <w15:docId w15:val="{ED007DAD-69A8-44E1-A8C8-2D8A71964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A7E"/>
    <w:pPr>
      <w:bidi/>
      <w:spacing w:after="0" w:line="240" w:lineRule="auto"/>
      <w:jc w:val="both"/>
    </w:pPr>
    <w:rPr>
      <w:rFonts w:ascii="Times New Roman" w:eastAsia="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83EB3"/>
    <w:pPr>
      <w:spacing w:line="360" w:lineRule="auto"/>
      <w:jc w:val="center"/>
    </w:pPr>
    <w:rPr>
      <w:b/>
      <w:bCs/>
      <w:sz w:val="20"/>
      <w:szCs w:val="30"/>
      <w:u w:val="single"/>
    </w:rPr>
  </w:style>
  <w:style w:type="character" w:customStyle="1" w:styleId="TitleChar">
    <w:name w:val="Title Char"/>
    <w:basedOn w:val="DefaultParagraphFont"/>
    <w:link w:val="Title"/>
    <w:rsid w:val="00D83EB3"/>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D83EB3"/>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D83EB3"/>
    <w:rPr>
      <w:rFonts w:ascii="Times New Roman" w:eastAsia="Times New Roman" w:hAnsi="Times New Roman" w:cs="Narkisim"/>
      <w:b/>
      <w:bCs/>
      <w:sz w:val="20"/>
      <w:szCs w:val="28"/>
    </w:rPr>
  </w:style>
  <w:style w:type="paragraph" w:styleId="Header">
    <w:name w:val="header"/>
    <w:basedOn w:val="Normal"/>
    <w:link w:val="HeaderChar"/>
    <w:uiPriority w:val="99"/>
    <w:unhideWhenUsed/>
    <w:rsid w:val="00D83EB3"/>
    <w:pPr>
      <w:tabs>
        <w:tab w:val="center" w:pos="4153"/>
        <w:tab w:val="right" w:pos="8306"/>
      </w:tabs>
    </w:pPr>
  </w:style>
  <w:style w:type="character" w:customStyle="1" w:styleId="HeaderChar">
    <w:name w:val="Header Char"/>
    <w:basedOn w:val="DefaultParagraphFont"/>
    <w:link w:val="Header"/>
    <w:uiPriority w:val="99"/>
    <w:rsid w:val="00D83EB3"/>
    <w:rPr>
      <w:rFonts w:ascii="Times New Roman" w:eastAsia="Times New Roman" w:hAnsi="Times New Roman" w:cs="David"/>
      <w:sz w:val="24"/>
      <w:szCs w:val="24"/>
    </w:rPr>
  </w:style>
  <w:style w:type="paragraph" w:styleId="Footer">
    <w:name w:val="footer"/>
    <w:basedOn w:val="Normal"/>
    <w:link w:val="FooterChar"/>
    <w:uiPriority w:val="99"/>
    <w:unhideWhenUsed/>
    <w:rsid w:val="00D83EB3"/>
    <w:pPr>
      <w:tabs>
        <w:tab w:val="center" w:pos="4153"/>
        <w:tab w:val="right" w:pos="8306"/>
      </w:tabs>
    </w:pPr>
  </w:style>
  <w:style w:type="character" w:customStyle="1" w:styleId="FooterChar">
    <w:name w:val="Footer Char"/>
    <w:basedOn w:val="DefaultParagraphFont"/>
    <w:link w:val="Footer"/>
    <w:uiPriority w:val="99"/>
    <w:rsid w:val="00D83EB3"/>
    <w:rPr>
      <w:rFonts w:ascii="Times New Roman" w:eastAsia="Times New Roman" w:hAnsi="Times New Roman" w:cs="David"/>
      <w:sz w:val="24"/>
      <w:szCs w:val="24"/>
    </w:rPr>
  </w:style>
  <w:style w:type="character" w:styleId="LineNumber">
    <w:name w:val="line number"/>
    <w:basedOn w:val="DefaultParagraphFont"/>
    <w:uiPriority w:val="99"/>
    <w:semiHidden/>
    <w:unhideWhenUsed/>
    <w:rsid w:val="00D83EB3"/>
  </w:style>
  <w:style w:type="paragraph" w:styleId="ListParagraph">
    <w:name w:val="List Paragraph"/>
    <w:basedOn w:val="Normal"/>
    <w:link w:val="ListParagraphChar"/>
    <w:uiPriority w:val="34"/>
    <w:qFormat/>
    <w:rsid w:val="00591B23"/>
    <w:pPr>
      <w:ind w:left="720"/>
      <w:contextualSpacing/>
    </w:pPr>
  </w:style>
  <w:style w:type="character" w:customStyle="1" w:styleId="ListParagraphChar">
    <w:name w:val="List Paragraph Char"/>
    <w:link w:val="ListParagraph"/>
    <w:uiPriority w:val="34"/>
    <w:locked/>
    <w:rsid w:val="00591B23"/>
    <w:rPr>
      <w:rFonts w:ascii="Times New Roman" w:eastAsia="Times New Roman" w:hAnsi="Times New Roman"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581271">
      <w:bodyDiv w:val="1"/>
      <w:marLeft w:val="0"/>
      <w:marRight w:val="0"/>
      <w:marTop w:val="0"/>
      <w:marBottom w:val="0"/>
      <w:divBdr>
        <w:top w:val="none" w:sz="0" w:space="0" w:color="auto"/>
        <w:left w:val="none" w:sz="0" w:space="0" w:color="auto"/>
        <w:bottom w:val="none" w:sz="0" w:space="0" w:color="auto"/>
        <w:right w:val="none" w:sz="0" w:space="0" w:color="auto"/>
      </w:divBdr>
    </w:div>
    <w:div w:id="290407264">
      <w:bodyDiv w:val="1"/>
      <w:marLeft w:val="0"/>
      <w:marRight w:val="0"/>
      <w:marTop w:val="0"/>
      <w:marBottom w:val="0"/>
      <w:divBdr>
        <w:top w:val="none" w:sz="0" w:space="0" w:color="auto"/>
        <w:left w:val="none" w:sz="0" w:space="0" w:color="auto"/>
        <w:bottom w:val="none" w:sz="0" w:space="0" w:color="auto"/>
        <w:right w:val="none" w:sz="0" w:space="0" w:color="auto"/>
      </w:divBdr>
    </w:div>
    <w:div w:id="290865440">
      <w:bodyDiv w:val="1"/>
      <w:marLeft w:val="0"/>
      <w:marRight w:val="0"/>
      <w:marTop w:val="0"/>
      <w:marBottom w:val="0"/>
      <w:divBdr>
        <w:top w:val="none" w:sz="0" w:space="0" w:color="auto"/>
        <w:left w:val="none" w:sz="0" w:space="0" w:color="auto"/>
        <w:bottom w:val="none" w:sz="0" w:space="0" w:color="auto"/>
        <w:right w:val="none" w:sz="0" w:space="0" w:color="auto"/>
      </w:divBdr>
    </w:div>
    <w:div w:id="355472966">
      <w:bodyDiv w:val="1"/>
      <w:marLeft w:val="0"/>
      <w:marRight w:val="0"/>
      <w:marTop w:val="0"/>
      <w:marBottom w:val="0"/>
      <w:divBdr>
        <w:top w:val="none" w:sz="0" w:space="0" w:color="auto"/>
        <w:left w:val="none" w:sz="0" w:space="0" w:color="auto"/>
        <w:bottom w:val="none" w:sz="0" w:space="0" w:color="auto"/>
        <w:right w:val="none" w:sz="0" w:space="0" w:color="auto"/>
      </w:divBdr>
    </w:div>
    <w:div w:id="478154235">
      <w:bodyDiv w:val="1"/>
      <w:marLeft w:val="0"/>
      <w:marRight w:val="0"/>
      <w:marTop w:val="0"/>
      <w:marBottom w:val="0"/>
      <w:divBdr>
        <w:top w:val="none" w:sz="0" w:space="0" w:color="auto"/>
        <w:left w:val="none" w:sz="0" w:space="0" w:color="auto"/>
        <w:bottom w:val="none" w:sz="0" w:space="0" w:color="auto"/>
        <w:right w:val="none" w:sz="0" w:space="0" w:color="auto"/>
      </w:divBdr>
    </w:div>
    <w:div w:id="680667758">
      <w:bodyDiv w:val="1"/>
      <w:marLeft w:val="0"/>
      <w:marRight w:val="0"/>
      <w:marTop w:val="0"/>
      <w:marBottom w:val="0"/>
      <w:divBdr>
        <w:top w:val="none" w:sz="0" w:space="0" w:color="auto"/>
        <w:left w:val="none" w:sz="0" w:space="0" w:color="auto"/>
        <w:bottom w:val="none" w:sz="0" w:space="0" w:color="auto"/>
        <w:right w:val="none" w:sz="0" w:space="0" w:color="auto"/>
      </w:divBdr>
    </w:div>
    <w:div w:id="992754416">
      <w:bodyDiv w:val="1"/>
      <w:marLeft w:val="0"/>
      <w:marRight w:val="0"/>
      <w:marTop w:val="0"/>
      <w:marBottom w:val="0"/>
      <w:divBdr>
        <w:top w:val="none" w:sz="0" w:space="0" w:color="auto"/>
        <w:left w:val="none" w:sz="0" w:space="0" w:color="auto"/>
        <w:bottom w:val="none" w:sz="0" w:space="0" w:color="auto"/>
        <w:right w:val="none" w:sz="0" w:space="0" w:color="auto"/>
      </w:divBdr>
    </w:div>
    <w:div w:id="1065956917">
      <w:bodyDiv w:val="1"/>
      <w:marLeft w:val="0"/>
      <w:marRight w:val="0"/>
      <w:marTop w:val="0"/>
      <w:marBottom w:val="0"/>
      <w:divBdr>
        <w:top w:val="none" w:sz="0" w:space="0" w:color="auto"/>
        <w:left w:val="none" w:sz="0" w:space="0" w:color="auto"/>
        <w:bottom w:val="none" w:sz="0" w:space="0" w:color="auto"/>
        <w:right w:val="none" w:sz="0" w:space="0" w:color="auto"/>
      </w:divBdr>
    </w:div>
    <w:div w:id="1114247942">
      <w:bodyDiv w:val="1"/>
      <w:marLeft w:val="0"/>
      <w:marRight w:val="0"/>
      <w:marTop w:val="0"/>
      <w:marBottom w:val="0"/>
      <w:divBdr>
        <w:top w:val="none" w:sz="0" w:space="0" w:color="auto"/>
        <w:left w:val="none" w:sz="0" w:space="0" w:color="auto"/>
        <w:bottom w:val="none" w:sz="0" w:space="0" w:color="auto"/>
        <w:right w:val="none" w:sz="0" w:space="0" w:color="auto"/>
      </w:divBdr>
    </w:div>
    <w:div w:id="1163349151">
      <w:bodyDiv w:val="1"/>
      <w:marLeft w:val="0"/>
      <w:marRight w:val="0"/>
      <w:marTop w:val="0"/>
      <w:marBottom w:val="0"/>
      <w:divBdr>
        <w:top w:val="none" w:sz="0" w:space="0" w:color="auto"/>
        <w:left w:val="none" w:sz="0" w:space="0" w:color="auto"/>
        <w:bottom w:val="none" w:sz="0" w:space="0" w:color="auto"/>
        <w:right w:val="none" w:sz="0" w:space="0" w:color="auto"/>
      </w:divBdr>
    </w:div>
    <w:div w:id="1282345251">
      <w:bodyDiv w:val="1"/>
      <w:marLeft w:val="0"/>
      <w:marRight w:val="0"/>
      <w:marTop w:val="0"/>
      <w:marBottom w:val="0"/>
      <w:divBdr>
        <w:top w:val="none" w:sz="0" w:space="0" w:color="auto"/>
        <w:left w:val="none" w:sz="0" w:space="0" w:color="auto"/>
        <w:bottom w:val="none" w:sz="0" w:space="0" w:color="auto"/>
        <w:right w:val="none" w:sz="0" w:space="0" w:color="auto"/>
      </w:divBdr>
    </w:div>
    <w:div w:id="1634092695">
      <w:bodyDiv w:val="1"/>
      <w:marLeft w:val="0"/>
      <w:marRight w:val="0"/>
      <w:marTop w:val="0"/>
      <w:marBottom w:val="0"/>
      <w:divBdr>
        <w:top w:val="none" w:sz="0" w:space="0" w:color="auto"/>
        <w:left w:val="none" w:sz="0" w:space="0" w:color="auto"/>
        <w:bottom w:val="none" w:sz="0" w:space="0" w:color="auto"/>
        <w:right w:val="none" w:sz="0" w:space="0" w:color="auto"/>
      </w:divBdr>
    </w:div>
    <w:div w:id="2059932264">
      <w:bodyDiv w:val="1"/>
      <w:marLeft w:val="0"/>
      <w:marRight w:val="0"/>
      <w:marTop w:val="0"/>
      <w:marBottom w:val="0"/>
      <w:divBdr>
        <w:top w:val="none" w:sz="0" w:space="0" w:color="auto"/>
        <w:left w:val="none" w:sz="0" w:space="0" w:color="auto"/>
        <w:bottom w:val="none" w:sz="0" w:space="0" w:color="auto"/>
        <w:right w:val="none" w:sz="0" w:space="0" w:color="auto"/>
      </w:divBdr>
    </w:div>
    <w:div w:id="211466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313</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MOD</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כרמל אנ ישי - יבד"ץ 205/בית הדין לתעבורה/פקידה/כרמל ישי</dc:creator>
  <cp:keywords/>
  <dc:description/>
  <cp:lastModifiedBy>יבד"ץ 205/בית דין צפון וח"י/עוזרת משפטית/שירן רוזנס</cp:lastModifiedBy>
  <cp:revision>3</cp:revision>
  <dcterms:created xsi:type="dcterms:W3CDTF">2023-10-29T09:43:00Z</dcterms:created>
  <dcterms:modified xsi:type="dcterms:W3CDTF">2023-10-29T09:47:00Z</dcterms:modified>
</cp:coreProperties>
</file>