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8D7D" w14:textId="0A906040" w:rsidR="008F6604" w:rsidRPr="00126E94" w:rsidRDefault="003030DD" w:rsidP="008F6604">
      <w:pPr>
        <w:tabs>
          <w:tab w:val="right" w:pos="6328"/>
        </w:tabs>
        <w:spacing w:line="480" w:lineRule="auto"/>
        <w:ind w:left="1985" w:right="1985"/>
        <w:rPr>
          <w:rtl/>
        </w:rPr>
      </w:pPr>
      <w:bookmarkStart w:id="0" w:name="_Hlk149821736"/>
      <w:bookmarkStart w:id="1" w:name="_Hlk149824479"/>
      <w:r>
        <w:rPr>
          <w:noProof/>
        </w:rPr>
        <w:drawing>
          <wp:anchor distT="0" distB="0" distL="114300" distR="114300" simplePos="0" relativeHeight="251658240" behindDoc="0" locked="0" layoutInCell="1" allowOverlap="1" wp14:anchorId="1DAF6F53" wp14:editId="583F2C39">
            <wp:simplePos x="0" y="0"/>
            <wp:positionH relativeFrom="column">
              <wp:posOffset>1938020</wp:posOffset>
            </wp:positionH>
            <wp:positionV relativeFrom="paragraph">
              <wp:posOffset>153670</wp:posOffset>
            </wp:positionV>
            <wp:extent cx="676910" cy="790575"/>
            <wp:effectExtent l="0" t="0" r="0" b="0"/>
            <wp:wrapTopAndBottom/>
            <wp:docPr id="3" name="Picture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E4E7B1F" wp14:editId="77A03E0D">
            <wp:simplePos x="0" y="0"/>
            <wp:positionH relativeFrom="column">
              <wp:posOffset>3349625</wp:posOffset>
            </wp:positionH>
            <wp:positionV relativeFrom="paragraph">
              <wp:posOffset>142875</wp:posOffset>
            </wp:positionV>
            <wp:extent cx="979170" cy="790575"/>
            <wp:effectExtent l="0" t="0" r="0" b="0"/>
            <wp:wrapTopAndBottom/>
            <wp:docPr id="2" name="Picture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90575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604">
        <w:tab/>
      </w:r>
    </w:p>
    <w:p w14:paraId="32DBCD20" w14:textId="77777777" w:rsidR="008F6604" w:rsidRPr="00FD2DDA" w:rsidRDefault="008F6604" w:rsidP="008F6604">
      <w:pPr>
        <w:bidi w:val="0"/>
        <w:spacing w:line="480" w:lineRule="auto"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FD2DDA">
        <w:rPr>
          <w:rFonts w:ascii="David" w:hAnsi="David" w:cs="David" w:hint="cs"/>
          <w:b/>
          <w:bCs/>
          <w:sz w:val="28"/>
          <w:szCs w:val="28"/>
          <w:u w:val="single"/>
          <w:rtl/>
        </w:rPr>
        <w:t>בבית הדין הצבאי לערעורים</w:t>
      </w:r>
    </w:p>
    <w:p w14:paraId="355920DD" w14:textId="77777777" w:rsidR="009051A5" w:rsidRPr="009051A5" w:rsidRDefault="008F6604" w:rsidP="009051A5">
      <w:pPr>
        <w:spacing w:before="120" w:after="0" w:line="480" w:lineRule="auto"/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בפני:</w:t>
      </w:r>
    </w:p>
    <w:p w14:paraId="374E88C4" w14:textId="77777777" w:rsidR="009051A5" w:rsidRPr="005E2B5F" w:rsidRDefault="009051A5" w:rsidP="009051A5">
      <w:pPr>
        <w:spacing w:before="120" w:after="0" w:line="480" w:lineRule="auto"/>
        <w:ind w:left="2174" w:right="2268"/>
        <w:jc w:val="both"/>
        <w:rPr>
          <w:rFonts w:cs="David"/>
          <w:sz w:val="28"/>
          <w:szCs w:val="28"/>
          <w:rtl/>
        </w:rPr>
      </w:pPr>
      <w:r w:rsidRPr="005E2B5F">
        <w:rPr>
          <w:rFonts w:cs="David" w:hint="cs"/>
          <w:b/>
          <w:bCs/>
          <w:sz w:val="28"/>
          <w:szCs w:val="28"/>
          <w:rtl/>
        </w:rPr>
        <w:t xml:space="preserve">אלופה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אורלי מרקמן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sz w:val="28"/>
          <w:szCs w:val="28"/>
          <w:rtl/>
        </w:rPr>
        <w:t>הנשיאה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 xml:space="preserve">תא"ל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נועה </w:t>
      </w: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זומר  </w:t>
      </w:r>
      <w:r>
        <w:rPr>
          <w:rFonts w:cs="David" w:hint="cs"/>
          <w:b/>
          <w:bCs/>
          <w:sz w:val="28"/>
          <w:szCs w:val="28"/>
          <w:rtl/>
        </w:rPr>
        <w:t xml:space="preserve">  </w:t>
      </w:r>
      <w:r w:rsidR="00596E00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 w:rsidR="00596E00">
        <w:rPr>
          <w:rFonts w:cs="David" w:hint="cs"/>
          <w:b/>
          <w:bCs/>
          <w:sz w:val="28"/>
          <w:szCs w:val="28"/>
          <w:rtl/>
        </w:rPr>
        <w:t xml:space="preserve"> </w:t>
      </w:r>
      <w:r w:rsidRPr="005E2B5F">
        <w:rPr>
          <w:rFonts w:cs="David" w:hint="cs"/>
          <w:b/>
          <w:bCs/>
          <w:sz w:val="28"/>
          <w:szCs w:val="28"/>
          <w:rtl/>
        </w:rPr>
        <w:t xml:space="preserve">  </w:t>
      </w:r>
      <w:r w:rsidRPr="005E2B5F">
        <w:rPr>
          <w:rFonts w:cs="David" w:hint="cs"/>
          <w:sz w:val="28"/>
          <w:szCs w:val="28"/>
          <w:rtl/>
        </w:rPr>
        <w:t>המשנה לנשיאה</w:t>
      </w:r>
      <w:r w:rsidRPr="005E2B5F">
        <w:rPr>
          <w:rFonts w:cs="David"/>
          <w:sz w:val="28"/>
          <w:szCs w:val="28"/>
          <w:rtl/>
        </w:rPr>
        <w:br/>
      </w:r>
      <w:r w:rsidRPr="005E2B5F">
        <w:rPr>
          <w:rFonts w:cs="David" w:hint="cs"/>
          <w:b/>
          <w:bCs/>
          <w:sz w:val="28"/>
          <w:szCs w:val="28"/>
          <w:rtl/>
        </w:rPr>
        <w:t>אל"ם מאיה גולדשמידט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rtl/>
        </w:rPr>
        <w:t xml:space="preserve">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hint="cs"/>
          <w:rtl/>
        </w:rPr>
        <w:t xml:space="preserve">                    </w:t>
      </w:r>
      <w:r w:rsidRPr="005E2B5F">
        <w:rPr>
          <w:rFonts w:cs="David" w:hint="cs"/>
          <w:sz w:val="28"/>
          <w:szCs w:val="28"/>
          <w:rtl/>
        </w:rPr>
        <w:t>שופטת</w:t>
      </w:r>
    </w:p>
    <w:p w14:paraId="5AE18FCF" w14:textId="77777777" w:rsidR="008F6604" w:rsidRDefault="008F6604" w:rsidP="008F6604">
      <w:pPr>
        <w:rPr>
          <w:rFonts w:ascii="David" w:hAnsi="David" w:cs="David"/>
          <w:sz w:val="28"/>
          <w:szCs w:val="28"/>
          <w:rtl/>
        </w:rPr>
      </w:pPr>
      <w:r w:rsidRPr="00FD2DDA">
        <w:rPr>
          <w:rFonts w:ascii="David" w:hAnsi="David" w:cs="David" w:hint="cs"/>
          <w:sz w:val="28"/>
          <w:szCs w:val="28"/>
          <w:rtl/>
        </w:rPr>
        <w:t>בעניין:</w:t>
      </w:r>
    </w:p>
    <w:p w14:paraId="1A56D26A" w14:textId="77777777" w:rsidR="008F6604" w:rsidRPr="00FD2DDA" w:rsidRDefault="008F6604" w:rsidP="008F6604">
      <w:pPr>
        <w:rPr>
          <w:rFonts w:ascii="David" w:hAnsi="David" w:cs="David"/>
          <w:sz w:val="28"/>
          <w:szCs w:val="28"/>
          <w:rtl/>
        </w:rPr>
      </w:pPr>
    </w:p>
    <w:p w14:paraId="0FD2FAA9" w14:textId="72B271B3" w:rsidR="008F6604" w:rsidRPr="00FD2DDA" w:rsidRDefault="00850D0D" w:rsidP="008F6604">
      <w:pPr>
        <w:spacing w:after="12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Times New Roman" w:hAnsi="Times New Roman" w:cs="David"/>
          <w:b/>
          <w:bCs/>
          <w:sz w:val="32"/>
          <w:szCs w:val="28"/>
        </w:rPr>
        <w:t>X</w:t>
      </w:r>
      <w:r w:rsidR="008F6604" w:rsidRPr="00251330">
        <w:rPr>
          <w:rFonts w:ascii="Times New Roman" w:hAnsi="Times New Roman" w:cs="David" w:hint="cs"/>
          <w:b/>
          <w:bCs/>
          <w:sz w:val="32"/>
          <w:szCs w:val="28"/>
          <w:rtl/>
        </w:rPr>
        <w:t>/</w:t>
      </w:r>
      <w:r w:rsidR="00104826">
        <w:rPr>
          <w:rFonts w:ascii="Times New Roman" w:hAnsi="Times New Roman" w:cs="David" w:hint="cs"/>
          <w:b/>
          <w:bCs/>
          <w:sz w:val="32"/>
          <w:szCs w:val="28"/>
        </w:rPr>
        <w:t>XXXXXXX</w:t>
      </w:r>
      <w:r w:rsidR="008F6604" w:rsidRPr="00251330">
        <w:rPr>
          <w:rFonts w:ascii="Times New Roman" w:hAnsi="Times New Roman" w:cs="David" w:hint="cs"/>
          <w:b/>
          <w:bCs/>
          <w:sz w:val="32"/>
          <w:szCs w:val="28"/>
          <w:rtl/>
        </w:rPr>
        <w:t xml:space="preserve"> </w:t>
      </w:r>
      <w:r w:rsidR="008F6604">
        <w:rPr>
          <w:rFonts w:ascii="David" w:hAnsi="David" w:cs="David" w:hint="cs"/>
          <w:b/>
          <w:bCs/>
          <w:sz w:val="28"/>
          <w:szCs w:val="28"/>
          <w:rtl/>
        </w:rPr>
        <w:t>טור' ע</w:t>
      </w:r>
      <w:r>
        <w:rPr>
          <w:rFonts w:ascii="David" w:hAnsi="David" w:cs="David" w:hint="cs"/>
          <w:b/>
          <w:bCs/>
          <w:sz w:val="28"/>
          <w:szCs w:val="28"/>
          <w:rtl/>
        </w:rPr>
        <w:t>'</w:t>
      </w:r>
      <w:r w:rsidR="008F6604">
        <w:rPr>
          <w:rFonts w:ascii="David" w:hAnsi="David" w:cs="David" w:hint="cs"/>
          <w:b/>
          <w:bCs/>
          <w:sz w:val="28"/>
          <w:szCs w:val="28"/>
          <w:rtl/>
        </w:rPr>
        <w:t xml:space="preserve"> א</w:t>
      </w:r>
      <w:r>
        <w:rPr>
          <w:rFonts w:ascii="David" w:hAnsi="David" w:cs="David" w:hint="cs"/>
          <w:b/>
          <w:bCs/>
          <w:sz w:val="28"/>
          <w:szCs w:val="28"/>
          <w:rtl/>
        </w:rPr>
        <w:t>'</w:t>
      </w:r>
      <w:r w:rsidR="008F6604" w:rsidRPr="00FD2DDA">
        <w:rPr>
          <w:rFonts w:ascii="David" w:hAnsi="David" w:cs="David" w:hint="cs"/>
          <w:b/>
          <w:bCs/>
          <w:sz w:val="28"/>
          <w:szCs w:val="28"/>
          <w:rtl/>
        </w:rPr>
        <w:t xml:space="preserve"> –</w:t>
      </w:r>
      <w:r w:rsidR="008F6604"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 w:rsidR="008F6604">
        <w:rPr>
          <w:rFonts w:ascii="David" w:hAnsi="David" w:cs="David" w:hint="cs"/>
          <w:sz w:val="28"/>
          <w:szCs w:val="28"/>
          <w:rtl/>
        </w:rPr>
        <w:t>ערער</w:t>
      </w:r>
      <w:r w:rsidR="008F6604"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 w:rsidR="008F6604">
        <w:rPr>
          <w:rFonts w:ascii="David" w:hAnsi="David" w:cs="David" w:hint="cs"/>
          <w:sz w:val="28"/>
          <w:szCs w:val="28"/>
          <w:rtl/>
        </w:rPr>
        <w:t xml:space="preserve"> סרן ליאור פורת</w:t>
      </w:r>
      <w:r w:rsidR="008F6604"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2BE6EA2E" w14:textId="77777777" w:rsidR="008F6604" w:rsidRPr="00FD2DDA" w:rsidRDefault="008F6604" w:rsidP="008F6604">
      <w:pPr>
        <w:jc w:val="center"/>
        <w:rPr>
          <w:rFonts w:ascii="David" w:hAnsi="David" w:cs="David"/>
          <w:sz w:val="28"/>
          <w:szCs w:val="28"/>
          <w:rtl/>
        </w:rPr>
      </w:pPr>
    </w:p>
    <w:p w14:paraId="54B2B6CF" w14:textId="77777777" w:rsidR="008F6604" w:rsidRDefault="008F6604" w:rsidP="008F6604">
      <w:pPr>
        <w:spacing w:after="36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נ ג ד</w:t>
      </w:r>
    </w:p>
    <w:p w14:paraId="671C03B4" w14:textId="77777777" w:rsidR="008F6604" w:rsidRPr="009051A5" w:rsidRDefault="008F6604" w:rsidP="008F6604">
      <w:pPr>
        <w:spacing w:after="360"/>
        <w:jc w:val="center"/>
        <w:rPr>
          <w:rFonts w:ascii="David" w:hAnsi="David" w:cs="David"/>
          <w:b/>
          <w:bCs/>
          <w:sz w:val="10"/>
          <w:szCs w:val="10"/>
          <w:rtl/>
        </w:rPr>
      </w:pPr>
    </w:p>
    <w:p w14:paraId="38C70ECC" w14:textId="77777777" w:rsidR="008F6604" w:rsidRDefault="008F6604" w:rsidP="008F6604">
      <w:pPr>
        <w:spacing w:after="36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D2DDA">
        <w:rPr>
          <w:rFonts w:ascii="David" w:hAnsi="David" w:cs="David" w:hint="cs"/>
          <w:b/>
          <w:bCs/>
          <w:sz w:val="28"/>
          <w:szCs w:val="28"/>
          <w:rtl/>
        </w:rPr>
        <w:t>התובע הצבאי הראשי –</w:t>
      </w:r>
      <w:r w:rsidRPr="00FD2DDA">
        <w:rPr>
          <w:rFonts w:ascii="David" w:hAnsi="David" w:cs="David" w:hint="cs"/>
          <w:sz w:val="28"/>
          <w:szCs w:val="28"/>
          <w:rtl/>
        </w:rPr>
        <w:t xml:space="preserve"> המ</w:t>
      </w:r>
      <w:r>
        <w:rPr>
          <w:rFonts w:ascii="David" w:hAnsi="David" w:cs="David" w:hint="cs"/>
          <w:sz w:val="28"/>
          <w:szCs w:val="28"/>
          <w:rtl/>
        </w:rPr>
        <w:t>שיב</w:t>
      </w:r>
      <w:r w:rsidRPr="00FD2DDA">
        <w:rPr>
          <w:rFonts w:ascii="David" w:hAnsi="David" w:cs="David" w:hint="cs"/>
          <w:sz w:val="28"/>
          <w:szCs w:val="28"/>
          <w:rtl/>
        </w:rPr>
        <w:t xml:space="preserve"> (ע"י ב"כ,</w:t>
      </w:r>
      <w:r>
        <w:rPr>
          <w:rFonts w:ascii="David" w:hAnsi="David" w:cs="David" w:hint="cs"/>
          <w:sz w:val="28"/>
          <w:szCs w:val="28"/>
          <w:rtl/>
        </w:rPr>
        <w:t xml:space="preserve"> רס"ן עמית בן שלום</w:t>
      </w:r>
      <w:r w:rsidRPr="00FD2DDA">
        <w:rPr>
          <w:rFonts w:ascii="David" w:hAnsi="David" w:cs="David" w:hint="cs"/>
          <w:sz w:val="28"/>
          <w:szCs w:val="28"/>
          <w:rtl/>
        </w:rPr>
        <w:t>)</w:t>
      </w:r>
    </w:p>
    <w:p w14:paraId="478F6BFF" w14:textId="77777777" w:rsidR="008F6604" w:rsidRPr="00FD2DDA" w:rsidRDefault="008F6604" w:rsidP="008F6604">
      <w:pPr>
        <w:spacing w:after="360" w:line="360" w:lineRule="auto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bookmarkEnd w:id="0"/>
    <w:bookmarkEnd w:id="1"/>
    <w:p w14:paraId="642EDED7" w14:textId="77777777" w:rsidR="008F6604" w:rsidRPr="00EE22D0" w:rsidRDefault="008F6604" w:rsidP="008F6604">
      <w:pPr>
        <w:spacing w:after="36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E22D0">
        <w:rPr>
          <w:rFonts w:ascii="David" w:hAnsi="David" w:cs="David" w:hint="cs"/>
          <w:sz w:val="28"/>
          <w:szCs w:val="28"/>
          <w:rtl/>
        </w:rPr>
        <w:t xml:space="preserve">ערעור על </w:t>
      </w:r>
      <w:r w:rsidR="0003751E">
        <w:rPr>
          <w:rFonts w:ascii="David" w:hAnsi="David" w:cs="David" w:hint="cs"/>
          <w:sz w:val="28"/>
          <w:szCs w:val="28"/>
          <w:rtl/>
        </w:rPr>
        <w:t xml:space="preserve">גזר דין </w:t>
      </w:r>
      <w:r w:rsidRPr="00EE22D0">
        <w:rPr>
          <w:rFonts w:ascii="David" w:hAnsi="David" w:cs="David" w:hint="cs"/>
          <w:sz w:val="28"/>
          <w:szCs w:val="28"/>
          <w:rtl/>
        </w:rPr>
        <w:t xml:space="preserve">של בית הדין הצבאי המחוזי במחוז שיפוטי </w:t>
      </w:r>
      <w:r>
        <w:rPr>
          <w:rFonts w:ascii="David" w:hAnsi="David" w:cs="David" w:hint="cs"/>
          <w:sz w:val="28"/>
          <w:szCs w:val="28"/>
          <w:rtl/>
        </w:rPr>
        <w:t xml:space="preserve">חיל האוויר </w:t>
      </w:r>
      <w:r w:rsidRPr="00EE22D0">
        <w:rPr>
          <w:rFonts w:ascii="David" w:hAnsi="David" w:cs="David" w:hint="cs"/>
          <w:sz w:val="28"/>
          <w:szCs w:val="28"/>
          <w:rtl/>
        </w:rPr>
        <w:t xml:space="preserve">שניתן בתיק </w:t>
      </w:r>
      <w:r>
        <w:rPr>
          <w:rFonts w:ascii="David" w:hAnsi="David" w:cs="David" w:hint="cs"/>
          <w:sz w:val="28"/>
          <w:szCs w:val="28"/>
          <w:rtl/>
        </w:rPr>
        <w:t>ח"א ת"פ</w:t>
      </w:r>
      <w:r w:rsidRPr="00EE22D0">
        <w:rPr>
          <w:rFonts w:ascii="David" w:hAnsi="David" w:cs="David" w:hint="cs"/>
          <w:sz w:val="28"/>
          <w:szCs w:val="28"/>
          <w:rtl/>
        </w:rPr>
        <w:t xml:space="preserve"> 47</w:t>
      </w:r>
      <w:r>
        <w:rPr>
          <w:rFonts w:ascii="David" w:hAnsi="David" w:cs="David" w:hint="cs"/>
          <w:sz w:val="28"/>
          <w:szCs w:val="28"/>
          <w:rtl/>
        </w:rPr>
        <w:t xml:space="preserve">48799-12-24 </w:t>
      </w:r>
      <w:r w:rsidRPr="00EE22D0">
        <w:rPr>
          <w:rFonts w:ascii="David" w:hAnsi="David" w:cs="David" w:hint="cs"/>
          <w:sz w:val="28"/>
          <w:szCs w:val="28"/>
          <w:rtl/>
        </w:rPr>
        <w:t xml:space="preserve">(סא"ל </w:t>
      </w:r>
      <w:r>
        <w:rPr>
          <w:rFonts w:ascii="David" w:hAnsi="David" w:cs="David" w:hint="cs"/>
          <w:sz w:val="28"/>
          <w:szCs w:val="28"/>
          <w:rtl/>
        </w:rPr>
        <w:t>טובי הארט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אב"ד; רס"ן מורן </w:t>
      </w:r>
      <w:proofErr w:type="spellStart"/>
      <w:r>
        <w:rPr>
          <w:rFonts w:ascii="David" w:hAnsi="David" w:cs="David" w:hint="cs"/>
          <w:sz w:val="28"/>
          <w:szCs w:val="28"/>
          <w:rtl/>
        </w:rPr>
        <w:t>גינדי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8F6604">
        <w:rPr>
          <w:rFonts w:ascii="David" w:hAnsi="David" w:cs="David" w:hint="cs"/>
          <w:sz w:val="28"/>
          <w:szCs w:val="28"/>
          <w:rtl/>
        </w:rPr>
        <w:t>שופטת</w:t>
      </w:r>
      <w:r>
        <w:rPr>
          <w:rFonts w:ascii="David" w:hAnsi="David" w:cs="David" w:hint="cs"/>
          <w:sz w:val="28"/>
          <w:szCs w:val="28"/>
          <w:rtl/>
        </w:rPr>
        <w:t xml:space="preserve">; רס"ן ויטלי </w:t>
      </w:r>
      <w:proofErr w:type="spellStart"/>
      <w:r>
        <w:rPr>
          <w:rFonts w:ascii="David" w:hAnsi="David" w:cs="David" w:hint="cs"/>
          <w:sz w:val="28"/>
          <w:szCs w:val="28"/>
          <w:rtl/>
        </w:rPr>
        <w:t>מטיוך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FD2DDA">
        <w:rPr>
          <w:rFonts w:ascii="David" w:hAnsi="David" w:cs="David" w:hint="cs"/>
          <w:b/>
          <w:bCs/>
          <w:sz w:val="28"/>
          <w:szCs w:val="28"/>
          <w:rtl/>
        </w:rPr>
        <w:t>–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8F6604">
        <w:rPr>
          <w:rFonts w:ascii="David" w:hAnsi="David" w:cs="David" w:hint="cs"/>
          <w:sz w:val="28"/>
          <w:szCs w:val="28"/>
          <w:rtl/>
        </w:rPr>
        <w:t>שופט</w:t>
      </w:r>
      <w:r w:rsidRPr="00EE22D0">
        <w:rPr>
          <w:rFonts w:ascii="David" w:hAnsi="David" w:cs="David" w:hint="cs"/>
          <w:sz w:val="28"/>
          <w:szCs w:val="28"/>
          <w:rtl/>
        </w:rPr>
        <w:t xml:space="preserve">) ביום </w:t>
      </w:r>
      <w:r>
        <w:rPr>
          <w:rFonts w:ascii="David" w:hAnsi="David" w:cs="David" w:hint="cs"/>
          <w:sz w:val="28"/>
          <w:szCs w:val="28"/>
          <w:rtl/>
        </w:rPr>
        <w:t>10.02.2026</w:t>
      </w:r>
      <w:r w:rsidRPr="00EE22D0">
        <w:rPr>
          <w:rFonts w:ascii="David" w:hAnsi="David" w:cs="David" w:hint="cs"/>
          <w:sz w:val="28"/>
          <w:szCs w:val="28"/>
          <w:rtl/>
        </w:rPr>
        <w:t xml:space="preserve">. </w:t>
      </w:r>
      <w:r w:rsidR="009051A5">
        <w:rPr>
          <w:rFonts w:ascii="David" w:hAnsi="David" w:cs="David" w:hint="cs"/>
          <w:sz w:val="28"/>
          <w:szCs w:val="28"/>
          <w:rtl/>
        </w:rPr>
        <w:t>הערעור התקבל.</w:t>
      </w:r>
    </w:p>
    <w:p w14:paraId="7527C9B3" w14:textId="77777777" w:rsidR="00FC6E40" w:rsidRDefault="00FC6E40" w:rsidP="00FC6E40">
      <w:pPr>
        <w:spacing w:after="0" w:line="348" w:lineRule="auto"/>
        <w:ind w:left="-227" w:right="-227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271D1F0" w14:textId="77777777" w:rsidR="00FC6E40" w:rsidRDefault="00635255" w:rsidP="00FC6E40">
      <w:pPr>
        <w:spacing w:after="0" w:line="348" w:lineRule="auto"/>
        <w:ind w:left="-227" w:right="-227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פ ס ק</w:t>
      </w:r>
      <w:r w:rsidR="008445B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- </w:t>
      </w:r>
      <w:r w:rsidRPr="00F350D5">
        <w:rPr>
          <w:rFonts w:ascii="David" w:hAnsi="David" w:cs="David"/>
          <w:b/>
          <w:bCs/>
          <w:sz w:val="28"/>
          <w:szCs w:val="28"/>
          <w:u w:val="single"/>
          <w:rtl/>
        </w:rPr>
        <w:t>ד י ן</w:t>
      </w:r>
    </w:p>
    <w:p w14:paraId="338FAC0B" w14:textId="77777777" w:rsidR="009051A5" w:rsidRDefault="009051A5" w:rsidP="00FC6E40">
      <w:pPr>
        <w:spacing w:after="0" w:line="348" w:lineRule="auto"/>
        <w:ind w:left="-227" w:right="-227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9C80341" w14:textId="51723148" w:rsidR="00C378AE" w:rsidRDefault="00780E27" w:rsidP="009051A5">
      <w:pPr>
        <w:numPr>
          <w:ilvl w:val="0"/>
          <w:numId w:val="9"/>
        </w:numPr>
        <w:spacing w:after="0" w:line="348" w:lineRule="auto"/>
        <w:ind w:left="56"/>
        <w:jc w:val="both"/>
        <w:rPr>
          <w:rFonts w:ascii="David" w:hAnsi="David" w:cs="David"/>
          <w:sz w:val="28"/>
          <w:szCs w:val="28"/>
        </w:rPr>
      </w:pPr>
      <w:r w:rsidRPr="00052051">
        <w:rPr>
          <w:rFonts w:ascii="David" w:hAnsi="David" w:cs="David" w:hint="cs"/>
          <w:sz w:val="28"/>
          <w:szCs w:val="28"/>
          <w:rtl/>
        </w:rPr>
        <w:t xml:space="preserve">המערער, </w:t>
      </w:r>
      <w:r w:rsidR="001C709F" w:rsidRPr="00052051">
        <w:rPr>
          <w:rFonts w:ascii="David" w:hAnsi="David" w:cs="David" w:hint="cs"/>
          <w:sz w:val="28"/>
          <w:szCs w:val="28"/>
          <w:rtl/>
        </w:rPr>
        <w:t>טור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' </w:t>
      </w:r>
      <w:r w:rsidR="00C378AE">
        <w:rPr>
          <w:rFonts w:ascii="David" w:hAnsi="David" w:cs="David" w:hint="cs"/>
          <w:sz w:val="28"/>
          <w:szCs w:val="28"/>
          <w:rtl/>
        </w:rPr>
        <w:t>ע</w:t>
      </w:r>
      <w:r w:rsidR="00850D0D">
        <w:rPr>
          <w:rFonts w:ascii="David" w:hAnsi="David" w:cs="David" w:hint="cs"/>
          <w:sz w:val="28"/>
          <w:szCs w:val="28"/>
          <w:rtl/>
        </w:rPr>
        <w:t>'</w:t>
      </w:r>
      <w:r w:rsidR="00C378AE">
        <w:rPr>
          <w:rFonts w:ascii="David" w:hAnsi="David" w:cs="David" w:hint="cs"/>
          <w:sz w:val="28"/>
          <w:szCs w:val="28"/>
          <w:rtl/>
        </w:rPr>
        <w:t xml:space="preserve"> א</w:t>
      </w:r>
      <w:r w:rsidR="00850D0D">
        <w:rPr>
          <w:rFonts w:ascii="David" w:hAnsi="David" w:cs="David" w:hint="cs"/>
          <w:sz w:val="28"/>
          <w:szCs w:val="28"/>
          <w:rtl/>
        </w:rPr>
        <w:t>'</w:t>
      </w:r>
      <w:r w:rsidR="00BC7A09">
        <w:rPr>
          <w:rFonts w:ascii="David" w:hAnsi="David" w:cs="David" w:hint="cs"/>
          <w:sz w:val="28"/>
          <w:szCs w:val="28"/>
          <w:rtl/>
        </w:rPr>
        <w:t>,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 הורשע </w:t>
      </w:r>
      <w:r w:rsidR="00F21CEA" w:rsidRPr="00052051">
        <w:rPr>
          <w:rFonts w:ascii="David" w:hAnsi="David" w:cs="David" w:hint="cs"/>
          <w:sz w:val="28"/>
          <w:szCs w:val="28"/>
          <w:rtl/>
        </w:rPr>
        <w:t xml:space="preserve">ביום </w:t>
      </w:r>
      <w:r w:rsidR="00F21CEA">
        <w:rPr>
          <w:rFonts w:ascii="David" w:hAnsi="David" w:cs="David" w:hint="cs"/>
          <w:sz w:val="28"/>
          <w:szCs w:val="28"/>
          <w:rtl/>
        </w:rPr>
        <w:t xml:space="preserve">10 בפברואר 2026 </w:t>
      </w:r>
      <w:r w:rsidR="0070185A" w:rsidRPr="00052051">
        <w:rPr>
          <w:rFonts w:ascii="David" w:hAnsi="David" w:cs="David" w:hint="cs"/>
          <w:sz w:val="28"/>
          <w:szCs w:val="28"/>
          <w:rtl/>
        </w:rPr>
        <w:t>על פי הודאתו</w:t>
      </w:r>
      <w:r w:rsidR="00F21CEA">
        <w:rPr>
          <w:rFonts w:ascii="David" w:hAnsi="David" w:cs="David" w:hint="cs"/>
          <w:sz w:val="28"/>
          <w:szCs w:val="28"/>
          <w:rtl/>
        </w:rPr>
        <w:t>,</w:t>
      </w:r>
      <w:r w:rsidR="00EA0941">
        <w:rPr>
          <w:rFonts w:ascii="David" w:hAnsi="David" w:cs="David" w:hint="cs"/>
          <w:sz w:val="28"/>
          <w:szCs w:val="28"/>
          <w:rtl/>
        </w:rPr>
        <w:t xml:space="preserve"> במסגרת הסדר טיעון</w:t>
      </w:r>
      <w:r w:rsidR="00052051" w:rsidRPr="00052051">
        <w:rPr>
          <w:rFonts w:ascii="David" w:hAnsi="David" w:cs="David" w:hint="cs"/>
          <w:sz w:val="28"/>
          <w:szCs w:val="28"/>
          <w:rtl/>
        </w:rPr>
        <w:t xml:space="preserve">, </w:t>
      </w:r>
      <w:r w:rsidR="0070185A" w:rsidRPr="00052051">
        <w:rPr>
          <w:rFonts w:ascii="David" w:hAnsi="David" w:cs="David" w:hint="cs"/>
          <w:sz w:val="28"/>
          <w:szCs w:val="28"/>
          <w:rtl/>
        </w:rPr>
        <w:t>ב</w:t>
      </w:r>
      <w:r w:rsidR="00EA0941">
        <w:rPr>
          <w:rFonts w:ascii="David" w:hAnsi="David" w:cs="David" w:hint="cs"/>
          <w:sz w:val="28"/>
          <w:szCs w:val="28"/>
          <w:rtl/>
        </w:rPr>
        <w:t xml:space="preserve">שתי עבירות </w:t>
      </w:r>
      <w:r w:rsidR="0070185A" w:rsidRPr="00052051">
        <w:rPr>
          <w:rFonts w:ascii="David" w:hAnsi="David" w:cs="David" w:hint="cs"/>
          <w:sz w:val="28"/>
          <w:szCs w:val="28"/>
          <w:rtl/>
        </w:rPr>
        <w:t xml:space="preserve">של </w:t>
      </w:r>
      <w:r w:rsidR="00C378AE">
        <w:rPr>
          <w:rFonts w:ascii="David" w:hAnsi="David" w:cs="David" w:hint="cs"/>
          <w:sz w:val="28"/>
          <w:szCs w:val="28"/>
          <w:rtl/>
        </w:rPr>
        <w:t xml:space="preserve">היעדר מן השירות </w:t>
      </w:r>
      <w:r w:rsidR="00EA0941">
        <w:rPr>
          <w:rFonts w:ascii="David" w:hAnsi="David" w:cs="David" w:hint="cs"/>
          <w:sz w:val="28"/>
          <w:szCs w:val="28"/>
          <w:rtl/>
        </w:rPr>
        <w:t xml:space="preserve">שלא ברשות, </w:t>
      </w:r>
      <w:r w:rsidR="00C378AE">
        <w:rPr>
          <w:rFonts w:ascii="David" w:hAnsi="David" w:cs="David" w:hint="cs"/>
          <w:sz w:val="28"/>
          <w:szCs w:val="28"/>
          <w:rtl/>
        </w:rPr>
        <w:t xml:space="preserve">לפי סעיף 94 לחוק השיפוט הצבאי, </w:t>
      </w:r>
      <w:proofErr w:type="spellStart"/>
      <w:r w:rsidR="00C378AE">
        <w:rPr>
          <w:rFonts w:ascii="David" w:hAnsi="David" w:cs="David" w:hint="cs"/>
          <w:sz w:val="28"/>
          <w:szCs w:val="28"/>
          <w:rtl/>
        </w:rPr>
        <w:t>התשט"ו</w:t>
      </w:r>
      <w:proofErr w:type="spellEnd"/>
      <w:r w:rsidR="00C378AE">
        <w:rPr>
          <w:rFonts w:ascii="David" w:hAnsi="David" w:cs="David" w:hint="cs"/>
          <w:sz w:val="28"/>
          <w:szCs w:val="28"/>
          <w:rtl/>
        </w:rPr>
        <w:t xml:space="preserve"> </w:t>
      </w:r>
      <w:r w:rsidR="00204B86">
        <w:rPr>
          <w:rFonts w:ascii="David" w:hAnsi="David" w:cs="David"/>
          <w:sz w:val="28"/>
          <w:szCs w:val="28"/>
          <w:rtl/>
        </w:rPr>
        <w:lastRenderedPageBreak/>
        <w:t>–</w:t>
      </w:r>
      <w:r w:rsidR="00C378AE">
        <w:rPr>
          <w:rFonts w:ascii="David" w:hAnsi="David" w:cs="David" w:hint="cs"/>
          <w:sz w:val="28"/>
          <w:szCs w:val="28"/>
          <w:rtl/>
        </w:rPr>
        <w:t xml:space="preserve"> 1955</w:t>
      </w:r>
      <w:r w:rsidR="00204B86">
        <w:rPr>
          <w:rFonts w:ascii="David" w:hAnsi="David" w:cs="David" w:hint="cs"/>
          <w:sz w:val="28"/>
          <w:szCs w:val="28"/>
          <w:rtl/>
        </w:rPr>
        <w:t>:</w:t>
      </w:r>
      <w:r w:rsidR="00500958">
        <w:rPr>
          <w:rFonts w:ascii="David" w:hAnsi="David" w:cs="David" w:hint="cs"/>
          <w:sz w:val="28"/>
          <w:szCs w:val="28"/>
          <w:rtl/>
        </w:rPr>
        <w:t xml:space="preserve"> ההיעדרות </w:t>
      </w:r>
      <w:r w:rsidR="00F21CEA">
        <w:rPr>
          <w:rFonts w:ascii="David" w:hAnsi="David" w:cs="David" w:hint="cs"/>
          <w:sz w:val="28"/>
          <w:szCs w:val="28"/>
          <w:rtl/>
        </w:rPr>
        <w:t>האחת</w:t>
      </w:r>
      <w:r w:rsidR="00204B86">
        <w:rPr>
          <w:rFonts w:ascii="David" w:hAnsi="David" w:cs="David" w:hint="cs"/>
          <w:sz w:val="28"/>
          <w:szCs w:val="28"/>
          <w:rtl/>
        </w:rPr>
        <w:t xml:space="preserve">, למשך </w:t>
      </w:r>
      <w:r w:rsidR="003304B5">
        <w:rPr>
          <w:rFonts w:ascii="David" w:hAnsi="David" w:cs="David" w:hint="cs"/>
          <w:sz w:val="28"/>
          <w:szCs w:val="28"/>
          <w:rtl/>
        </w:rPr>
        <w:t xml:space="preserve">263 ימים, </w:t>
      </w:r>
      <w:r w:rsidR="00EA0941">
        <w:rPr>
          <w:rFonts w:ascii="David" w:hAnsi="David" w:cs="David" w:hint="cs"/>
          <w:sz w:val="28"/>
          <w:szCs w:val="28"/>
          <w:rtl/>
        </w:rPr>
        <w:t xml:space="preserve">מיום 3 באוקטובר 2019 ועד ליום 21 ביוני 2020, </w:t>
      </w:r>
      <w:r w:rsidR="00F21CEA">
        <w:rPr>
          <w:rFonts w:ascii="David" w:hAnsi="David" w:cs="David" w:hint="cs"/>
          <w:sz w:val="28"/>
          <w:szCs w:val="28"/>
          <w:rtl/>
        </w:rPr>
        <w:t>ו</w:t>
      </w:r>
      <w:r w:rsidR="00C378AE">
        <w:rPr>
          <w:rFonts w:ascii="David" w:hAnsi="David" w:cs="David" w:hint="cs"/>
          <w:sz w:val="28"/>
          <w:szCs w:val="28"/>
          <w:rtl/>
        </w:rPr>
        <w:t>השנייה</w:t>
      </w:r>
      <w:r w:rsidR="00204B86">
        <w:rPr>
          <w:rFonts w:ascii="David" w:hAnsi="David" w:cs="David" w:hint="cs"/>
          <w:sz w:val="28"/>
          <w:szCs w:val="28"/>
          <w:rtl/>
        </w:rPr>
        <w:t xml:space="preserve">, למשך </w:t>
      </w:r>
      <w:r w:rsidR="003304B5">
        <w:rPr>
          <w:rFonts w:ascii="David" w:hAnsi="David" w:cs="David" w:hint="cs"/>
          <w:sz w:val="28"/>
          <w:szCs w:val="28"/>
          <w:rtl/>
        </w:rPr>
        <w:t xml:space="preserve">2,019 ימים, </w:t>
      </w:r>
      <w:r w:rsidR="00EA0941">
        <w:rPr>
          <w:rFonts w:ascii="David" w:hAnsi="David" w:cs="David" w:hint="cs"/>
          <w:sz w:val="28"/>
          <w:szCs w:val="28"/>
          <w:rtl/>
        </w:rPr>
        <w:t>מיום 5 ביולי 2020 ועד ליום 13 בינואר 2026</w:t>
      </w:r>
      <w:r w:rsidR="00C378AE">
        <w:rPr>
          <w:rFonts w:ascii="David" w:hAnsi="David" w:cs="David" w:hint="cs"/>
          <w:sz w:val="28"/>
          <w:szCs w:val="28"/>
          <w:rtl/>
        </w:rPr>
        <w:t>.</w:t>
      </w:r>
      <w:r w:rsidR="00EA0941">
        <w:rPr>
          <w:rFonts w:ascii="David" w:hAnsi="David" w:cs="David" w:hint="cs"/>
          <w:sz w:val="28"/>
          <w:szCs w:val="28"/>
          <w:rtl/>
        </w:rPr>
        <w:t xml:space="preserve"> </w:t>
      </w:r>
      <w:r w:rsidR="00F21CEA">
        <w:rPr>
          <w:rFonts w:ascii="David" w:hAnsi="David" w:cs="David" w:hint="cs"/>
          <w:sz w:val="28"/>
          <w:szCs w:val="28"/>
          <w:rtl/>
        </w:rPr>
        <w:t>ב</w:t>
      </w:r>
      <w:r w:rsidR="00EA0941">
        <w:rPr>
          <w:rFonts w:ascii="David" w:hAnsi="David" w:cs="David" w:hint="cs"/>
          <w:sz w:val="28"/>
          <w:szCs w:val="28"/>
          <w:rtl/>
        </w:rPr>
        <w:t xml:space="preserve">סך </w:t>
      </w:r>
      <w:proofErr w:type="spellStart"/>
      <w:r w:rsidR="00EA0941">
        <w:rPr>
          <w:rFonts w:ascii="David" w:hAnsi="David" w:cs="David" w:hint="cs"/>
          <w:sz w:val="28"/>
          <w:szCs w:val="28"/>
          <w:rtl/>
        </w:rPr>
        <w:t>הכל</w:t>
      </w:r>
      <w:proofErr w:type="spellEnd"/>
      <w:r w:rsidR="00F21CEA">
        <w:rPr>
          <w:rFonts w:ascii="David" w:hAnsi="David" w:cs="David" w:hint="cs"/>
          <w:sz w:val="28"/>
          <w:szCs w:val="28"/>
          <w:rtl/>
        </w:rPr>
        <w:t>,</w:t>
      </w:r>
      <w:r w:rsidR="00EA0941">
        <w:rPr>
          <w:rFonts w:ascii="David" w:hAnsi="David" w:cs="David" w:hint="cs"/>
          <w:sz w:val="28"/>
          <w:szCs w:val="28"/>
          <w:rtl/>
        </w:rPr>
        <w:t xml:space="preserve"> נעדר </w:t>
      </w:r>
      <w:r w:rsidR="00204B86">
        <w:rPr>
          <w:rFonts w:ascii="David" w:hAnsi="David" w:cs="David" w:hint="cs"/>
          <w:sz w:val="28"/>
          <w:szCs w:val="28"/>
          <w:rtl/>
        </w:rPr>
        <w:t xml:space="preserve">המערער </w:t>
      </w:r>
      <w:r w:rsidR="00EA0941">
        <w:rPr>
          <w:rFonts w:ascii="David" w:hAnsi="David" w:cs="David" w:hint="cs"/>
          <w:sz w:val="28"/>
          <w:szCs w:val="28"/>
          <w:rtl/>
        </w:rPr>
        <w:t xml:space="preserve">מן השירות למשך 2,282 ימים. </w:t>
      </w:r>
      <w:r w:rsidR="00C378AE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7931A59C" w14:textId="77777777" w:rsidR="00EA0941" w:rsidRDefault="00EA0941" w:rsidP="009051A5">
      <w:pPr>
        <w:numPr>
          <w:ilvl w:val="0"/>
          <w:numId w:val="9"/>
        </w:numPr>
        <w:spacing w:after="0" w:line="348" w:lineRule="auto"/>
        <w:ind w:left="56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במסגרת</w:t>
      </w:r>
      <w:r w:rsidR="00C378AE">
        <w:rPr>
          <w:rFonts w:ascii="David" w:hAnsi="David" w:cs="David" w:hint="cs"/>
          <w:sz w:val="28"/>
          <w:szCs w:val="28"/>
          <w:rtl/>
        </w:rPr>
        <w:t xml:space="preserve"> הסדר הטיעון, </w:t>
      </w:r>
      <w:r w:rsidR="00F21CEA">
        <w:rPr>
          <w:rFonts w:ascii="David" w:hAnsi="David" w:cs="David" w:hint="cs"/>
          <w:sz w:val="28"/>
          <w:szCs w:val="28"/>
          <w:rtl/>
        </w:rPr>
        <w:t xml:space="preserve">עתרו הצדדים להשית על המערער </w:t>
      </w:r>
      <w:r w:rsidR="00C378AE">
        <w:rPr>
          <w:rFonts w:ascii="David" w:hAnsi="David" w:cs="David" w:hint="cs"/>
          <w:sz w:val="28"/>
          <w:szCs w:val="28"/>
          <w:rtl/>
        </w:rPr>
        <w:t>עונש</w:t>
      </w:r>
      <w:r>
        <w:rPr>
          <w:rFonts w:ascii="David" w:hAnsi="David" w:cs="David" w:hint="cs"/>
          <w:sz w:val="28"/>
          <w:szCs w:val="28"/>
          <w:rtl/>
        </w:rPr>
        <w:t xml:space="preserve"> מאסר בפועל</w:t>
      </w:r>
      <w:r w:rsidR="00C378AE">
        <w:rPr>
          <w:rFonts w:ascii="David" w:hAnsi="David" w:cs="David" w:hint="cs"/>
          <w:sz w:val="28"/>
          <w:szCs w:val="28"/>
          <w:rtl/>
        </w:rPr>
        <w:t xml:space="preserve"> </w:t>
      </w:r>
      <w:r w:rsidR="00F21CEA">
        <w:rPr>
          <w:rFonts w:ascii="David" w:hAnsi="David" w:cs="David" w:hint="cs"/>
          <w:sz w:val="28"/>
          <w:szCs w:val="28"/>
          <w:rtl/>
        </w:rPr>
        <w:t xml:space="preserve">בן </w:t>
      </w:r>
      <w:r w:rsidR="00C378AE">
        <w:rPr>
          <w:rFonts w:ascii="David" w:hAnsi="David" w:cs="David" w:hint="cs"/>
          <w:sz w:val="28"/>
          <w:szCs w:val="28"/>
          <w:rtl/>
        </w:rPr>
        <w:t>364 ימי</w:t>
      </w:r>
      <w:r>
        <w:rPr>
          <w:rFonts w:ascii="David" w:hAnsi="David" w:cs="David" w:hint="cs"/>
          <w:sz w:val="28"/>
          <w:szCs w:val="28"/>
          <w:rtl/>
        </w:rPr>
        <w:t>ם</w:t>
      </w:r>
      <w:r w:rsidR="00C378AE">
        <w:rPr>
          <w:rFonts w:ascii="David" w:hAnsi="David" w:cs="David" w:hint="cs"/>
          <w:sz w:val="28"/>
          <w:szCs w:val="28"/>
          <w:rtl/>
        </w:rPr>
        <w:t xml:space="preserve">, לצד עונש מאסר מותנה וקנס כספי בסך 3,000 ש"ח. </w:t>
      </w:r>
      <w:r w:rsidR="00204B86">
        <w:rPr>
          <w:rFonts w:ascii="David" w:hAnsi="David" w:cs="David" w:hint="cs"/>
          <w:sz w:val="28"/>
          <w:szCs w:val="28"/>
          <w:rtl/>
        </w:rPr>
        <w:t>הוסכם</w:t>
      </w:r>
      <w:r w:rsidR="00C378AE">
        <w:rPr>
          <w:rFonts w:ascii="David" w:hAnsi="David" w:cs="David" w:hint="cs"/>
          <w:sz w:val="28"/>
          <w:szCs w:val="28"/>
          <w:rtl/>
        </w:rPr>
        <w:t xml:space="preserve">, כי עונש המאסר </w:t>
      </w:r>
      <w:r w:rsidR="00F21CEA">
        <w:rPr>
          <w:rFonts w:ascii="David" w:hAnsi="David" w:cs="David" w:hint="cs"/>
          <w:sz w:val="28"/>
          <w:szCs w:val="28"/>
          <w:rtl/>
        </w:rPr>
        <w:t xml:space="preserve">בפועל </w:t>
      </w:r>
      <w:r w:rsidR="00C378AE">
        <w:rPr>
          <w:rFonts w:ascii="David" w:hAnsi="David" w:cs="David" w:hint="cs"/>
          <w:sz w:val="28"/>
          <w:szCs w:val="28"/>
          <w:rtl/>
        </w:rPr>
        <w:t>ירוצה בחופף לעונש מאסר בפועל</w:t>
      </w:r>
      <w:r w:rsidR="00F21CEA">
        <w:rPr>
          <w:rFonts w:ascii="David" w:hAnsi="David" w:cs="David" w:hint="cs"/>
          <w:sz w:val="28"/>
          <w:szCs w:val="28"/>
          <w:rtl/>
        </w:rPr>
        <w:t>,</w:t>
      </w:r>
      <w:r w:rsidR="00C378AE">
        <w:rPr>
          <w:rFonts w:ascii="David" w:hAnsi="David" w:cs="David" w:hint="cs"/>
          <w:sz w:val="28"/>
          <w:szCs w:val="28"/>
          <w:rtl/>
        </w:rPr>
        <w:t xml:space="preserve"> </w:t>
      </w:r>
      <w:r>
        <w:rPr>
          <w:rFonts w:ascii="David" w:hAnsi="David" w:cs="David" w:hint="cs"/>
          <w:sz w:val="28"/>
          <w:szCs w:val="28"/>
          <w:rtl/>
        </w:rPr>
        <w:t>בן 11 חודשים</w:t>
      </w:r>
      <w:r w:rsidR="00F21CEA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שהושת על המערער ב</w:t>
      </w:r>
      <w:r w:rsidR="003304B5">
        <w:rPr>
          <w:rFonts w:ascii="David" w:hAnsi="David" w:cs="David" w:hint="cs"/>
          <w:sz w:val="28"/>
          <w:szCs w:val="28"/>
          <w:rtl/>
        </w:rPr>
        <w:t xml:space="preserve">הליך אחר שהתנהל נגדו, </w:t>
      </w:r>
      <w:proofErr w:type="spellStart"/>
      <w:r>
        <w:rPr>
          <w:rFonts w:ascii="David" w:hAnsi="David" w:cs="David" w:hint="cs"/>
          <w:sz w:val="28"/>
          <w:szCs w:val="28"/>
          <w:rtl/>
        </w:rPr>
        <w:t>עפ"ג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6497-05-25</w:t>
      </w:r>
      <w:r w:rsidR="00F21CEA">
        <w:rPr>
          <w:rFonts w:ascii="David" w:hAnsi="David" w:cs="David" w:hint="cs"/>
          <w:sz w:val="28"/>
          <w:szCs w:val="28"/>
          <w:rtl/>
        </w:rPr>
        <w:t xml:space="preserve"> - </w:t>
      </w:r>
      <w:r>
        <w:rPr>
          <w:rFonts w:ascii="David" w:hAnsi="David" w:cs="David" w:hint="cs"/>
          <w:sz w:val="28"/>
          <w:szCs w:val="28"/>
          <w:rtl/>
        </w:rPr>
        <w:t xml:space="preserve"> כך </w:t>
      </w:r>
      <w:r w:rsidR="00204B86">
        <w:rPr>
          <w:rFonts w:ascii="David" w:hAnsi="David" w:cs="David" w:hint="cs"/>
          <w:sz w:val="28"/>
          <w:szCs w:val="28"/>
          <w:rtl/>
        </w:rPr>
        <w:t>ש</w:t>
      </w:r>
      <w:r w:rsidR="00F21CEA">
        <w:rPr>
          <w:rFonts w:ascii="David" w:hAnsi="David" w:cs="David" w:hint="cs"/>
          <w:sz w:val="28"/>
          <w:szCs w:val="28"/>
          <w:rtl/>
        </w:rPr>
        <w:t xml:space="preserve">יהיה </w:t>
      </w:r>
      <w:r w:rsidR="00204B86">
        <w:rPr>
          <w:rFonts w:ascii="David" w:hAnsi="David" w:cs="David" w:hint="cs"/>
          <w:sz w:val="28"/>
          <w:szCs w:val="28"/>
          <w:rtl/>
        </w:rPr>
        <w:t xml:space="preserve">עליו </w:t>
      </w:r>
      <w:r w:rsidR="00F21CEA">
        <w:rPr>
          <w:rFonts w:ascii="David" w:hAnsi="David" w:cs="David" w:hint="cs"/>
          <w:sz w:val="28"/>
          <w:szCs w:val="28"/>
          <w:rtl/>
        </w:rPr>
        <w:t>לשאת ב</w:t>
      </w:r>
      <w:r>
        <w:rPr>
          <w:rFonts w:ascii="David" w:hAnsi="David" w:cs="David" w:hint="cs"/>
          <w:sz w:val="28"/>
          <w:szCs w:val="28"/>
          <w:rtl/>
        </w:rPr>
        <w:t>עונש כולל של 364 ימי מאסר בפועל. בית הדין קמא אימץ את ההסכמות בין הצדדים</w:t>
      </w:r>
      <w:r w:rsidR="00204B86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וקבע בגזר דינו כי </w:t>
      </w:r>
      <w:r w:rsidR="00F21CEA">
        <w:rPr>
          <w:rFonts w:ascii="David" w:hAnsi="David" w:cs="David" w:hint="cs"/>
          <w:sz w:val="28"/>
          <w:szCs w:val="28"/>
          <w:rtl/>
        </w:rPr>
        <w:t xml:space="preserve">עונש המאסר </w:t>
      </w:r>
      <w:r w:rsidR="00204B86">
        <w:rPr>
          <w:rFonts w:ascii="David" w:hAnsi="David" w:cs="David" w:hint="cs"/>
          <w:sz w:val="28"/>
          <w:szCs w:val="28"/>
          <w:rtl/>
        </w:rPr>
        <w:t xml:space="preserve">בפועל </w:t>
      </w:r>
      <w:r w:rsidR="00F21CEA">
        <w:rPr>
          <w:rFonts w:ascii="David" w:hAnsi="David" w:cs="David" w:hint="cs"/>
          <w:sz w:val="28"/>
          <w:szCs w:val="28"/>
          <w:rtl/>
        </w:rPr>
        <w:t xml:space="preserve">יימנה החל מיום </w:t>
      </w:r>
      <w:r>
        <w:rPr>
          <w:rFonts w:ascii="David" w:hAnsi="David" w:cs="David" w:hint="cs"/>
          <w:sz w:val="28"/>
          <w:szCs w:val="28"/>
          <w:rtl/>
        </w:rPr>
        <w:t>מעצרו של המערער</w:t>
      </w:r>
      <w:r w:rsidR="003304B5">
        <w:rPr>
          <w:rFonts w:ascii="David" w:hAnsi="David" w:cs="David" w:hint="cs"/>
          <w:sz w:val="28"/>
          <w:szCs w:val="28"/>
          <w:rtl/>
        </w:rPr>
        <w:t>,</w:t>
      </w:r>
      <w:r>
        <w:rPr>
          <w:rFonts w:ascii="David" w:hAnsi="David" w:cs="David" w:hint="cs"/>
          <w:sz w:val="28"/>
          <w:szCs w:val="28"/>
          <w:rtl/>
        </w:rPr>
        <w:t xml:space="preserve"> 13 בינואר 2026.</w:t>
      </w:r>
    </w:p>
    <w:p w14:paraId="00AB3914" w14:textId="77777777" w:rsidR="005E1107" w:rsidRDefault="005E1107" w:rsidP="009051A5">
      <w:pPr>
        <w:numPr>
          <w:ilvl w:val="0"/>
          <w:numId w:val="9"/>
        </w:numPr>
        <w:spacing w:after="0" w:line="348" w:lineRule="auto"/>
        <w:ind w:left="56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במהלך </w:t>
      </w:r>
      <w:r w:rsidR="00F21CEA"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 w:hint="cs"/>
          <w:sz w:val="28"/>
          <w:szCs w:val="28"/>
          <w:rtl/>
        </w:rPr>
        <w:t xml:space="preserve">טיפול </w:t>
      </w:r>
      <w:r w:rsidR="00F21CEA">
        <w:rPr>
          <w:rFonts w:ascii="David" w:hAnsi="David" w:cs="David" w:hint="cs"/>
          <w:sz w:val="28"/>
          <w:szCs w:val="28"/>
          <w:rtl/>
        </w:rPr>
        <w:t>ב</w:t>
      </w:r>
      <w:r>
        <w:rPr>
          <w:rFonts w:ascii="David" w:hAnsi="David" w:cs="David" w:hint="cs"/>
          <w:sz w:val="28"/>
          <w:szCs w:val="28"/>
          <w:rtl/>
        </w:rPr>
        <w:t xml:space="preserve">ניכוי שליש </w:t>
      </w:r>
      <w:r w:rsidR="00204B86">
        <w:rPr>
          <w:rFonts w:ascii="David" w:hAnsi="David" w:cs="David" w:hint="cs"/>
          <w:sz w:val="28"/>
          <w:szCs w:val="28"/>
          <w:rtl/>
        </w:rPr>
        <w:t>מן ה</w:t>
      </w:r>
      <w:r>
        <w:rPr>
          <w:rFonts w:ascii="David" w:hAnsi="David" w:cs="David" w:hint="cs"/>
          <w:sz w:val="28"/>
          <w:szCs w:val="28"/>
          <w:rtl/>
        </w:rPr>
        <w:t>עונש</w:t>
      </w:r>
      <w:r w:rsidR="00F21CEA">
        <w:rPr>
          <w:rFonts w:ascii="David" w:hAnsi="David" w:cs="David" w:hint="cs"/>
          <w:sz w:val="28"/>
          <w:szCs w:val="28"/>
          <w:rtl/>
        </w:rPr>
        <w:t>, בגין התנהגותו התקינה</w:t>
      </w:r>
      <w:r w:rsidR="00204B86">
        <w:rPr>
          <w:rFonts w:ascii="David" w:hAnsi="David" w:cs="David" w:hint="cs"/>
          <w:sz w:val="28"/>
          <w:szCs w:val="28"/>
          <w:rtl/>
        </w:rPr>
        <w:t xml:space="preserve"> של המערער בבית סוהר מעשיהו</w:t>
      </w:r>
      <w:r w:rsidR="00F21CEA">
        <w:rPr>
          <w:rFonts w:ascii="David" w:hAnsi="David" w:cs="David" w:hint="cs"/>
          <w:sz w:val="28"/>
          <w:szCs w:val="28"/>
          <w:rtl/>
        </w:rPr>
        <w:t xml:space="preserve">, </w:t>
      </w:r>
      <w:r>
        <w:rPr>
          <w:rFonts w:ascii="David" w:hAnsi="David" w:cs="David" w:hint="cs"/>
          <w:sz w:val="28"/>
          <w:szCs w:val="28"/>
          <w:rtl/>
        </w:rPr>
        <w:t xml:space="preserve">התברר </w:t>
      </w:r>
      <w:r w:rsidR="00F21CEA">
        <w:rPr>
          <w:rFonts w:ascii="David" w:hAnsi="David" w:cs="David" w:hint="cs"/>
          <w:sz w:val="28"/>
          <w:szCs w:val="28"/>
          <w:rtl/>
        </w:rPr>
        <w:t xml:space="preserve">להגנה </w:t>
      </w:r>
      <w:r>
        <w:rPr>
          <w:rFonts w:ascii="David" w:hAnsi="David" w:cs="David" w:hint="cs"/>
          <w:sz w:val="28"/>
          <w:szCs w:val="28"/>
          <w:rtl/>
        </w:rPr>
        <w:t xml:space="preserve">כי </w:t>
      </w:r>
      <w:r w:rsidR="00F21CEA">
        <w:rPr>
          <w:rFonts w:ascii="David" w:hAnsi="David" w:cs="David" w:hint="cs"/>
          <w:sz w:val="28"/>
          <w:szCs w:val="28"/>
          <w:rtl/>
        </w:rPr>
        <w:t xml:space="preserve">למעשה, התייצב לשאת </w:t>
      </w:r>
      <w:r w:rsidR="00204B86">
        <w:rPr>
          <w:rFonts w:ascii="David" w:hAnsi="David" w:cs="David" w:hint="cs"/>
          <w:sz w:val="28"/>
          <w:szCs w:val="28"/>
          <w:rtl/>
        </w:rPr>
        <w:t xml:space="preserve">את </w:t>
      </w:r>
      <w:r w:rsidR="00F21CEA">
        <w:rPr>
          <w:rFonts w:ascii="David" w:hAnsi="David" w:cs="David" w:hint="cs"/>
          <w:sz w:val="28"/>
          <w:szCs w:val="28"/>
          <w:rtl/>
        </w:rPr>
        <w:t xml:space="preserve">עונש המאסר </w:t>
      </w:r>
      <w:r w:rsidR="00204B86">
        <w:rPr>
          <w:rFonts w:ascii="David" w:hAnsi="David" w:cs="David" w:hint="cs"/>
          <w:sz w:val="28"/>
          <w:szCs w:val="28"/>
          <w:rtl/>
        </w:rPr>
        <w:t xml:space="preserve">בפועל </w:t>
      </w:r>
      <w:r w:rsidR="00F21CEA">
        <w:rPr>
          <w:rFonts w:ascii="David" w:hAnsi="David" w:cs="David" w:hint="cs"/>
          <w:sz w:val="28"/>
          <w:szCs w:val="28"/>
          <w:rtl/>
        </w:rPr>
        <w:t xml:space="preserve">בתיקו </w:t>
      </w:r>
      <w:r w:rsidR="00204B86">
        <w:rPr>
          <w:rFonts w:ascii="David" w:hAnsi="David" w:cs="David" w:hint="cs"/>
          <w:sz w:val="28"/>
          <w:szCs w:val="28"/>
          <w:rtl/>
        </w:rPr>
        <w:t xml:space="preserve">האחר </w:t>
      </w:r>
      <w:r w:rsidR="00F21CEA">
        <w:rPr>
          <w:rFonts w:ascii="David" w:hAnsi="David" w:cs="David" w:hint="cs"/>
          <w:sz w:val="28"/>
          <w:szCs w:val="28"/>
          <w:rtl/>
        </w:rPr>
        <w:t xml:space="preserve">כבר </w:t>
      </w:r>
      <w:r>
        <w:rPr>
          <w:rFonts w:ascii="David" w:hAnsi="David" w:cs="David" w:hint="cs"/>
          <w:sz w:val="28"/>
          <w:szCs w:val="28"/>
          <w:rtl/>
        </w:rPr>
        <w:t>ביום 15 בדצמבר 2025</w:t>
      </w:r>
      <w:r w:rsidR="00F21CEA">
        <w:rPr>
          <w:rFonts w:ascii="David" w:hAnsi="David" w:cs="David" w:hint="cs"/>
          <w:sz w:val="28"/>
          <w:szCs w:val="28"/>
          <w:rtl/>
        </w:rPr>
        <w:t>. משכך, פנתה ההגנה</w:t>
      </w:r>
      <w:r w:rsidR="00204BF7">
        <w:rPr>
          <w:rFonts w:ascii="David" w:hAnsi="David" w:cs="David" w:hint="cs"/>
          <w:sz w:val="28"/>
          <w:szCs w:val="28"/>
          <w:rtl/>
        </w:rPr>
        <w:t xml:space="preserve"> </w:t>
      </w:r>
      <w:r w:rsidR="00F21CEA">
        <w:rPr>
          <w:rFonts w:ascii="David" w:hAnsi="David" w:cs="David" w:hint="cs"/>
          <w:sz w:val="28"/>
          <w:szCs w:val="28"/>
          <w:rtl/>
        </w:rPr>
        <w:t xml:space="preserve">בבקשת ארכה להגשת ערעור על פסק </w:t>
      </w:r>
      <w:r w:rsidR="00204BF7">
        <w:rPr>
          <w:rFonts w:ascii="David" w:hAnsi="David" w:cs="David" w:hint="cs"/>
          <w:sz w:val="28"/>
          <w:szCs w:val="28"/>
          <w:rtl/>
        </w:rPr>
        <w:t xml:space="preserve">הדין, כדי </w:t>
      </w:r>
      <w:r w:rsidR="0012262F">
        <w:rPr>
          <w:rFonts w:ascii="David" w:hAnsi="David" w:cs="David" w:hint="cs"/>
          <w:sz w:val="28"/>
          <w:szCs w:val="28"/>
          <w:rtl/>
        </w:rPr>
        <w:t>להבהיר בהכרעת הדין את מועד סיומה של היעדרותו השנייה, ו</w:t>
      </w:r>
      <w:r w:rsidR="00204BF7">
        <w:rPr>
          <w:rFonts w:ascii="David" w:hAnsi="David" w:cs="David" w:hint="cs"/>
          <w:sz w:val="28"/>
          <w:szCs w:val="28"/>
          <w:rtl/>
        </w:rPr>
        <w:t xml:space="preserve">למנוע מצב שבו יישא המערער בעונש מאסר בפועל העולה בחודש ימים על זה שעליו סוכם בהסדר הטיעון. </w:t>
      </w:r>
    </w:p>
    <w:p w14:paraId="43B95ADB" w14:textId="77777777" w:rsidR="003304B5" w:rsidRDefault="003304B5" w:rsidP="009051A5">
      <w:pPr>
        <w:numPr>
          <w:ilvl w:val="0"/>
          <w:numId w:val="9"/>
        </w:numPr>
        <w:spacing w:after="0" w:line="348" w:lineRule="auto"/>
        <w:ind w:left="56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התביעה הצבאית מסרה כי לא תתנגד למתן ארכה להגשת הערעור, וכי תותיר את </w:t>
      </w:r>
      <w:r w:rsidR="0012262F">
        <w:rPr>
          <w:rFonts w:ascii="David" w:hAnsi="David" w:cs="David" w:hint="cs"/>
          <w:sz w:val="28"/>
          <w:szCs w:val="28"/>
          <w:rtl/>
        </w:rPr>
        <w:t xml:space="preserve">ההכרעה </w:t>
      </w:r>
      <w:r>
        <w:rPr>
          <w:rFonts w:ascii="David" w:hAnsi="David" w:cs="David" w:hint="cs"/>
          <w:sz w:val="28"/>
          <w:szCs w:val="28"/>
          <w:rtl/>
        </w:rPr>
        <w:t>בערעור לשיקול דעת</w:t>
      </w:r>
      <w:r w:rsidR="0012262F">
        <w:rPr>
          <w:rFonts w:ascii="David" w:hAnsi="David" w:cs="David" w:hint="cs"/>
          <w:sz w:val="28"/>
          <w:szCs w:val="28"/>
          <w:rtl/>
        </w:rPr>
        <w:t>נו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="00204BF7">
        <w:rPr>
          <w:rFonts w:ascii="David" w:hAnsi="David" w:cs="David" w:hint="cs"/>
          <w:sz w:val="28"/>
          <w:szCs w:val="28"/>
          <w:rtl/>
        </w:rPr>
        <w:t xml:space="preserve">הצדדים ביקשו כי פסק הדין </w:t>
      </w:r>
      <w:r w:rsidR="0012262F">
        <w:rPr>
          <w:rFonts w:ascii="David" w:hAnsi="David" w:cs="David" w:hint="cs"/>
          <w:sz w:val="28"/>
          <w:szCs w:val="28"/>
          <w:rtl/>
        </w:rPr>
        <w:t xml:space="preserve">בערעור </w:t>
      </w:r>
      <w:r w:rsidR="00204BF7">
        <w:rPr>
          <w:rFonts w:ascii="David" w:hAnsi="David" w:cs="David" w:hint="cs"/>
          <w:sz w:val="28"/>
          <w:szCs w:val="28"/>
          <w:rtl/>
        </w:rPr>
        <w:t>יינתן שלא בנוכחותם ובלא צורך בדיון.</w:t>
      </w:r>
    </w:p>
    <w:p w14:paraId="38DF4BF1" w14:textId="77777777" w:rsidR="003304B5" w:rsidRPr="00B866BC" w:rsidRDefault="00204BF7" w:rsidP="009051A5">
      <w:pPr>
        <w:numPr>
          <w:ilvl w:val="0"/>
          <w:numId w:val="9"/>
        </w:numPr>
        <w:spacing w:after="0" w:line="348" w:lineRule="auto"/>
        <w:ind w:left="56"/>
        <w:jc w:val="both"/>
        <w:rPr>
          <w:rFonts w:ascii="David" w:hAnsi="David" w:cs="David"/>
          <w:sz w:val="28"/>
          <w:szCs w:val="28"/>
        </w:rPr>
      </w:pPr>
      <w:r w:rsidRPr="00204BF7">
        <w:rPr>
          <w:rFonts w:ascii="David" w:hAnsi="David" w:cs="David" w:hint="cs"/>
          <w:sz w:val="28"/>
          <w:szCs w:val="28"/>
          <w:rtl/>
        </w:rPr>
        <w:t xml:space="preserve">בנסיבות העניין, ומשנחה דעתנו כי המבוקש בערעור תואם את הסכמת הצדדים בבית הדין קמא, כפי שאומצה על ידיו </w:t>
      </w:r>
      <w:r w:rsidRPr="00204BF7">
        <w:rPr>
          <w:rFonts w:ascii="David" w:hAnsi="David" w:cs="David"/>
          <w:sz w:val="28"/>
          <w:szCs w:val="28"/>
          <w:rtl/>
        </w:rPr>
        <w:t>–</w:t>
      </w:r>
      <w:r w:rsidRPr="00204BF7">
        <w:rPr>
          <w:rFonts w:ascii="David" w:hAnsi="David" w:cs="David" w:hint="cs"/>
          <w:sz w:val="28"/>
          <w:szCs w:val="28"/>
          <w:rtl/>
        </w:rPr>
        <w:t xml:space="preserve"> מצאנו לאפשר את הגשתו של הערעור ואת קבלתו לגופו. הכרעת הדין מתוקנת בזאת, כך ש</w:t>
      </w:r>
      <w:r w:rsidR="0012262F">
        <w:rPr>
          <w:rFonts w:ascii="David" w:hAnsi="David" w:cs="David" w:hint="cs"/>
          <w:sz w:val="28"/>
          <w:szCs w:val="28"/>
          <w:rtl/>
        </w:rPr>
        <w:t xml:space="preserve">יובהר כי </w:t>
      </w:r>
      <w:r w:rsidRPr="00204BF7">
        <w:rPr>
          <w:rFonts w:ascii="David" w:hAnsi="David" w:cs="David" w:hint="cs"/>
          <w:sz w:val="28"/>
          <w:szCs w:val="28"/>
          <w:rtl/>
        </w:rPr>
        <w:t xml:space="preserve">היעדרותו השנייה של המערער הסתיימה ביום 14 בדצמבר 2025, </w:t>
      </w:r>
      <w:r w:rsidR="0012262F">
        <w:rPr>
          <w:rFonts w:ascii="David" w:hAnsi="David" w:cs="David" w:hint="cs"/>
          <w:sz w:val="28"/>
          <w:szCs w:val="28"/>
          <w:rtl/>
        </w:rPr>
        <w:t xml:space="preserve">וכי </w:t>
      </w:r>
      <w:r w:rsidRPr="00204BF7">
        <w:rPr>
          <w:rFonts w:ascii="David" w:hAnsi="David" w:cs="David" w:hint="cs"/>
          <w:sz w:val="28"/>
          <w:szCs w:val="28"/>
          <w:rtl/>
        </w:rPr>
        <w:t xml:space="preserve">היעדרותו הכוללת משירות צבאי הסתכמה </w:t>
      </w:r>
      <w:r w:rsidRPr="00B866BC">
        <w:rPr>
          <w:rFonts w:ascii="David" w:hAnsi="David" w:cs="David" w:hint="cs"/>
          <w:sz w:val="28"/>
          <w:szCs w:val="28"/>
          <w:rtl/>
        </w:rPr>
        <w:t xml:space="preserve">ב-2,252 ימים. </w:t>
      </w:r>
      <w:r w:rsidR="0012262F" w:rsidRPr="00B866BC">
        <w:rPr>
          <w:rFonts w:ascii="David" w:hAnsi="David" w:cs="David" w:hint="cs"/>
          <w:sz w:val="28"/>
          <w:szCs w:val="28"/>
          <w:rtl/>
        </w:rPr>
        <w:t xml:space="preserve">עוד </w:t>
      </w:r>
      <w:r w:rsidRPr="00B866BC">
        <w:rPr>
          <w:rFonts w:ascii="David" w:hAnsi="David" w:cs="David" w:hint="cs"/>
          <w:sz w:val="28"/>
          <w:szCs w:val="28"/>
          <w:rtl/>
        </w:rPr>
        <w:t xml:space="preserve">מובהר בזה, כי עונש המאסר בפועל שהושת על המערער בבית הדין קמא, בן 364 ימים, יימנה החל מיום 15 בדצמבר 2025. </w:t>
      </w:r>
      <w:r w:rsidR="003304B5" w:rsidRPr="00B866BC">
        <w:rPr>
          <w:rFonts w:ascii="David" w:hAnsi="David" w:cs="David" w:hint="cs"/>
          <w:sz w:val="28"/>
          <w:szCs w:val="28"/>
          <w:rtl/>
        </w:rPr>
        <w:t xml:space="preserve">אין שינוי ביתר רכיבי </w:t>
      </w:r>
      <w:r w:rsidRPr="00B866BC">
        <w:rPr>
          <w:rFonts w:ascii="David" w:hAnsi="David" w:cs="David" w:hint="cs"/>
          <w:sz w:val="28"/>
          <w:szCs w:val="28"/>
          <w:rtl/>
        </w:rPr>
        <w:t>הענישה.</w:t>
      </w:r>
    </w:p>
    <w:p w14:paraId="69712D52" w14:textId="77777777" w:rsidR="00204BF7" w:rsidRPr="009051A5" w:rsidRDefault="00204BF7" w:rsidP="009051A5">
      <w:pPr>
        <w:spacing w:after="0" w:line="348" w:lineRule="auto"/>
        <w:ind w:left="56"/>
        <w:jc w:val="both"/>
        <w:rPr>
          <w:rFonts w:cs="David"/>
          <w:sz w:val="18"/>
          <w:szCs w:val="18"/>
        </w:rPr>
      </w:pPr>
    </w:p>
    <w:p w14:paraId="35E49BA6" w14:textId="77777777" w:rsidR="00E26E0F" w:rsidRDefault="00E26E0F" w:rsidP="009051A5">
      <w:pPr>
        <w:spacing w:after="0" w:line="348" w:lineRule="auto"/>
        <w:ind w:left="56"/>
        <w:jc w:val="both"/>
        <w:rPr>
          <w:rFonts w:cs="David"/>
          <w:sz w:val="28"/>
          <w:szCs w:val="28"/>
          <w:rtl/>
        </w:rPr>
      </w:pPr>
      <w:r w:rsidRPr="00947E25">
        <w:rPr>
          <w:rFonts w:cs="David" w:hint="cs"/>
          <w:sz w:val="28"/>
          <w:szCs w:val="28"/>
          <w:rtl/>
        </w:rPr>
        <w:t xml:space="preserve">ניתן </w:t>
      </w:r>
      <w:r w:rsidR="001B5F02">
        <w:rPr>
          <w:rFonts w:cs="David" w:hint="cs"/>
          <w:sz w:val="28"/>
          <w:szCs w:val="28"/>
          <w:rtl/>
        </w:rPr>
        <w:t xml:space="preserve">בלשכה </w:t>
      </w:r>
      <w:r w:rsidRPr="00947E25">
        <w:rPr>
          <w:rFonts w:cs="David" w:hint="cs"/>
          <w:sz w:val="28"/>
          <w:szCs w:val="28"/>
          <w:rtl/>
        </w:rPr>
        <w:t xml:space="preserve">היום, </w:t>
      </w:r>
      <w:r w:rsidR="003304B5">
        <w:rPr>
          <w:rFonts w:cs="David" w:hint="cs"/>
          <w:sz w:val="28"/>
          <w:szCs w:val="28"/>
          <w:rtl/>
        </w:rPr>
        <w:t>י"א</w:t>
      </w:r>
      <w:r w:rsidR="00AA1824">
        <w:rPr>
          <w:rFonts w:cs="David" w:hint="cs"/>
          <w:sz w:val="28"/>
          <w:szCs w:val="28"/>
          <w:rtl/>
        </w:rPr>
        <w:t xml:space="preserve"> </w:t>
      </w:r>
      <w:r w:rsidR="00B3081A">
        <w:rPr>
          <w:rFonts w:cs="David" w:hint="cs"/>
          <w:sz w:val="28"/>
          <w:szCs w:val="28"/>
          <w:rtl/>
        </w:rPr>
        <w:t>ב</w:t>
      </w:r>
      <w:r w:rsidR="003304B5">
        <w:rPr>
          <w:rFonts w:cs="David" w:hint="cs"/>
          <w:sz w:val="28"/>
          <w:szCs w:val="28"/>
          <w:rtl/>
        </w:rPr>
        <w:t>סיון</w:t>
      </w:r>
      <w:r w:rsidR="00B3081A">
        <w:rPr>
          <w:rFonts w:cs="David" w:hint="cs"/>
          <w:sz w:val="28"/>
          <w:szCs w:val="28"/>
          <w:rtl/>
        </w:rPr>
        <w:t xml:space="preserve"> </w:t>
      </w:r>
      <w:proofErr w:type="spellStart"/>
      <w:r w:rsidR="00B3081A">
        <w:rPr>
          <w:rFonts w:cs="David" w:hint="cs"/>
          <w:sz w:val="28"/>
          <w:szCs w:val="28"/>
          <w:rtl/>
        </w:rPr>
        <w:t>התשפ"ו</w:t>
      </w:r>
      <w:proofErr w:type="spellEnd"/>
      <w:r w:rsidR="001C709F">
        <w:rPr>
          <w:rFonts w:cs="David" w:hint="cs"/>
          <w:sz w:val="28"/>
          <w:szCs w:val="28"/>
          <w:rtl/>
        </w:rPr>
        <w:t>,</w:t>
      </w:r>
      <w:r w:rsidR="00780E27">
        <w:rPr>
          <w:rFonts w:cs="David" w:hint="cs"/>
          <w:sz w:val="28"/>
          <w:szCs w:val="28"/>
          <w:rtl/>
        </w:rPr>
        <w:t xml:space="preserve"> </w:t>
      </w:r>
      <w:r w:rsidR="003304B5">
        <w:rPr>
          <w:rFonts w:cs="David" w:hint="cs"/>
          <w:sz w:val="28"/>
          <w:szCs w:val="28"/>
          <w:rtl/>
        </w:rPr>
        <w:t>27</w:t>
      </w:r>
      <w:r w:rsidR="00B3081A">
        <w:rPr>
          <w:rFonts w:cs="David" w:hint="cs"/>
          <w:sz w:val="28"/>
          <w:szCs w:val="28"/>
          <w:rtl/>
        </w:rPr>
        <w:t xml:space="preserve"> </w:t>
      </w:r>
      <w:r w:rsidR="003304B5">
        <w:rPr>
          <w:rFonts w:cs="David" w:hint="cs"/>
          <w:sz w:val="28"/>
          <w:szCs w:val="28"/>
          <w:rtl/>
        </w:rPr>
        <w:t>במאי</w:t>
      </w:r>
      <w:r w:rsidR="00B3081A">
        <w:rPr>
          <w:rFonts w:cs="David" w:hint="cs"/>
          <w:sz w:val="28"/>
          <w:szCs w:val="28"/>
          <w:rtl/>
        </w:rPr>
        <w:t xml:space="preserve"> 202</w:t>
      </w:r>
      <w:r w:rsidR="003B304A">
        <w:rPr>
          <w:rFonts w:cs="David" w:hint="cs"/>
          <w:sz w:val="28"/>
          <w:szCs w:val="28"/>
          <w:rtl/>
        </w:rPr>
        <w:t>6</w:t>
      </w:r>
      <w:r w:rsidRPr="00947E25">
        <w:rPr>
          <w:rFonts w:cs="David" w:hint="cs"/>
          <w:sz w:val="28"/>
          <w:szCs w:val="28"/>
          <w:rtl/>
        </w:rPr>
        <w:t xml:space="preserve">, </w:t>
      </w:r>
      <w:r w:rsidR="001B5F02">
        <w:rPr>
          <w:rFonts w:cs="David" w:hint="cs"/>
          <w:sz w:val="28"/>
          <w:szCs w:val="28"/>
          <w:rtl/>
        </w:rPr>
        <w:t>ויימסר לצדדים על ידי מזכירות</w:t>
      </w:r>
      <w:r w:rsidR="00B3081A">
        <w:rPr>
          <w:rFonts w:cs="David" w:hint="cs"/>
          <w:sz w:val="28"/>
          <w:szCs w:val="28"/>
          <w:rtl/>
        </w:rPr>
        <w:t xml:space="preserve"> בית הדין</w:t>
      </w:r>
      <w:r w:rsidRPr="00947E25">
        <w:rPr>
          <w:rFonts w:cs="David" w:hint="cs"/>
          <w:sz w:val="28"/>
          <w:szCs w:val="28"/>
          <w:rtl/>
        </w:rPr>
        <w:t>.</w:t>
      </w:r>
    </w:p>
    <w:p w14:paraId="1E34089F" w14:textId="77777777" w:rsidR="000F2F64" w:rsidRPr="009051A5" w:rsidRDefault="000F2F64" w:rsidP="00B866BC">
      <w:pPr>
        <w:spacing w:after="0" w:line="348" w:lineRule="auto"/>
        <w:ind w:left="-227" w:right="-227"/>
        <w:jc w:val="both"/>
        <w:rPr>
          <w:rFonts w:cs="David"/>
          <w:sz w:val="28"/>
          <w:szCs w:val="28"/>
          <w:rtl/>
        </w:rPr>
      </w:pPr>
    </w:p>
    <w:p w14:paraId="4D3B8305" w14:textId="77777777" w:rsidR="00D25693" w:rsidRPr="009051A5" w:rsidRDefault="00D25693" w:rsidP="00B866BC">
      <w:pPr>
        <w:spacing w:after="0" w:line="348" w:lineRule="auto"/>
        <w:ind w:left="-227" w:right="-227"/>
        <w:jc w:val="both"/>
        <w:rPr>
          <w:rFonts w:cs="David"/>
          <w:sz w:val="6"/>
          <w:szCs w:val="6"/>
          <w:rtl/>
        </w:rPr>
      </w:pPr>
    </w:p>
    <w:p w14:paraId="7F1E26B0" w14:textId="77777777" w:rsidR="00E26E0F" w:rsidRDefault="009051A5" w:rsidP="00B866BC">
      <w:pPr>
        <w:spacing w:after="0" w:line="348" w:lineRule="auto"/>
        <w:ind w:left="-227" w:right="-227"/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E26E0F">
        <w:rPr>
          <w:rFonts w:cs="David" w:hint="cs"/>
          <w:b/>
          <w:bCs/>
          <w:sz w:val="28"/>
          <w:szCs w:val="28"/>
          <w:rtl/>
        </w:rPr>
        <w:t>______________</w:t>
      </w:r>
      <w:r w:rsidR="00E26E0F">
        <w:rPr>
          <w:rFonts w:cs="David" w:hint="cs"/>
          <w:b/>
          <w:bCs/>
          <w:sz w:val="28"/>
          <w:szCs w:val="28"/>
          <w:rtl/>
        </w:rPr>
        <w:tab/>
        <w:t xml:space="preserve">  </w:t>
      </w:r>
      <w:r w:rsidR="00FC6E40">
        <w:rPr>
          <w:rFonts w:cs="David" w:hint="cs"/>
          <w:b/>
          <w:bCs/>
          <w:sz w:val="28"/>
          <w:szCs w:val="28"/>
          <w:rtl/>
        </w:rPr>
        <w:t xml:space="preserve">   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 xml:space="preserve">             </w:t>
      </w:r>
      <w:r w:rsidR="00780E27">
        <w:rPr>
          <w:rFonts w:cs="David" w:hint="cs"/>
          <w:b/>
          <w:bCs/>
          <w:sz w:val="28"/>
          <w:szCs w:val="28"/>
          <w:rtl/>
        </w:rPr>
        <w:t>__</w:t>
      </w:r>
      <w:r w:rsidR="00E26E0F">
        <w:rPr>
          <w:rFonts w:cs="David" w:hint="cs"/>
          <w:b/>
          <w:bCs/>
          <w:sz w:val="28"/>
          <w:szCs w:val="28"/>
          <w:rtl/>
        </w:rPr>
        <w:t>______________</w:t>
      </w:r>
      <w:r w:rsidR="00E26E0F">
        <w:rPr>
          <w:rFonts w:cs="David" w:hint="cs"/>
          <w:b/>
          <w:bCs/>
          <w:sz w:val="28"/>
          <w:szCs w:val="28"/>
          <w:rtl/>
        </w:rPr>
        <w:tab/>
        <w:t xml:space="preserve">   </w:t>
      </w:r>
      <w:r w:rsidR="00FC6E40">
        <w:rPr>
          <w:rFonts w:cs="David" w:hint="cs"/>
          <w:b/>
          <w:bCs/>
          <w:sz w:val="28"/>
          <w:szCs w:val="28"/>
          <w:rtl/>
        </w:rPr>
        <w:t xml:space="preserve">    </w:t>
      </w:r>
      <w:r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 xml:space="preserve">         </w:t>
      </w:r>
      <w:r w:rsidR="00E26E0F">
        <w:rPr>
          <w:rFonts w:cs="David" w:hint="cs"/>
          <w:b/>
          <w:bCs/>
          <w:sz w:val="28"/>
          <w:szCs w:val="28"/>
          <w:rtl/>
        </w:rPr>
        <w:t>______________</w:t>
      </w:r>
    </w:p>
    <w:p w14:paraId="42BF1FE7" w14:textId="77777777" w:rsidR="00414E55" w:rsidRDefault="00780E27" w:rsidP="00B866BC">
      <w:pPr>
        <w:spacing w:after="0" w:line="348" w:lineRule="auto"/>
        <w:ind w:left="-227" w:right="-227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9051A5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   </w:t>
      </w:r>
      <w:r w:rsidR="00FC6E40"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 w:hint="cs"/>
          <w:b/>
          <w:bCs/>
          <w:sz w:val="28"/>
          <w:szCs w:val="28"/>
          <w:rtl/>
        </w:rPr>
        <w:t xml:space="preserve">נשיאה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  </w:t>
      </w:r>
      <w:r w:rsidR="00E26E0F">
        <w:rPr>
          <w:rFonts w:cs="David"/>
          <w:b/>
          <w:bCs/>
          <w:sz w:val="28"/>
          <w:szCs w:val="28"/>
          <w:rtl/>
        </w:rPr>
        <w:tab/>
      </w:r>
      <w:r w:rsidR="00E26E0F">
        <w:rPr>
          <w:rFonts w:cs="David" w:hint="cs"/>
          <w:b/>
          <w:bCs/>
          <w:sz w:val="28"/>
          <w:szCs w:val="28"/>
          <w:rtl/>
        </w:rPr>
        <w:tab/>
      </w:r>
      <w:r w:rsidR="009051A5">
        <w:rPr>
          <w:rFonts w:cs="David" w:hint="cs"/>
          <w:b/>
          <w:bCs/>
          <w:sz w:val="28"/>
          <w:szCs w:val="28"/>
          <w:rtl/>
        </w:rPr>
        <w:t xml:space="preserve">             </w:t>
      </w:r>
      <w:r w:rsidR="00FC6E40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 xml:space="preserve">משנה לנשיאה                           </w:t>
      </w:r>
      <w:r w:rsidR="009051A5">
        <w:rPr>
          <w:rFonts w:cs="David" w:hint="cs"/>
          <w:b/>
          <w:bCs/>
          <w:sz w:val="28"/>
          <w:szCs w:val="28"/>
          <w:rtl/>
        </w:rPr>
        <w:t xml:space="preserve">     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 w:rsidR="00FC6E40">
        <w:rPr>
          <w:rFonts w:cs="David" w:hint="cs"/>
          <w:b/>
          <w:bCs/>
          <w:sz w:val="28"/>
          <w:szCs w:val="28"/>
          <w:rtl/>
        </w:rPr>
        <w:t xml:space="preserve">  </w:t>
      </w:r>
      <w:r w:rsidR="009051A5">
        <w:rPr>
          <w:rFonts w:cs="David" w:hint="cs"/>
          <w:b/>
          <w:bCs/>
          <w:sz w:val="28"/>
          <w:szCs w:val="28"/>
          <w:rtl/>
        </w:rPr>
        <w:t xml:space="preserve">        </w:t>
      </w:r>
      <w:r w:rsidR="00E26E0F">
        <w:rPr>
          <w:rFonts w:cs="David" w:hint="cs"/>
          <w:b/>
          <w:bCs/>
          <w:sz w:val="28"/>
          <w:szCs w:val="28"/>
          <w:rtl/>
        </w:rPr>
        <w:t xml:space="preserve">שופטת   </w:t>
      </w:r>
    </w:p>
    <w:p w14:paraId="3937C566" w14:textId="77777777" w:rsidR="009051A5" w:rsidRDefault="009051A5" w:rsidP="00B866BC">
      <w:pPr>
        <w:spacing w:after="0" w:line="348" w:lineRule="auto"/>
        <w:ind w:left="-227" w:right="-227"/>
        <w:rPr>
          <w:rFonts w:cs="David"/>
          <w:b/>
          <w:bCs/>
          <w:sz w:val="28"/>
          <w:szCs w:val="28"/>
          <w:rtl/>
        </w:rPr>
      </w:pPr>
    </w:p>
    <w:p w14:paraId="2B9CA3C9" w14:textId="77777777" w:rsidR="009051A5" w:rsidRPr="009051A5" w:rsidRDefault="009051A5" w:rsidP="009051A5">
      <w:pPr>
        <w:ind w:left="-58" w:right="-567"/>
        <w:rPr>
          <w:rFonts w:ascii="David" w:hAnsi="David" w:cs="David"/>
          <w:b/>
          <w:bCs/>
          <w:sz w:val="18"/>
          <w:szCs w:val="18"/>
          <w:rtl/>
        </w:rPr>
      </w:pPr>
      <w:bookmarkStart w:id="2" w:name="_Hlk122599666"/>
      <w:bookmarkStart w:id="3" w:name="_Hlk141797760"/>
    </w:p>
    <w:p w14:paraId="334425AB" w14:textId="77777777" w:rsidR="009051A5" w:rsidRPr="00405BC8" w:rsidRDefault="009051A5" w:rsidP="009051A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חתימת המגיה: _______________________________      העתק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נאמן         למקור             </w:t>
      </w:r>
    </w:p>
    <w:p w14:paraId="5865EE2E" w14:textId="77777777" w:rsidR="009051A5" w:rsidRPr="00405BC8" w:rsidRDefault="009051A5" w:rsidP="009051A5">
      <w:pPr>
        <w:ind w:left="-58" w:right="-567"/>
        <w:rPr>
          <w:rFonts w:ascii="David" w:hAnsi="David" w:cs="David"/>
          <w:b/>
          <w:bCs/>
          <w:sz w:val="28"/>
          <w:szCs w:val="28"/>
          <w:rtl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                                                                                           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רס"ל          מיקה        </w:t>
      </w: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אשרוב</w:t>
      </w:r>
      <w:proofErr w:type="spellEnd"/>
    </w:p>
    <w:p w14:paraId="596F4B7A" w14:textId="77777777" w:rsidR="009051A5" w:rsidRPr="009051A5" w:rsidRDefault="009051A5" w:rsidP="009051A5">
      <w:pPr>
        <w:ind w:left="-58" w:right="-567"/>
        <w:rPr>
          <w:rFonts w:ascii="David" w:hAnsi="David" w:cs="David"/>
          <w:b/>
          <w:bCs/>
          <w:sz w:val="28"/>
          <w:szCs w:val="28"/>
        </w:rPr>
      </w:pPr>
      <w:r w:rsidRPr="00405BC8">
        <w:rPr>
          <w:rFonts w:ascii="David" w:hAnsi="David" w:cs="David"/>
          <w:b/>
          <w:bCs/>
          <w:sz w:val="28"/>
          <w:szCs w:val="28"/>
          <w:rtl/>
        </w:rPr>
        <w:t>תאריך: ____________________________________        קצי</w:t>
      </w:r>
      <w:r>
        <w:rPr>
          <w:rFonts w:ascii="David" w:hAnsi="David" w:cs="David" w:hint="cs"/>
          <w:b/>
          <w:bCs/>
          <w:sz w:val="28"/>
          <w:szCs w:val="28"/>
          <w:rtl/>
        </w:rPr>
        <w:t>נת</w:t>
      </w:r>
      <w:r w:rsidRPr="00405BC8">
        <w:rPr>
          <w:rFonts w:ascii="David" w:hAnsi="David" w:cs="David"/>
          <w:b/>
          <w:bCs/>
          <w:sz w:val="28"/>
          <w:szCs w:val="28"/>
          <w:rtl/>
        </w:rPr>
        <w:t xml:space="preserve">           בית           הדין</w:t>
      </w:r>
      <w:bookmarkEnd w:id="2"/>
      <w:bookmarkEnd w:id="3"/>
    </w:p>
    <w:sectPr w:rsidR="009051A5" w:rsidRPr="009051A5" w:rsidSect="009051A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47" w:right="1247" w:bottom="1247" w:left="124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8ADC0" w14:textId="77777777" w:rsidR="001B528B" w:rsidRDefault="001B528B" w:rsidP="00635255">
      <w:pPr>
        <w:spacing w:after="0" w:line="240" w:lineRule="auto"/>
      </w:pPr>
      <w:r>
        <w:separator/>
      </w:r>
    </w:p>
  </w:endnote>
  <w:endnote w:type="continuationSeparator" w:id="0">
    <w:p w14:paraId="68933E5E" w14:textId="77777777" w:rsidR="001B528B" w:rsidRDefault="001B528B" w:rsidP="0063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BBA2" w14:textId="77777777" w:rsidR="009051A5" w:rsidRPr="009051A5" w:rsidRDefault="009051A5">
    <w:pPr>
      <w:pStyle w:val="Footer"/>
      <w:jc w:val="center"/>
      <w:rPr>
        <w:rFonts w:ascii="David" w:hAnsi="David" w:cs="David"/>
        <w:sz w:val="28"/>
        <w:szCs w:val="28"/>
        <w:rtl/>
      </w:rPr>
    </w:pPr>
    <w:r w:rsidRPr="009051A5">
      <w:rPr>
        <w:rFonts w:ascii="David" w:hAnsi="David" w:cs="David"/>
        <w:sz w:val="28"/>
        <w:szCs w:val="28"/>
      </w:rPr>
      <w:fldChar w:fldCharType="begin"/>
    </w:r>
    <w:r w:rsidRPr="009051A5">
      <w:rPr>
        <w:rFonts w:ascii="David" w:hAnsi="David" w:cs="David"/>
        <w:sz w:val="28"/>
        <w:szCs w:val="28"/>
      </w:rPr>
      <w:instrText xml:space="preserve"> PAGE   \* MERGEFORMAT </w:instrText>
    </w:r>
    <w:r w:rsidRPr="009051A5">
      <w:rPr>
        <w:rFonts w:ascii="David" w:hAnsi="David" w:cs="David"/>
        <w:sz w:val="28"/>
        <w:szCs w:val="28"/>
      </w:rPr>
      <w:fldChar w:fldCharType="separate"/>
    </w:r>
    <w:r w:rsidRPr="009051A5">
      <w:rPr>
        <w:rFonts w:ascii="David" w:hAnsi="David" w:cs="David"/>
        <w:noProof/>
        <w:sz w:val="28"/>
        <w:szCs w:val="28"/>
      </w:rPr>
      <w:t>2</w:t>
    </w:r>
    <w:r w:rsidRPr="009051A5">
      <w:rPr>
        <w:rFonts w:ascii="David" w:hAnsi="David" w:cs="David"/>
        <w:noProof/>
        <w:sz w:val="28"/>
        <w:szCs w:val="28"/>
      </w:rPr>
      <w:fldChar w:fldCharType="end"/>
    </w:r>
  </w:p>
  <w:p w14:paraId="7DB10605" w14:textId="77777777" w:rsidR="009051A5" w:rsidRDefault="0090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D9D3A" w14:textId="77777777" w:rsidR="001B528B" w:rsidRDefault="001B528B" w:rsidP="00635255">
      <w:pPr>
        <w:spacing w:after="0" w:line="240" w:lineRule="auto"/>
      </w:pPr>
      <w:r>
        <w:separator/>
      </w:r>
    </w:p>
  </w:footnote>
  <w:footnote w:type="continuationSeparator" w:id="0">
    <w:p w14:paraId="65A6A1E0" w14:textId="77777777" w:rsidR="001B528B" w:rsidRDefault="001B528B" w:rsidP="0063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CC98" w14:textId="77777777" w:rsidR="003030DD" w:rsidRDefault="00303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6DD5" w14:textId="77777777" w:rsidR="00635255" w:rsidRPr="00635255" w:rsidRDefault="008F6604" w:rsidP="008F6604">
    <w:pPr>
      <w:pStyle w:val="Header"/>
      <w:jc w:val="right"/>
      <w:rPr>
        <w:rFonts w:ascii="David" w:hAnsi="David" w:cs="David"/>
        <w:sz w:val="28"/>
        <w:szCs w:val="28"/>
      </w:rPr>
    </w:pPr>
    <w:r>
      <w:rPr>
        <w:rFonts w:ascii="David" w:hAnsi="David" w:cs="David" w:hint="cs"/>
        <w:sz w:val="28"/>
        <w:szCs w:val="28"/>
        <w:rtl/>
      </w:rPr>
      <w:t xml:space="preserve"> </w:t>
    </w:r>
    <w:r w:rsidR="00104826">
      <w:rPr>
        <w:rFonts w:ascii="David" w:hAnsi="David" w:cs="David" w:hint="cs"/>
        <w:sz w:val="28"/>
        <w:szCs w:val="28"/>
        <w:rtl/>
      </w:rPr>
      <w:t>ב ל מ " ס</w:t>
    </w:r>
    <w:r>
      <w:rPr>
        <w:rFonts w:ascii="David" w:hAnsi="David" w:cs="David" w:hint="cs"/>
        <w:sz w:val="28"/>
        <w:szCs w:val="28"/>
        <w:rtl/>
      </w:rPr>
      <w:t xml:space="preserve">           </w:t>
    </w:r>
    <w:r w:rsidR="0003751E" w:rsidRPr="00826B8F">
      <w:rPr>
        <w:rFonts w:ascii="David" w:hAnsi="David" w:cs="David" w:hint="cs"/>
        <w:sz w:val="28"/>
        <w:szCs w:val="28"/>
        <w:rtl/>
      </w:rPr>
      <w:t>ב"ש 79080-05-26</w:t>
    </w:r>
    <w:r w:rsidR="0003751E">
      <w:rPr>
        <w:rFonts w:ascii="David" w:hAnsi="David" w:cs="David" w:hint="cs"/>
        <w:sz w:val="28"/>
        <w:szCs w:val="28"/>
        <w:rtl/>
      </w:rPr>
      <w:t xml:space="preserve">, </w:t>
    </w:r>
    <w:r w:rsidR="001F6121" w:rsidRPr="00826B8F">
      <w:rPr>
        <w:rFonts w:ascii="David" w:hAnsi="David" w:cs="David" w:hint="cs"/>
        <w:sz w:val="28"/>
        <w:szCs w:val="28"/>
        <w:rtl/>
      </w:rPr>
      <w:t xml:space="preserve">ע"פ </w:t>
    </w:r>
    <w:r w:rsidR="00826B8F" w:rsidRPr="00826B8F">
      <w:rPr>
        <w:rFonts w:ascii="David" w:hAnsi="David" w:cs="David"/>
        <w:sz w:val="28"/>
        <w:szCs w:val="28"/>
      </w:rPr>
      <w:t>79915-05-26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A061" w14:textId="77777777" w:rsidR="003030DD" w:rsidRDefault="00303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55268"/>
    <w:multiLevelType w:val="hybridMultilevel"/>
    <w:tmpl w:val="4AE223D6"/>
    <w:lvl w:ilvl="0" w:tplc="9B20851E">
      <w:start w:val="1"/>
      <w:numFmt w:val="decimal"/>
      <w:pStyle w:val="2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62B4"/>
    <w:multiLevelType w:val="hybridMultilevel"/>
    <w:tmpl w:val="FBC41BB8"/>
    <w:lvl w:ilvl="0" w:tplc="BDA4E1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717D"/>
    <w:multiLevelType w:val="hybridMultilevel"/>
    <w:tmpl w:val="FC9477B8"/>
    <w:lvl w:ilvl="0" w:tplc="29B8D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47EA5"/>
    <w:multiLevelType w:val="hybridMultilevel"/>
    <w:tmpl w:val="5CE6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3515B"/>
    <w:multiLevelType w:val="hybridMultilevel"/>
    <w:tmpl w:val="4E408494"/>
    <w:lvl w:ilvl="0" w:tplc="87309B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0557"/>
    <w:multiLevelType w:val="hybridMultilevel"/>
    <w:tmpl w:val="5B4E3BFC"/>
    <w:lvl w:ilvl="0" w:tplc="4DC015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2F26"/>
    <w:multiLevelType w:val="hybridMultilevel"/>
    <w:tmpl w:val="B546F42C"/>
    <w:lvl w:ilvl="0" w:tplc="BFA0EDE6">
      <w:start w:val="1"/>
      <w:numFmt w:val="decimal"/>
      <w:suff w:val="space"/>
      <w:lvlText w:val="%1."/>
      <w:lvlJc w:val="left"/>
      <w:pPr>
        <w:ind w:left="360" w:hanging="360"/>
      </w:pPr>
      <w:rPr>
        <w:rFonts w:ascii="David" w:eastAsia="Calibri" w:hAnsi="David" w:cs="David"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930990"/>
    <w:multiLevelType w:val="hybridMultilevel"/>
    <w:tmpl w:val="A6F44F88"/>
    <w:lvl w:ilvl="0" w:tplc="BDDAE7E4">
      <w:start w:val="1"/>
      <w:numFmt w:val="decimal"/>
      <w:lvlText w:val="%1."/>
      <w:lvlJc w:val="left"/>
      <w:pPr>
        <w:ind w:left="302" w:hanging="360"/>
      </w:p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>
      <w:start w:val="1"/>
      <w:numFmt w:val="lowerRoman"/>
      <w:lvlText w:val="%3."/>
      <w:lvlJc w:val="right"/>
      <w:pPr>
        <w:ind w:left="1742" w:hanging="180"/>
      </w:pPr>
    </w:lvl>
    <w:lvl w:ilvl="3" w:tplc="0409000F">
      <w:start w:val="1"/>
      <w:numFmt w:val="decimal"/>
      <w:lvlText w:val="%4."/>
      <w:lvlJc w:val="left"/>
      <w:pPr>
        <w:ind w:left="2462" w:hanging="360"/>
      </w:pPr>
    </w:lvl>
    <w:lvl w:ilvl="4" w:tplc="04090019">
      <w:start w:val="1"/>
      <w:numFmt w:val="lowerLetter"/>
      <w:lvlText w:val="%5."/>
      <w:lvlJc w:val="left"/>
      <w:pPr>
        <w:ind w:left="3182" w:hanging="360"/>
      </w:pPr>
    </w:lvl>
    <w:lvl w:ilvl="5" w:tplc="0409001B">
      <w:start w:val="1"/>
      <w:numFmt w:val="lowerRoman"/>
      <w:lvlText w:val="%6."/>
      <w:lvlJc w:val="right"/>
      <w:pPr>
        <w:ind w:left="3902" w:hanging="180"/>
      </w:pPr>
    </w:lvl>
    <w:lvl w:ilvl="6" w:tplc="0409000F">
      <w:start w:val="1"/>
      <w:numFmt w:val="decimal"/>
      <w:lvlText w:val="%7."/>
      <w:lvlJc w:val="left"/>
      <w:pPr>
        <w:ind w:left="4622" w:hanging="360"/>
      </w:pPr>
    </w:lvl>
    <w:lvl w:ilvl="7" w:tplc="04090019">
      <w:start w:val="1"/>
      <w:numFmt w:val="lowerLetter"/>
      <w:lvlText w:val="%8."/>
      <w:lvlJc w:val="left"/>
      <w:pPr>
        <w:ind w:left="5342" w:hanging="360"/>
      </w:pPr>
    </w:lvl>
    <w:lvl w:ilvl="8" w:tplc="0409001B">
      <w:start w:val="1"/>
      <w:numFmt w:val="lowerRoman"/>
      <w:lvlText w:val="%9."/>
      <w:lvlJc w:val="right"/>
      <w:pPr>
        <w:ind w:left="6062" w:hanging="180"/>
      </w:pPr>
    </w:lvl>
  </w:abstractNum>
  <w:num w:numId="1" w16cid:durableId="709107895">
    <w:abstractNumId w:val="2"/>
  </w:num>
  <w:num w:numId="2" w16cid:durableId="1465198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342123">
    <w:abstractNumId w:val="6"/>
  </w:num>
  <w:num w:numId="4" w16cid:durableId="1235118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595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793820">
    <w:abstractNumId w:val="5"/>
  </w:num>
  <w:num w:numId="7" w16cid:durableId="408044504">
    <w:abstractNumId w:val="0"/>
  </w:num>
  <w:num w:numId="8" w16cid:durableId="1955205330">
    <w:abstractNumId w:val="3"/>
  </w:num>
  <w:num w:numId="9" w16cid:durableId="1815683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55"/>
    <w:rsid w:val="00001896"/>
    <w:rsid w:val="000216E1"/>
    <w:rsid w:val="00033099"/>
    <w:rsid w:val="0003751E"/>
    <w:rsid w:val="000456AD"/>
    <w:rsid w:val="00052051"/>
    <w:rsid w:val="000753FF"/>
    <w:rsid w:val="00076358"/>
    <w:rsid w:val="000C170F"/>
    <w:rsid w:val="000C26F7"/>
    <w:rsid w:val="000D38E7"/>
    <w:rsid w:val="000F2F64"/>
    <w:rsid w:val="00101A7F"/>
    <w:rsid w:val="00104826"/>
    <w:rsid w:val="001068AA"/>
    <w:rsid w:val="001207DA"/>
    <w:rsid w:val="0012262F"/>
    <w:rsid w:val="00140D39"/>
    <w:rsid w:val="00140EB1"/>
    <w:rsid w:val="00157FE2"/>
    <w:rsid w:val="00177D09"/>
    <w:rsid w:val="001954FB"/>
    <w:rsid w:val="001B232A"/>
    <w:rsid w:val="001B528B"/>
    <w:rsid w:val="001B5F02"/>
    <w:rsid w:val="001C1D18"/>
    <w:rsid w:val="001C709F"/>
    <w:rsid w:val="001E348F"/>
    <w:rsid w:val="001E4861"/>
    <w:rsid w:val="001F1C8C"/>
    <w:rsid w:val="001F6121"/>
    <w:rsid w:val="00204459"/>
    <w:rsid w:val="00204B86"/>
    <w:rsid w:val="00204BF7"/>
    <w:rsid w:val="00234342"/>
    <w:rsid w:val="002436BE"/>
    <w:rsid w:val="00257754"/>
    <w:rsid w:val="00260523"/>
    <w:rsid w:val="00297C93"/>
    <w:rsid w:val="002D73C6"/>
    <w:rsid w:val="002E0929"/>
    <w:rsid w:val="003030DD"/>
    <w:rsid w:val="003256D5"/>
    <w:rsid w:val="003304B5"/>
    <w:rsid w:val="0033575C"/>
    <w:rsid w:val="00352F28"/>
    <w:rsid w:val="00360850"/>
    <w:rsid w:val="003746BB"/>
    <w:rsid w:val="00380FB2"/>
    <w:rsid w:val="003B304A"/>
    <w:rsid w:val="003C3B76"/>
    <w:rsid w:val="003F2E6B"/>
    <w:rsid w:val="004147DB"/>
    <w:rsid w:val="00414E55"/>
    <w:rsid w:val="00427735"/>
    <w:rsid w:val="004277FE"/>
    <w:rsid w:val="004343A8"/>
    <w:rsid w:val="00437FFE"/>
    <w:rsid w:val="004602F4"/>
    <w:rsid w:val="00465573"/>
    <w:rsid w:val="00465AF1"/>
    <w:rsid w:val="00473D22"/>
    <w:rsid w:val="00473D40"/>
    <w:rsid w:val="00476E5A"/>
    <w:rsid w:val="004929D1"/>
    <w:rsid w:val="004A13DD"/>
    <w:rsid w:val="004A3489"/>
    <w:rsid w:val="004C488D"/>
    <w:rsid w:val="004D7368"/>
    <w:rsid w:val="004E5A2F"/>
    <w:rsid w:val="00500958"/>
    <w:rsid w:val="0051304D"/>
    <w:rsid w:val="00520606"/>
    <w:rsid w:val="00545B39"/>
    <w:rsid w:val="00575D0B"/>
    <w:rsid w:val="005821D3"/>
    <w:rsid w:val="00596E00"/>
    <w:rsid w:val="005B0230"/>
    <w:rsid w:val="005D6422"/>
    <w:rsid w:val="005E1107"/>
    <w:rsid w:val="005E5595"/>
    <w:rsid w:val="005E594A"/>
    <w:rsid w:val="005F5193"/>
    <w:rsid w:val="006312EC"/>
    <w:rsid w:val="00635255"/>
    <w:rsid w:val="0064798B"/>
    <w:rsid w:val="00650C1D"/>
    <w:rsid w:val="00654D33"/>
    <w:rsid w:val="006655B5"/>
    <w:rsid w:val="00666769"/>
    <w:rsid w:val="00670310"/>
    <w:rsid w:val="00671DF9"/>
    <w:rsid w:val="00685031"/>
    <w:rsid w:val="006B4942"/>
    <w:rsid w:val="006D64E7"/>
    <w:rsid w:val="006D6928"/>
    <w:rsid w:val="006E66C4"/>
    <w:rsid w:val="0070185A"/>
    <w:rsid w:val="00704C53"/>
    <w:rsid w:val="007178E8"/>
    <w:rsid w:val="00757AD5"/>
    <w:rsid w:val="00780E27"/>
    <w:rsid w:val="00782840"/>
    <w:rsid w:val="00794EF7"/>
    <w:rsid w:val="008001DF"/>
    <w:rsid w:val="00826B8F"/>
    <w:rsid w:val="008445B6"/>
    <w:rsid w:val="00850D0D"/>
    <w:rsid w:val="0085102C"/>
    <w:rsid w:val="00866881"/>
    <w:rsid w:val="008D6516"/>
    <w:rsid w:val="008D7A74"/>
    <w:rsid w:val="008D7DD3"/>
    <w:rsid w:val="008F6604"/>
    <w:rsid w:val="009051A5"/>
    <w:rsid w:val="0091069E"/>
    <w:rsid w:val="009113FA"/>
    <w:rsid w:val="00923835"/>
    <w:rsid w:val="00947E25"/>
    <w:rsid w:val="00954AD3"/>
    <w:rsid w:val="00962FCD"/>
    <w:rsid w:val="00970D83"/>
    <w:rsid w:val="009773AB"/>
    <w:rsid w:val="0098203D"/>
    <w:rsid w:val="0098386B"/>
    <w:rsid w:val="00984FC2"/>
    <w:rsid w:val="009B0D8A"/>
    <w:rsid w:val="009B4B5C"/>
    <w:rsid w:val="009C086C"/>
    <w:rsid w:val="009C7800"/>
    <w:rsid w:val="009D3527"/>
    <w:rsid w:val="009D72FA"/>
    <w:rsid w:val="009E5611"/>
    <w:rsid w:val="00A0145C"/>
    <w:rsid w:val="00A210A9"/>
    <w:rsid w:val="00A325C3"/>
    <w:rsid w:val="00A513DB"/>
    <w:rsid w:val="00A6678E"/>
    <w:rsid w:val="00A73AF9"/>
    <w:rsid w:val="00A75D8C"/>
    <w:rsid w:val="00AA1824"/>
    <w:rsid w:val="00AA62A8"/>
    <w:rsid w:val="00AB5D06"/>
    <w:rsid w:val="00AC19D6"/>
    <w:rsid w:val="00AC4E3A"/>
    <w:rsid w:val="00B04F38"/>
    <w:rsid w:val="00B16258"/>
    <w:rsid w:val="00B3081A"/>
    <w:rsid w:val="00B3346D"/>
    <w:rsid w:val="00B4409E"/>
    <w:rsid w:val="00B5130A"/>
    <w:rsid w:val="00B518A1"/>
    <w:rsid w:val="00B54EF3"/>
    <w:rsid w:val="00B65653"/>
    <w:rsid w:val="00B738CF"/>
    <w:rsid w:val="00B74F30"/>
    <w:rsid w:val="00B75019"/>
    <w:rsid w:val="00B82A04"/>
    <w:rsid w:val="00B855C1"/>
    <w:rsid w:val="00B866BC"/>
    <w:rsid w:val="00BA7875"/>
    <w:rsid w:val="00BC47BF"/>
    <w:rsid w:val="00BC7A09"/>
    <w:rsid w:val="00BF05D4"/>
    <w:rsid w:val="00BF1741"/>
    <w:rsid w:val="00C0645F"/>
    <w:rsid w:val="00C12448"/>
    <w:rsid w:val="00C378AE"/>
    <w:rsid w:val="00C438F2"/>
    <w:rsid w:val="00C45B18"/>
    <w:rsid w:val="00C50CC9"/>
    <w:rsid w:val="00C54283"/>
    <w:rsid w:val="00C55B8D"/>
    <w:rsid w:val="00C56C7D"/>
    <w:rsid w:val="00C72E90"/>
    <w:rsid w:val="00C85FD6"/>
    <w:rsid w:val="00C932E0"/>
    <w:rsid w:val="00CB63C3"/>
    <w:rsid w:val="00CE596E"/>
    <w:rsid w:val="00D033D7"/>
    <w:rsid w:val="00D17012"/>
    <w:rsid w:val="00D25693"/>
    <w:rsid w:val="00D625D3"/>
    <w:rsid w:val="00D6424A"/>
    <w:rsid w:val="00D67FB5"/>
    <w:rsid w:val="00D878D3"/>
    <w:rsid w:val="00D940D5"/>
    <w:rsid w:val="00DB4F4B"/>
    <w:rsid w:val="00DC3A4B"/>
    <w:rsid w:val="00DC552B"/>
    <w:rsid w:val="00DE4371"/>
    <w:rsid w:val="00DF1265"/>
    <w:rsid w:val="00E26E0F"/>
    <w:rsid w:val="00E41F4B"/>
    <w:rsid w:val="00E45372"/>
    <w:rsid w:val="00E455FC"/>
    <w:rsid w:val="00E77B48"/>
    <w:rsid w:val="00EA0941"/>
    <w:rsid w:val="00EA36F5"/>
    <w:rsid w:val="00EC0CBD"/>
    <w:rsid w:val="00EC1F96"/>
    <w:rsid w:val="00EC4628"/>
    <w:rsid w:val="00EC675D"/>
    <w:rsid w:val="00EC6995"/>
    <w:rsid w:val="00ED0E23"/>
    <w:rsid w:val="00EE4014"/>
    <w:rsid w:val="00EE60AB"/>
    <w:rsid w:val="00EE79B6"/>
    <w:rsid w:val="00EF2C85"/>
    <w:rsid w:val="00EF7F0D"/>
    <w:rsid w:val="00F1058B"/>
    <w:rsid w:val="00F13C78"/>
    <w:rsid w:val="00F2145E"/>
    <w:rsid w:val="00F21CEA"/>
    <w:rsid w:val="00F33242"/>
    <w:rsid w:val="00F350D5"/>
    <w:rsid w:val="00FA001C"/>
    <w:rsid w:val="00FA6066"/>
    <w:rsid w:val="00FA79A9"/>
    <w:rsid w:val="00FB49D9"/>
    <w:rsid w:val="00FB574B"/>
    <w:rsid w:val="00FB6E6A"/>
    <w:rsid w:val="00FC4DC4"/>
    <w:rsid w:val="00FC5682"/>
    <w:rsid w:val="00FC6E40"/>
    <w:rsid w:val="00FE1FBE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C387D"/>
  <w15:chartTrackingRefBased/>
  <w15:docId w15:val="{BE8C802B-F352-42F2-84D8-C699729C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BC"/>
    <w:pPr>
      <w:bidi/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6BC"/>
    <w:pPr>
      <w:keepNext/>
      <w:keepLines/>
      <w:spacing w:before="360" w:after="40" w:line="240" w:lineRule="auto"/>
      <w:outlineLvl w:val="0"/>
    </w:pPr>
    <w:rPr>
      <w:rFonts w:ascii="Calibri Light" w:eastAsia="SimSun" w:hAnsi="Calibri Light" w:cs="Times New Roman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6BC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6BC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6BC"/>
    <w:pPr>
      <w:keepNext/>
      <w:keepLines/>
      <w:spacing w:before="80" w:after="0"/>
      <w:outlineLvl w:val="3"/>
    </w:pPr>
    <w:rPr>
      <w:rFonts w:ascii="Calibri Light" w:eastAsia="SimSun" w:hAnsi="Calibri Light" w:cs="Times New Roman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6BC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6BC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6BC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6BC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6B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255"/>
  </w:style>
  <w:style w:type="paragraph" w:styleId="ListParagraph">
    <w:name w:val="List Paragraph"/>
    <w:basedOn w:val="Normal"/>
    <w:link w:val="ListParagraphChar"/>
    <w:uiPriority w:val="34"/>
    <w:qFormat/>
    <w:rsid w:val="006352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27735"/>
  </w:style>
  <w:style w:type="paragraph" w:customStyle="1" w:styleId="1">
    <w:name w:val="פיסקת רשימה1"/>
    <w:basedOn w:val="Normal"/>
    <w:uiPriority w:val="34"/>
    <w:rsid w:val="00140D3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סגנון2"/>
    <w:basedOn w:val="1"/>
    <w:rsid w:val="00140D39"/>
    <w:pPr>
      <w:numPr>
        <w:numId w:val="7"/>
      </w:numPr>
      <w:spacing w:line="360" w:lineRule="auto"/>
      <w:jc w:val="both"/>
    </w:pPr>
    <w:rPr>
      <w:rFonts w:cs="David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EE4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0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40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1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014"/>
    <w:rPr>
      <w:rFonts w:ascii="Tahoma" w:hAnsi="Tahoma" w:cs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0E2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80E2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B866BC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866BC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866BC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866BC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B866BC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866BC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B866BC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B866BC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866BC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6BC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B866BC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B866BC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6BC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30"/>
      <w:szCs w:val="30"/>
    </w:rPr>
  </w:style>
  <w:style w:type="character" w:customStyle="1" w:styleId="SubtitleChar">
    <w:name w:val="Subtitle Char"/>
    <w:link w:val="Subtitle"/>
    <w:uiPriority w:val="11"/>
    <w:rsid w:val="00B866BC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B866BC"/>
    <w:rPr>
      <w:b/>
      <w:bCs/>
    </w:rPr>
  </w:style>
  <w:style w:type="character" w:styleId="Emphasis">
    <w:name w:val="Emphasis"/>
    <w:uiPriority w:val="20"/>
    <w:qFormat/>
    <w:rsid w:val="00B866BC"/>
    <w:rPr>
      <w:i/>
      <w:iCs/>
      <w:color w:val="70AD47"/>
    </w:rPr>
  </w:style>
  <w:style w:type="paragraph" w:styleId="NoSpacing">
    <w:name w:val="No Spacing"/>
    <w:uiPriority w:val="1"/>
    <w:qFormat/>
    <w:rsid w:val="00B866BC"/>
    <w:pPr>
      <w:bidi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6BC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B866BC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BC"/>
    <w:pPr>
      <w:spacing w:before="160" w:after="160" w:line="264" w:lineRule="auto"/>
      <w:ind w:left="720" w:right="720"/>
      <w:jc w:val="center"/>
    </w:pPr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B866BC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B866BC"/>
    <w:rPr>
      <w:i/>
      <w:iCs/>
    </w:rPr>
  </w:style>
  <w:style w:type="character" w:styleId="IntenseEmphasis">
    <w:name w:val="Intense Emphasis"/>
    <w:uiPriority w:val="21"/>
    <w:qFormat/>
    <w:rsid w:val="00B866BC"/>
    <w:rPr>
      <w:b/>
      <w:bCs/>
      <w:i/>
      <w:iCs/>
    </w:rPr>
  </w:style>
  <w:style w:type="character" w:styleId="SubtleReference">
    <w:name w:val="Subtle Reference"/>
    <w:uiPriority w:val="31"/>
    <w:qFormat/>
    <w:rsid w:val="00B866BC"/>
    <w:rPr>
      <w:smallCaps/>
      <w:color w:val="595959"/>
    </w:rPr>
  </w:style>
  <w:style w:type="character" w:styleId="IntenseReference">
    <w:name w:val="Intense Reference"/>
    <w:uiPriority w:val="32"/>
    <w:qFormat/>
    <w:rsid w:val="00B866BC"/>
    <w:rPr>
      <w:b/>
      <w:bCs/>
      <w:smallCaps/>
      <w:color w:val="70AD47"/>
    </w:rPr>
  </w:style>
  <w:style w:type="character" w:styleId="BookTitle">
    <w:name w:val="Book Title"/>
    <w:uiPriority w:val="33"/>
    <w:qFormat/>
    <w:rsid w:val="00B866BC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6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הדין לערעורים/עוזר משפטי/רון שטאובר</dc:creator>
  <cp:keywords/>
  <cp:lastModifiedBy>נאיה שלום</cp:lastModifiedBy>
  <cp:revision>3</cp:revision>
  <cp:lastPrinted>2026-05-27T13:21:00Z</cp:lastPrinted>
  <dcterms:created xsi:type="dcterms:W3CDTF">2026-05-28T12:27:00Z</dcterms:created>
  <dcterms:modified xsi:type="dcterms:W3CDTF">2026-05-28T12:45:00Z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1b9bfc-c426-492e-a46c-1a922d5fe54b_Enabled">
    <vt:lpwstr>true</vt:lpwstr>
  </property>
  <property fmtid="{D5CDD505-2E9C-101B-9397-08002B2CF9AE}" pid="3" name="MSIP_Label_701b9bfc-c426-492e-a46c-1a922d5fe54b_SetDate">
    <vt:lpwstr>2026-05-28T12:27:09Z</vt:lpwstr>
  </property>
  <property fmtid="{D5CDD505-2E9C-101B-9397-08002B2CF9AE}" pid="4" name="MSIP_Label_701b9bfc-c426-492e-a46c-1a922d5fe54b_Method">
    <vt:lpwstr>Privileged</vt:lpwstr>
  </property>
  <property fmtid="{D5CDD505-2E9C-101B-9397-08002B2CF9AE}" pid="5" name="MSIP_Label_701b9bfc-c426-492e-a46c-1a922d5fe54b_Name">
    <vt:lpwstr>בלמ"ס</vt:lpwstr>
  </property>
  <property fmtid="{D5CDD505-2E9C-101B-9397-08002B2CF9AE}" pid="6" name="MSIP_Label_701b9bfc-c426-492e-a46c-1a922d5fe54b_SiteId">
    <vt:lpwstr>78820852-55fa-450b-908d-45c0d911e76b</vt:lpwstr>
  </property>
  <property fmtid="{D5CDD505-2E9C-101B-9397-08002B2CF9AE}" pid="7" name="MSIP_Label_701b9bfc-c426-492e-a46c-1a922d5fe54b_ActionId">
    <vt:lpwstr>03dd395e-30f3-40a2-af5b-896e269e6987</vt:lpwstr>
  </property>
  <property fmtid="{D5CDD505-2E9C-101B-9397-08002B2CF9AE}" pid="8" name="MSIP_Label_701b9bfc-c426-492e-a46c-1a922d5fe54b_ContentBits">
    <vt:lpwstr>1</vt:lpwstr>
  </property>
  <property fmtid="{D5CDD505-2E9C-101B-9397-08002B2CF9AE}" pid="9" name="MSIP_Label_701b9bfc-c426-492e-a46c-1a922d5fe54b_Tag">
    <vt:lpwstr>10, 0, 1, 1</vt:lpwstr>
  </property>
</Properties>
</file>