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4D11" w14:textId="77777777" w:rsidR="00A327B5" w:rsidRPr="00196851" w:rsidRDefault="00A327B5" w:rsidP="00A327B5">
      <w:pPr>
        <w:jc w:val="center"/>
        <w:rPr>
          <w:rFonts w:ascii="David" w:hAnsi="David"/>
          <w:b/>
          <w:bCs/>
          <w:rtl/>
        </w:rPr>
      </w:pPr>
      <w:r w:rsidRPr="00196851">
        <w:rPr>
          <w:rFonts w:ascii="David" w:hAnsi="David"/>
          <w:noProof/>
        </w:rPr>
        <w:drawing>
          <wp:inline distT="0" distB="0" distL="0" distR="0" wp14:anchorId="5820B4C4" wp14:editId="79C3B833">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196851">
        <w:rPr>
          <w:rFonts w:ascii="David" w:hAnsi="David"/>
          <w:noProof/>
          <w:rtl/>
        </w:rPr>
        <w:t xml:space="preserve">                                                 </w:t>
      </w:r>
      <w:r w:rsidRPr="00196851">
        <w:rPr>
          <w:rFonts w:ascii="David" w:hAnsi="David"/>
          <w:noProof/>
        </w:rPr>
        <w:drawing>
          <wp:inline distT="0" distB="0" distL="0" distR="0" wp14:anchorId="647E81BF" wp14:editId="64447B17">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196851">
        <w:rPr>
          <w:rFonts w:ascii="David" w:hAnsi="David"/>
          <w:noProof/>
          <w:rtl/>
        </w:rPr>
        <w:t xml:space="preserve">   </w:t>
      </w:r>
    </w:p>
    <w:p w14:paraId="77708D9E" w14:textId="77777777" w:rsidR="00A327B5" w:rsidRPr="00196851" w:rsidRDefault="00A327B5" w:rsidP="00A327B5">
      <w:pPr>
        <w:jc w:val="center"/>
        <w:rPr>
          <w:rFonts w:ascii="David" w:hAnsi="David"/>
          <w:b/>
          <w:bCs/>
        </w:rPr>
      </w:pPr>
    </w:p>
    <w:p w14:paraId="33F5DDC3" w14:textId="77777777" w:rsidR="00A327B5" w:rsidRPr="00196851" w:rsidRDefault="00A327B5" w:rsidP="00A327B5">
      <w:pPr>
        <w:rPr>
          <w:rFonts w:ascii="David" w:hAnsi="David"/>
          <w:b/>
          <w:bCs/>
          <w:rtl/>
        </w:rPr>
      </w:pPr>
      <w:r w:rsidRPr="00196851">
        <w:rPr>
          <w:rFonts w:ascii="David" w:hAnsi="David"/>
          <w:b/>
          <w:bCs/>
          <w:rtl/>
        </w:rPr>
        <w:t>בבית הדין הצבאי המחוזי</w:t>
      </w:r>
    </w:p>
    <w:p w14:paraId="7A4942F3" w14:textId="77777777" w:rsidR="00A327B5" w:rsidRPr="00196851" w:rsidRDefault="00A327B5" w:rsidP="00A327B5">
      <w:pPr>
        <w:rPr>
          <w:rFonts w:ascii="David" w:hAnsi="David"/>
          <w:b/>
          <w:bCs/>
          <w:rtl/>
        </w:rPr>
      </w:pPr>
      <w:r w:rsidRPr="00196851">
        <w:rPr>
          <w:rFonts w:ascii="David" w:hAnsi="David"/>
          <w:b/>
          <w:bCs/>
          <w:rtl/>
        </w:rPr>
        <w:t>במחוז שיפוטי מרכז</w:t>
      </w:r>
    </w:p>
    <w:p w14:paraId="679A5E8F" w14:textId="73B66304" w:rsidR="00A327B5" w:rsidRPr="00196851" w:rsidRDefault="00A327B5" w:rsidP="00A327B5">
      <w:pPr>
        <w:rPr>
          <w:rFonts w:ascii="David" w:hAnsi="David"/>
          <w:b/>
          <w:bCs/>
          <w:rtl/>
        </w:rPr>
      </w:pPr>
      <w:r w:rsidRPr="00196851">
        <w:rPr>
          <w:rFonts w:ascii="David" w:hAnsi="David"/>
          <w:b/>
          <w:bCs/>
          <w:rtl/>
        </w:rPr>
        <w:t xml:space="preserve">בפני </w:t>
      </w:r>
      <w:r>
        <w:rPr>
          <w:rFonts w:ascii="David" w:hAnsi="David" w:hint="cs"/>
          <w:b/>
          <w:bCs/>
          <w:rtl/>
        </w:rPr>
        <w:t>הנשיא</w:t>
      </w:r>
      <w:r w:rsidRPr="00196851">
        <w:rPr>
          <w:rFonts w:ascii="David" w:hAnsi="David"/>
          <w:b/>
          <w:bCs/>
          <w:rtl/>
        </w:rPr>
        <w:t xml:space="preserve">:                       </w:t>
      </w:r>
      <w:r w:rsidRPr="00196851">
        <w:rPr>
          <w:rFonts w:ascii="David" w:hAnsi="David" w:hint="cs"/>
          <w:b/>
          <w:bCs/>
          <w:rtl/>
        </w:rPr>
        <w:t xml:space="preserve">   </w:t>
      </w:r>
      <w:r>
        <w:rPr>
          <w:rFonts w:ascii="David" w:hAnsi="David" w:hint="cs"/>
          <w:b/>
          <w:bCs/>
          <w:rtl/>
        </w:rPr>
        <w:t xml:space="preserve">                </w:t>
      </w:r>
      <w:r w:rsidRPr="00196851">
        <w:rPr>
          <w:rFonts w:ascii="David" w:hAnsi="David"/>
          <w:b/>
          <w:bCs/>
          <w:rtl/>
        </w:rPr>
        <w:t xml:space="preserve">  </w:t>
      </w:r>
      <w:r>
        <w:rPr>
          <w:rFonts w:ascii="David" w:hAnsi="David" w:hint="cs"/>
          <w:b/>
          <w:bCs/>
          <w:rtl/>
        </w:rPr>
        <w:t>אל"ם רונן שור</w:t>
      </w:r>
    </w:p>
    <w:p w14:paraId="282A7E93" w14:textId="77777777" w:rsidR="00A327B5" w:rsidRPr="00196851" w:rsidRDefault="00A327B5" w:rsidP="00A327B5">
      <w:pPr>
        <w:pStyle w:val="BodyText"/>
        <w:jc w:val="both"/>
        <w:rPr>
          <w:rFonts w:ascii="David" w:hAnsi="David" w:cs="David"/>
          <w:sz w:val="24"/>
          <w:szCs w:val="24"/>
          <w:u w:val="single"/>
          <w:rtl/>
        </w:rPr>
      </w:pPr>
      <w:r w:rsidRPr="00196851">
        <w:rPr>
          <w:rFonts w:ascii="David" w:hAnsi="David" w:cs="David"/>
          <w:sz w:val="24"/>
          <w:szCs w:val="24"/>
          <w:u w:val="single"/>
          <w:rtl/>
        </w:rPr>
        <w:t xml:space="preserve"> </w:t>
      </w:r>
    </w:p>
    <w:p w14:paraId="01469317" w14:textId="1296F0F3" w:rsidR="00A327B5" w:rsidRPr="00196851" w:rsidRDefault="00A327B5" w:rsidP="00A327B5">
      <w:pPr>
        <w:pStyle w:val="BodyText"/>
        <w:jc w:val="both"/>
        <w:rPr>
          <w:rFonts w:ascii="David" w:hAnsi="David" w:cs="David"/>
          <w:sz w:val="24"/>
          <w:szCs w:val="24"/>
          <w:rtl/>
        </w:rPr>
      </w:pPr>
      <w:r w:rsidRPr="00196851">
        <w:rPr>
          <w:rFonts w:ascii="David" w:hAnsi="David" w:cs="David"/>
          <w:sz w:val="24"/>
          <w:szCs w:val="24"/>
          <w:rtl/>
        </w:rPr>
        <w:t xml:space="preserve">בעניין: התובע הצבאי                                                                            </w:t>
      </w:r>
      <w:r>
        <w:rPr>
          <w:rFonts w:ascii="David" w:hAnsi="David" w:cs="David" w:hint="cs"/>
          <w:sz w:val="24"/>
          <w:szCs w:val="24"/>
          <w:rtl/>
        </w:rPr>
        <w:t xml:space="preserve">   </w:t>
      </w:r>
      <w:r w:rsidRPr="00196851">
        <w:rPr>
          <w:rFonts w:ascii="David" w:hAnsi="David" w:cs="David"/>
          <w:sz w:val="24"/>
          <w:szCs w:val="24"/>
          <w:rtl/>
        </w:rPr>
        <w:t xml:space="preserve">(ע"י ב"כ, </w:t>
      </w:r>
      <w:r>
        <w:rPr>
          <w:rFonts w:ascii="David" w:hAnsi="David" w:cs="David" w:hint="cs"/>
          <w:sz w:val="24"/>
          <w:szCs w:val="24"/>
          <w:rtl/>
        </w:rPr>
        <w:t>סגן זהר שרגל</w:t>
      </w:r>
      <w:r w:rsidRPr="00196851">
        <w:rPr>
          <w:rFonts w:ascii="David" w:hAnsi="David" w:cs="David"/>
          <w:sz w:val="24"/>
          <w:szCs w:val="24"/>
          <w:rtl/>
        </w:rPr>
        <w:t>)</w:t>
      </w:r>
    </w:p>
    <w:p w14:paraId="0B8589FD" w14:textId="77777777" w:rsidR="00A327B5" w:rsidRPr="00196851" w:rsidRDefault="00A327B5" w:rsidP="00A327B5">
      <w:pPr>
        <w:pStyle w:val="BodyText"/>
        <w:jc w:val="center"/>
        <w:rPr>
          <w:rFonts w:ascii="David" w:hAnsi="David" w:cs="David"/>
          <w:sz w:val="24"/>
          <w:szCs w:val="24"/>
          <w:rtl/>
        </w:rPr>
      </w:pPr>
      <w:r w:rsidRPr="00196851">
        <w:rPr>
          <w:rFonts w:ascii="David" w:hAnsi="David" w:cs="David"/>
          <w:sz w:val="24"/>
          <w:szCs w:val="24"/>
          <w:rtl/>
        </w:rPr>
        <w:t>נגד</w:t>
      </w:r>
    </w:p>
    <w:p w14:paraId="1D0B5DF8" w14:textId="1AE9A06E" w:rsidR="00A327B5" w:rsidRPr="00196851" w:rsidRDefault="00A327B5" w:rsidP="00A327B5">
      <w:pPr>
        <w:pStyle w:val="BodyText"/>
        <w:jc w:val="both"/>
        <w:rPr>
          <w:rFonts w:ascii="David" w:hAnsi="David" w:cs="David"/>
          <w:sz w:val="24"/>
          <w:szCs w:val="24"/>
          <w:rtl/>
        </w:rPr>
      </w:pPr>
      <w:r w:rsidRPr="00196851">
        <w:rPr>
          <w:rFonts w:ascii="David" w:hAnsi="David" w:cs="David"/>
          <w:sz w:val="24"/>
          <w:szCs w:val="24"/>
          <w:rtl/>
        </w:rPr>
        <w:t>הנאשם:</w:t>
      </w:r>
      <w:r w:rsidRPr="00196851">
        <w:rPr>
          <w:rFonts w:ascii="David" w:hAnsi="David" w:cs="David"/>
          <w:sz w:val="24"/>
          <w:szCs w:val="24"/>
        </w:rPr>
        <w:t>X</w:t>
      </w:r>
      <w:r w:rsidRPr="00196851">
        <w:rPr>
          <w:rFonts w:ascii="David" w:hAnsi="David" w:cs="David"/>
          <w:sz w:val="24"/>
          <w:szCs w:val="24"/>
          <w:rtl/>
        </w:rPr>
        <w:t>/</w:t>
      </w:r>
      <w:r w:rsidRPr="00196851">
        <w:rPr>
          <w:rFonts w:ascii="David" w:hAnsi="David" w:cs="David"/>
          <w:sz w:val="24"/>
          <w:szCs w:val="24"/>
        </w:rPr>
        <w:t>XXX</w:t>
      </w:r>
      <w:r w:rsidRPr="00196851">
        <w:rPr>
          <w:rFonts w:ascii="David" w:hAnsi="David" w:cs="David"/>
          <w:sz w:val="24"/>
          <w:szCs w:val="24"/>
          <w:rtl/>
        </w:rPr>
        <w:t xml:space="preserve"> </w:t>
      </w:r>
      <w:r>
        <w:rPr>
          <w:rFonts w:ascii="David" w:hAnsi="David" w:cs="David" w:hint="cs"/>
          <w:sz w:val="24"/>
          <w:szCs w:val="24"/>
          <w:rtl/>
        </w:rPr>
        <w:t>רב"ט</w:t>
      </w:r>
      <w:r w:rsidRPr="00196851">
        <w:rPr>
          <w:rFonts w:ascii="David" w:hAnsi="David" w:cs="David"/>
          <w:sz w:val="24"/>
          <w:szCs w:val="24"/>
          <w:rtl/>
        </w:rPr>
        <w:t xml:space="preserve"> </w:t>
      </w:r>
      <w:r>
        <w:rPr>
          <w:rFonts w:ascii="David" w:hAnsi="David" w:cs="David" w:hint="cs"/>
          <w:sz w:val="24"/>
          <w:szCs w:val="24"/>
          <w:rtl/>
        </w:rPr>
        <w:t>נ</w:t>
      </w:r>
      <w:r w:rsidR="00FF5C22">
        <w:rPr>
          <w:rFonts w:ascii="David" w:hAnsi="David" w:cs="David" w:hint="cs"/>
          <w:sz w:val="24"/>
          <w:szCs w:val="24"/>
          <w:rtl/>
        </w:rPr>
        <w:t xml:space="preserve">' </w:t>
      </w:r>
      <w:r>
        <w:rPr>
          <w:rFonts w:ascii="David" w:hAnsi="David" w:cs="David" w:hint="cs"/>
          <w:sz w:val="24"/>
          <w:szCs w:val="24"/>
          <w:rtl/>
        </w:rPr>
        <w:t>ק</w:t>
      </w:r>
      <w:r w:rsidR="00FF5C22">
        <w:rPr>
          <w:rFonts w:ascii="David" w:hAnsi="David" w:cs="David" w:hint="cs"/>
          <w:sz w:val="24"/>
          <w:szCs w:val="24"/>
          <w:rtl/>
        </w:rPr>
        <w:t>'</w:t>
      </w:r>
      <w:r w:rsidRPr="00196851">
        <w:rPr>
          <w:rFonts w:ascii="David" w:hAnsi="David" w:cs="David"/>
          <w:sz w:val="24"/>
          <w:szCs w:val="24"/>
          <w:rtl/>
        </w:rPr>
        <w:t xml:space="preserve">             </w:t>
      </w:r>
      <w:r>
        <w:rPr>
          <w:rFonts w:ascii="David" w:hAnsi="David" w:cs="David" w:hint="cs"/>
          <w:sz w:val="24"/>
          <w:szCs w:val="24"/>
          <w:rtl/>
        </w:rPr>
        <w:t xml:space="preserve"> </w:t>
      </w:r>
      <w:r w:rsidR="00FF5C22">
        <w:rPr>
          <w:rFonts w:ascii="David" w:hAnsi="David" w:cs="David" w:hint="cs"/>
          <w:sz w:val="24"/>
          <w:szCs w:val="24"/>
          <w:rtl/>
        </w:rPr>
        <w:t xml:space="preserve">          </w:t>
      </w:r>
      <w:r>
        <w:rPr>
          <w:rFonts w:ascii="David" w:hAnsi="David" w:cs="David" w:hint="cs"/>
          <w:sz w:val="24"/>
          <w:szCs w:val="24"/>
          <w:rtl/>
        </w:rPr>
        <w:t xml:space="preserve"> </w:t>
      </w:r>
      <w:r w:rsidRPr="00196851">
        <w:rPr>
          <w:rFonts w:ascii="David" w:hAnsi="David" w:cs="David"/>
          <w:sz w:val="24"/>
          <w:szCs w:val="24"/>
          <w:rtl/>
        </w:rPr>
        <w:t xml:space="preserve">(ע"י ב"כ, </w:t>
      </w:r>
      <w:r w:rsidRPr="00A327B5">
        <w:rPr>
          <w:rFonts w:ascii="David" w:hAnsi="David" w:cs="David"/>
          <w:sz w:val="24"/>
          <w:szCs w:val="24"/>
          <w:rtl/>
        </w:rPr>
        <w:t>סגן עדי דורפמן בשם סרן נתנאל אזולאי</w:t>
      </w:r>
      <w:r w:rsidRPr="00196851">
        <w:rPr>
          <w:rFonts w:ascii="David" w:hAnsi="David" w:cs="David"/>
          <w:sz w:val="24"/>
          <w:szCs w:val="24"/>
          <w:rtl/>
        </w:rPr>
        <w:t>)</w:t>
      </w:r>
    </w:p>
    <w:p w14:paraId="4601E770" w14:textId="77777777" w:rsidR="00DA42FD" w:rsidRPr="0089604B" w:rsidRDefault="00DA42FD" w:rsidP="00DA42FD">
      <w:pPr>
        <w:pStyle w:val="BodyText"/>
        <w:jc w:val="both"/>
        <w:rPr>
          <w:rFonts w:ascii="David Libre" w:hAnsi="David Libre" w:cs="David"/>
          <w:b w:val="0"/>
          <w:bCs w:val="0"/>
          <w:sz w:val="24"/>
          <w:szCs w:val="24"/>
          <w:rtl/>
        </w:rPr>
      </w:pPr>
    </w:p>
    <w:p w14:paraId="2B669926" w14:textId="43CEDEC6" w:rsidR="00C939F9" w:rsidRPr="00743E82" w:rsidRDefault="00C939F9" w:rsidP="00960357">
      <w:pPr>
        <w:spacing w:line="360" w:lineRule="auto"/>
        <w:jc w:val="center"/>
        <w:rPr>
          <w:rFonts w:ascii="David Libre" w:hAnsi="David Libre"/>
          <w:b/>
          <w:bCs/>
          <w:u w:val="single"/>
          <w:rtl/>
        </w:rPr>
      </w:pPr>
      <w:r w:rsidRPr="00743E82">
        <w:rPr>
          <w:rFonts w:ascii="David Libre" w:hAnsi="David Libre" w:hint="cs"/>
          <w:b/>
          <w:bCs/>
          <w:u w:val="single"/>
          <w:rtl/>
        </w:rPr>
        <w:t>הכרעת - דין</w:t>
      </w:r>
    </w:p>
    <w:p w14:paraId="1A0E1CC0" w14:textId="2142A85E" w:rsidR="00C939F9" w:rsidRPr="00743E82" w:rsidRDefault="00C939F9" w:rsidP="00960357">
      <w:pPr>
        <w:autoSpaceDE w:val="0"/>
        <w:autoSpaceDN w:val="0"/>
        <w:spacing w:line="360" w:lineRule="auto"/>
        <w:rPr>
          <w:rFonts w:ascii="David Libre" w:hAnsi="David Libre"/>
          <w:b/>
          <w:bCs/>
          <w:rtl/>
        </w:rPr>
      </w:pPr>
      <w:r w:rsidRPr="00743E82">
        <w:rPr>
          <w:rFonts w:ascii="David Libre" w:hAnsi="David Libre" w:hint="cs"/>
          <w:rtl/>
        </w:rPr>
        <w:t xml:space="preserve">על פי הודאתו, מורשע הנאשם בעבירה של היעדר מן השירות שלא ברשות, לפי סעיף 94 לחוק השיפוט הצבאי, התשט"ו - 1955, בגין כך שנעדר מיחידתו </w:t>
      </w:r>
      <w:r w:rsidR="00A327B5">
        <w:rPr>
          <w:rFonts w:ascii="David Libre" w:hAnsi="David Libre" w:hint="cs"/>
        </w:rPr>
        <w:t>XXX</w:t>
      </w:r>
      <w:r w:rsidR="00A327B5">
        <w:rPr>
          <w:rFonts w:ascii="David Libre" w:hAnsi="David Libre" w:hint="cs"/>
          <w:rtl/>
        </w:rPr>
        <w:t xml:space="preserve"> </w:t>
      </w:r>
      <w:r w:rsidRPr="00743E82">
        <w:rPr>
          <w:rFonts w:ascii="David Libre" w:hAnsi="David Libre" w:hint="cs"/>
          <w:rtl/>
        </w:rPr>
        <w:t>מיום</w:t>
      </w:r>
      <w:r w:rsidR="00962B38">
        <w:rPr>
          <w:rFonts w:ascii="David Libre" w:hAnsi="David Libre" w:hint="cs"/>
          <w:rtl/>
        </w:rPr>
        <w:t xml:space="preserve"> 27.10.2021 </w:t>
      </w:r>
      <w:r w:rsidRPr="00743E82">
        <w:rPr>
          <w:rFonts w:ascii="David Libre" w:hAnsi="David Libre" w:hint="cs"/>
          <w:rtl/>
        </w:rPr>
        <w:t xml:space="preserve">ועד יום </w:t>
      </w:r>
      <w:r w:rsidR="00962B38">
        <w:rPr>
          <w:rFonts w:ascii="David Libre" w:hAnsi="David Libre" w:hint="cs"/>
          <w:rtl/>
        </w:rPr>
        <w:t xml:space="preserve">29.03.2022 </w:t>
      </w:r>
      <w:r w:rsidRPr="00743E82">
        <w:rPr>
          <w:rFonts w:ascii="David Libre" w:hAnsi="David Libre" w:hint="cs"/>
          <w:rtl/>
        </w:rPr>
        <w:t xml:space="preserve">למשך </w:t>
      </w:r>
      <w:r w:rsidR="00962B38">
        <w:rPr>
          <w:rFonts w:ascii="David Libre" w:hAnsi="David Libre" w:hint="cs"/>
          <w:rtl/>
        </w:rPr>
        <w:t xml:space="preserve">154 </w:t>
      </w:r>
      <w:r w:rsidRPr="00743E82">
        <w:rPr>
          <w:rFonts w:ascii="David Libre" w:hAnsi="David Libre" w:hint="cs"/>
          <w:rtl/>
        </w:rPr>
        <w:t xml:space="preserve">ימים, </w:t>
      </w:r>
      <w:r w:rsidR="00962B38">
        <w:rPr>
          <w:rFonts w:ascii="David Libre" w:hAnsi="David Libre" w:hint="cs"/>
          <w:rtl/>
        </w:rPr>
        <w:t xml:space="preserve">ובגין כך שנעדר מיחידתו </w:t>
      </w:r>
      <w:r w:rsidR="00A327B5">
        <w:rPr>
          <w:rFonts w:ascii="David Libre" w:hAnsi="David Libre" w:hint="cs"/>
        </w:rPr>
        <w:t>XXX</w:t>
      </w:r>
      <w:r w:rsidR="00962B38">
        <w:rPr>
          <w:rFonts w:ascii="David Libre" w:hAnsi="David Libre" w:hint="cs"/>
          <w:rtl/>
        </w:rPr>
        <w:t xml:space="preserve"> מיום 06.09.2022 ועד ליום 09.01.2023 למשך 126 ימים, </w:t>
      </w:r>
      <w:r w:rsidRPr="00743E82">
        <w:rPr>
          <w:rFonts w:ascii="David Libre" w:hAnsi="David Libre" w:hint="cs"/>
          <w:rtl/>
        </w:rPr>
        <w:t xml:space="preserve">בהתאם לכתב האישום </w:t>
      </w:r>
      <w:r w:rsidR="00962B38">
        <w:rPr>
          <w:rFonts w:ascii="David Libre" w:hAnsi="David Libre" w:hint="cs"/>
          <w:rtl/>
        </w:rPr>
        <w:t xml:space="preserve">המתוקן </w:t>
      </w:r>
      <w:r w:rsidRPr="00743E82">
        <w:rPr>
          <w:rFonts w:ascii="David Libre" w:hAnsi="David Libre" w:hint="cs"/>
          <w:rtl/>
        </w:rPr>
        <w:t>ולפרטים הנוספים.</w:t>
      </w:r>
      <w:r w:rsidRPr="00743E82">
        <w:rPr>
          <w:rFonts w:ascii="David Libre" w:hAnsi="David Libre" w:hint="cs"/>
          <w:b/>
          <w:bCs/>
          <w:rtl/>
        </w:rPr>
        <w:t xml:space="preserve"> </w:t>
      </w:r>
    </w:p>
    <w:p w14:paraId="2A71B257" w14:textId="4A1F46EB" w:rsidR="00C939F9" w:rsidRDefault="00911485" w:rsidP="00C939F9">
      <w:pPr>
        <w:numPr>
          <w:ilvl w:val="0"/>
          <w:numId w:val="4"/>
        </w:numPr>
        <w:autoSpaceDE w:val="0"/>
        <w:autoSpaceDN w:val="0"/>
        <w:spacing w:line="360" w:lineRule="auto"/>
        <w:rPr>
          <w:rFonts w:ascii="David Libre" w:hAnsi="David Libre"/>
          <w:b/>
          <w:bCs/>
        </w:rPr>
      </w:pPr>
      <w:r>
        <w:rPr>
          <w:rFonts w:ascii="David Libre" w:hAnsi="David Libre" w:hint="cs"/>
          <w:b/>
          <w:bCs/>
          <w:rtl/>
        </w:rPr>
        <w:t xml:space="preserve">ניתנה היום, ט"ז באדר התשפ"ג, 09.03.2023, והודעה בפומבי ובמעמד הצדדים. </w:t>
      </w:r>
    </w:p>
    <w:p w14:paraId="2CF075EC" w14:textId="77777777" w:rsidR="00E97484" w:rsidRPr="00743E82" w:rsidRDefault="00E97484" w:rsidP="00E97484">
      <w:pPr>
        <w:autoSpaceDE w:val="0"/>
        <w:autoSpaceDN w:val="0"/>
        <w:spacing w:line="360" w:lineRule="auto"/>
        <w:rPr>
          <w:rFonts w:ascii="David Libre" w:hAnsi="David Libre"/>
          <w:b/>
          <w:bCs/>
          <w:rtl/>
        </w:rPr>
      </w:pPr>
    </w:p>
    <w:p w14:paraId="66D37D1C" w14:textId="77777777" w:rsidR="00C939F9" w:rsidRPr="00743E82" w:rsidRDefault="00C939F9" w:rsidP="00960357">
      <w:pPr>
        <w:spacing w:line="360" w:lineRule="auto"/>
        <w:jc w:val="center"/>
        <w:rPr>
          <w:rFonts w:ascii="David Libre" w:hAnsi="David Libre"/>
          <w:b/>
          <w:bCs/>
          <w:rtl/>
        </w:rPr>
      </w:pPr>
      <w:r w:rsidRPr="00743E82">
        <w:rPr>
          <w:rFonts w:ascii="David Libre" w:hAnsi="David Libre" w:hint="cs"/>
          <w:b/>
          <w:bCs/>
          <w:rtl/>
        </w:rPr>
        <w:t>___________</w:t>
      </w:r>
    </w:p>
    <w:p w14:paraId="5A737C47" w14:textId="08599773" w:rsidR="00C939F9" w:rsidRPr="00743E82" w:rsidRDefault="0012307D" w:rsidP="00960357">
      <w:pPr>
        <w:autoSpaceDE w:val="0"/>
        <w:autoSpaceDN w:val="0"/>
        <w:spacing w:line="360" w:lineRule="auto"/>
        <w:jc w:val="center"/>
        <w:rPr>
          <w:rFonts w:ascii="David Libre" w:hAnsi="David Libre"/>
          <w:b/>
          <w:bCs/>
          <w:rtl/>
        </w:rPr>
      </w:pPr>
      <w:r>
        <w:rPr>
          <w:rFonts w:ascii="David Libre" w:hAnsi="David Libre" w:hint="cs"/>
          <w:b/>
          <w:bCs/>
          <w:rtl/>
        </w:rPr>
        <w:t>נשיא</w:t>
      </w:r>
    </w:p>
    <w:p w14:paraId="3A784CD7" w14:textId="77777777" w:rsidR="00A327B5" w:rsidRDefault="00A327B5" w:rsidP="00A327B5">
      <w:pPr>
        <w:autoSpaceDE w:val="0"/>
        <w:autoSpaceDN w:val="0"/>
        <w:spacing w:line="360" w:lineRule="auto"/>
        <w:rPr>
          <w:rFonts w:ascii="David Libre" w:hAnsi="David Libre"/>
        </w:rPr>
      </w:pPr>
    </w:p>
    <w:p w14:paraId="15D4438A" w14:textId="77777777" w:rsidR="00A327B5" w:rsidRDefault="00A327B5" w:rsidP="00A327B5">
      <w:pPr>
        <w:autoSpaceDE w:val="0"/>
        <w:autoSpaceDN w:val="0"/>
        <w:spacing w:line="360" w:lineRule="auto"/>
        <w:rPr>
          <w:rFonts w:ascii="David Libre" w:hAnsi="David Libre"/>
        </w:rPr>
      </w:pPr>
    </w:p>
    <w:p w14:paraId="4308F07B" w14:textId="77777777" w:rsidR="00A327B5" w:rsidRDefault="00A327B5" w:rsidP="00A327B5">
      <w:pPr>
        <w:autoSpaceDE w:val="0"/>
        <w:autoSpaceDN w:val="0"/>
        <w:spacing w:line="360" w:lineRule="auto"/>
        <w:rPr>
          <w:rFonts w:ascii="David Libre" w:hAnsi="David Libre"/>
        </w:rPr>
      </w:pPr>
    </w:p>
    <w:p w14:paraId="62885F33" w14:textId="77777777" w:rsidR="00A327B5" w:rsidRDefault="00A327B5" w:rsidP="00A327B5">
      <w:pPr>
        <w:autoSpaceDE w:val="0"/>
        <w:autoSpaceDN w:val="0"/>
        <w:spacing w:line="360" w:lineRule="auto"/>
        <w:rPr>
          <w:rFonts w:ascii="David Libre" w:hAnsi="David Libre"/>
        </w:rPr>
      </w:pPr>
    </w:p>
    <w:p w14:paraId="6A08B2B6" w14:textId="77777777" w:rsidR="00A327B5" w:rsidRDefault="00A327B5" w:rsidP="00A327B5">
      <w:pPr>
        <w:autoSpaceDE w:val="0"/>
        <w:autoSpaceDN w:val="0"/>
        <w:spacing w:line="360" w:lineRule="auto"/>
        <w:rPr>
          <w:rFonts w:ascii="David Libre" w:hAnsi="David Libre"/>
        </w:rPr>
      </w:pPr>
    </w:p>
    <w:p w14:paraId="6D118ED2" w14:textId="77777777" w:rsidR="00A327B5" w:rsidRDefault="00A327B5" w:rsidP="00A327B5">
      <w:pPr>
        <w:autoSpaceDE w:val="0"/>
        <w:autoSpaceDN w:val="0"/>
        <w:spacing w:line="360" w:lineRule="auto"/>
        <w:rPr>
          <w:rFonts w:ascii="David Libre" w:hAnsi="David Libre"/>
        </w:rPr>
      </w:pPr>
    </w:p>
    <w:p w14:paraId="1D73D802" w14:textId="77777777" w:rsidR="00A327B5" w:rsidRDefault="00A327B5" w:rsidP="00A327B5">
      <w:pPr>
        <w:autoSpaceDE w:val="0"/>
        <w:autoSpaceDN w:val="0"/>
        <w:spacing w:line="360" w:lineRule="auto"/>
        <w:rPr>
          <w:rFonts w:ascii="David Libre" w:hAnsi="David Libre"/>
        </w:rPr>
      </w:pPr>
    </w:p>
    <w:p w14:paraId="2C62473E" w14:textId="77777777" w:rsidR="00A327B5" w:rsidRDefault="00A327B5" w:rsidP="00A327B5">
      <w:pPr>
        <w:autoSpaceDE w:val="0"/>
        <w:autoSpaceDN w:val="0"/>
        <w:spacing w:line="360" w:lineRule="auto"/>
        <w:rPr>
          <w:rFonts w:ascii="David Libre" w:hAnsi="David Libre"/>
        </w:rPr>
      </w:pPr>
    </w:p>
    <w:p w14:paraId="1BA287E4" w14:textId="77777777" w:rsidR="00A327B5" w:rsidRDefault="00A327B5" w:rsidP="00A327B5">
      <w:pPr>
        <w:autoSpaceDE w:val="0"/>
        <w:autoSpaceDN w:val="0"/>
        <w:spacing w:line="360" w:lineRule="auto"/>
        <w:rPr>
          <w:rFonts w:ascii="David Libre" w:hAnsi="David Libre"/>
        </w:rPr>
      </w:pPr>
    </w:p>
    <w:p w14:paraId="59A7C384" w14:textId="77777777" w:rsidR="00A327B5" w:rsidRDefault="00A327B5" w:rsidP="00A327B5">
      <w:pPr>
        <w:autoSpaceDE w:val="0"/>
        <w:autoSpaceDN w:val="0"/>
        <w:spacing w:line="360" w:lineRule="auto"/>
        <w:rPr>
          <w:rFonts w:ascii="David Libre" w:hAnsi="David Libre"/>
        </w:rPr>
      </w:pPr>
    </w:p>
    <w:p w14:paraId="0B1C2F9A" w14:textId="77777777" w:rsidR="00A327B5" w:rsidRDefault="00A327B5" w:rsidP="00A327B5">
      <w:pPr>
        <w:autoSpaceDE w:val="0"/>
        <w:autoSpaceDN w:val="0"/>
        <w:spacing w:line="360" w:lineRule="auto"/>
        <w:rPr>
          <w:rFonts w:ascii="David Libre" w:hAnsi="David Libre"/>
        </w:rPr>
      </w:pPr>
    </w:p>
    <w:p w14:paraId="605D48B0" w14:textId="77777777" w:rsidR="00A327B5" w:rsidRDefault="00A327B5" w:rsidP="00A327B5">
      <w:pPr>
        <w:autoSpaceDE w:val="0"/>
        <w:autoSpaceDN w:val="0"/>
        <w:spacing w:line="360" w:lineRule="auto"/>
        <w:rPr>
          <w:rFonts w:ascii="David Libre" w:hAnsi="David Libre"/>
        </w:rPr>
      </w:pPr>
    </w:p>
    <w:p w14:paraId="0D289FBB" w14:textId="77777777" w:rsidR="00A327B5" w:rsidRDefault="00A327B5" w:rsidP="00A327B5">
      <w:pPr>
        <w:autoSpaceDE w:val="0"/>
        <w:autoSpaceDN w:val="0"/>
        <w:spacing w:line="360" w:lineRule="auto"/>
        <w:rPr>
          <w:rFonts w:ascii="David Libre" w:hAnsi="David Libre"/>
        </w:rPr>
      </w:pPr>
    </w:p>
    <w:p w14:paraId="79D90077" w14:textId="77777777" w:rsidR="00A327B5" w:rsidRDefault="00A327B5" w:rsidP="00A327B5">
      <w:pPr>
        <w:autoSpaceDE w:val="0"/>
        <w:autoSpaceDN w:val="0"/>
        <w:spacing w:line="360" w:lineRule="auto"/>
        <w:rPr>
          <w:rFonts w:ascii="David Libre" w:hAnsi="David Libre"/>
        </w:rPr>
      </w:pPr>
    </w:p>
    <w:p w14:paraId="68EE1977" w14:textId="77777777" w:rsidR="00A327B5" w:rsidRDefault="00A327B5" w:rsidP="00A327B5">
      <w:pPr>
        <w:autoSpaceDE w:val="0"/>
        <w:autoSpaceDN w:val="0"/>
        <w:spacing w:line="360" w:lineRule="auto"/>
        <w:rPr>
          <w:rFonts w:ascii="David Libre" w:hAnsi="David Libre"/>
        </w:rPr>
      </w:pPr>
    </w:p>
    <w:p w14:paraId="5A4FE1C3" w14:textId="77777777" w:rsidR="00A327B5" w:rsidRDefault="00A327B5" w:rsidP="00A327B5">
      <w:pPr>
        <w:autoSpaceDE w:val="0"/>
        <w:autoSpaceDN w:val="0"/>
        <w:spacing w:line="360" w:lineRule="auto"/>
        <w:rPr>
          <w:rFonts w:ascii="David Libre" w:hAnsi="David Libre"/>
        </w:rPr>
      </w:pPr>
    </w:p>
    <w:p w14:paraId="7D540550" w14:textId="05F8D6EC" w:rsidR="00A327B5" w:rsidRDefault="00A327B5" w:rsidP="00A327B5">
      <w:pPr>
        <w:autoSpaceDE w:val="0"/>
        <w:autoSpaceDN w:val="0"/>
        <w:spacing w:line="360" w:lineRule="auto"/>
        <w:rPr>
          <w:rFonts w:ascii="David Libre" w:hAnsi="David Libre"/>
          <w:rtl/>
        </w:rPr>
      </w:pPr>
    </w:p>
    <w:p w14:paraId="3659DB0D" w14:textId="303547DB" w:rsidR="00A327B5" w:rsidRDefault="00A327B5" w:rsidP="00A327B5">
      <w:pPr>
        <w:autoSpaceDE w:val="0"/>
        <w:autoSpaceDN w:val="0"/>
        <w:spacing w:line="360" w:lineRule="auto"/>
        <w:rPr>
          <w:rFonts w:ascii="David Libre" w:hAnsi="David Libre"/>
          <w:rtl/>
        </w:rPr>
      </w:pPr>
    </w:p>
    <w:p w14:paraId="07127700" w14:textId="77777777" w:rsidR="00A327B5" w:rsidRDefault="00A327B5" w:rsidP="00A327B5">
      <w:pPr>
        <w:autoSpaceDE w:val="0"/>
        <w:autoSpaceDN w:val="0"/>
        <w:spacing w:line="360" w:lineRule="auto"/>
        <w:rPr>
          <w:rFonts w:ascii="David Libre" w:hAnsi="David Libre"/>
        </w:rPr>
      </w:pPr>
    </w:p>
    <w:p w14:paraId="4B0A2016" w14:textId="77777777" w:rsidR="00A327B5" w:rsidRDefault="00A327B5" w:rsidP="00960357">
      <w:pPr>
        <w:spacing w:line="360" w:lineRule="auto"/>
        <w:jc w:val="center"/>
        <w:rPr>
          <w:rFonts w:ascii="David Libre" w:hAnsi="David Libre"/>
          <w:b/>
          <w:bCs/>
          <w:u w:val="single"/>
          <w:rtl/>
        </w:rPr>
      </w:pPr>
    </w:p>
    <w:p w14:paraId="043E761A" w14:textId="6A6BF7B1" w:rsidR="00C939F9" w:rsidRPr="00743E82" w:rsidRDefault="00C939F9" w:rsidP="00960357">
      <w:pPr>
        <w:spacing w:line="360" w:lineRule="auto"/>
        <w:jc w:val="center"/>
        <w:rPr>
          <w:rFonts w:ascii="David Libre" w:hAnsi="David Libre"/>
          <w:b/>
          <w:bCs/>
          <w:u w:val="single"/>
          <w:rtl/>
        </w:rPr>
      </w:pPr>
      <w:r w:rsidRPr="00743E82">
        <w:rPr>
          <w:rFonts w:ascii="David Libre" w:hAnsi="David Libre" w:hint="cs"/>
          <w:b/>
          <w:bCs/>
          <w:u w:val="single"/>
          <w:rtl/>
        </w:rPr>
        <w:t>גזר - דין</w:t>
      </w:r>
    </w:p>
    <w:p w14:paraId="6B45787E" w14:textId="5F413C19" w:rsidR="00C939F9" w:rsidRPr="00743E82" w:rsidRDefault="00C939F9" w:rsidP="00960357">
      <w:pPr>
        <w:spacing w:line="360" w:lineRule="auto"/>
        <w:rPr>
          <w:rFonts w:ascii="David Libre" w:hAnsi="David Libre"/>
          <w:rtl/>
        </w:rPr>
      </w:pPr>
      <w:r w:rsidRPr="00743E82">
        <w:rPr>
          <w:rFonts w:ascii="David Libre" w:hAnsi="David Libre" w:hint="cs"/>
          <w:rtl/>
        </w:rPr>
        <w:t>הנאשם הורשע על פי הודאתו בעבירה של היעדר מן השירות שלא ברשות, על כי נעדר מיחי</w:t>
      </w:r>
      <w:r w:rsidR="00962B38">
        <w:rPr>
          <w:rFonts w:ascii="David Libre" w:hAnsi="David Libre" w:hint="cs"/>
          <w:rtl/>
        </w:rPr>
        <w:t xml:space="preserve">דותיו </w:t>
      </w:r>
      <w:r w:rsidRPr="00743E82">
        <w:rPr>
          <w:rFonts w:ascii="David Libre" w:hAnsi="David Libre" w:hint="cs"/>
          <w:rtl/>
        </w:rPr>
        <w:t xml:space="preserve"> לתקופה </w:t>
      </w:r>
      <w:r w:rsidR="00962B38">
        <w:rPr>
          <w:rFonts w:ascii="David Libre" w:hAnsi="David Libre" w:hint="cs"/>
          <w:rtl/>
        </w:rPr>
        <w:t xml:space="preserve">כוללת </w:t>
      </w:r>
      <w:r w:rsidRPr="00743E82">
        <w:rPr>
          <w:rFonts w:ascii="David Libre" w:hAnsi="David Libre" w:hint="cs"/>
          <w:rtl/>
        </w:rPr>
        <w:t xml:space="preserve">בת  </w:t>
      </w:r>
      <w:r w:rsidR="00962B38">
        <w:rPr>
          <w:rFonts w:ascii="David Libre" w:hAnsi="David Libre" w:hint="cs"/>
          <w:rtl/>
        </w:rPr>
        <w:t xml:space="preserve">280 </w:t>
      </w:r>
      <w:r w:rsidRPr="00743E82">
        <w:rPr>
          <w:rFonts w:ascii="David Libre" w:hAnsi="David Libre" w:hint="cs"/>
          <w:rtl/>
        </w:rPr>
        <w:t xml:space="preserve">ימים, אשר הסתיימה </w:t>
      </w:r>
      <w:r w:rsidRPr="00962B38">
        <w:rPr>
          <w:rFonts w:ascii="David Libre" w:hAnsi="David Libre" w:hint="cs"/>
          <w:rtl/>
        </w:rPr>
        <w:t>במעצרו</w:t>
      </w:r>
      <w:r w:rsidRPr="00743E82">
        <w:rPr>
          <w:rFonts w:ascii="David Libre" w:hAnsi="David Libre" w:hint="cs"/>
          <w:rtl/>
        </w:rPr>
        <w:t>.</w:t>
      </w:r>
    </w:p>
    <w:p w14:paraId="632C6AB0" w14:textId="77777777" w:rsidR="00C939F9" w:rsidRPr="00743E82" w:rsidRDefault="00C939F9" w:rsidP="00960357">
      <w:pPr>
        <w:spacing w:line="360" w:lineRule="auto"/>
        <w:rPr>
          <w:rFonts w:ascii="David Libre" w:hAnsi="David Libre"/>
          <w:rtl/>
        </w:rPr>
      </w:pPr>
    </w:p>
    <w:p w14:paraId="3A05D7F3" w14:textId="2FA00DFB" w:rsidR="00C939F9" w:rsidRPr="00743E82" w:rsidRDefault="00C939F9" w:rsidP="00960357">
      <w:pPr>
        <w:spacing w:line="360" w:lineRule="auto"/>
        <w:rPr>
          <w:rFonts w:ascii="David Libre" w:hAnsi="David Libre"/>
          <w:rtl/>
        </w:rPr>
      </w:pPr>
      <w:r w:rsidRPr="00743E82">
        <w:rPr>
          <w:rFonts w:ascii="David Libre" w:hAnsi="David Libre" w:hint="cs"/>
          <w:rtl/>
        </w:rPr>
        <w:t>הנאשם גויס לצה"ל בחודש</w:t>
      </w:r>
      <w:r w:rsidR="00962B38">
        <w:rPr>
          <w:rFonts w:ascii="David Libre" w:hAnsi="David Libre" w:hint="cs"/>
          <w:rtl/>
        </w:rPr>
        <w:t xml:space="preserve"> אוגוסט 2020. לאחר סיום ההיעדרות הראשונה משירות הביע הנאשם רצון לקחת חלק בהליך שילוב בפיקוח בית הדין ושוחרר ממעצר. למרבה הצער, לאחר מספר חודשים החל הנאשם בהיעדרויות נוספות, תחילה היעדרות קצרה ולאחר מכן היעדרות ממושכת מן השירות. לנאשם הותאם לאחרונה פרופיל פוסל שירות והצדדים עמדו על הנסיבות המשפחתיות ברקע העבירה. </w:t>
      </w:r>
    </w:p>
    <w:p w14:paraId="0D3A6257" w14:textId="77777777" w:rsidR="00C939F9" w:rsidRPr="00743E82" w:rsidRDefault="00C939F9" w:rsidP="00960357">
      <w:pPr>
        <w:spacing w:line="360" w:lineRule="auto"/>
        <w:rPr>
          <w:rFonts w:ascii="David Libre" w:hAnsi="David Libre"/>
          <w:rtl/>
        </w:rPr>
      </w:pPr>
    </w:p>
    <w:p w14:paraId="13DB6E03" w14:textId="4D841BB2" w:rsidR="00C939F9" w:rsidRPr="00743E82" w:rsidRDefault="00C939F9" w:rsidP="00960357">
      <w:pPr>
        <w:spacing w:line="360" w:lineRule="auto"/>
        <w:rPr>
          <w:rFonts w:ascii="David Libre" w:hAnsi="David Libre"/>
          <w:rtl/>
        </w:rPr>
      </w:pPr>
      <w:r w:rsidRPr="00743E82">
        <w:rPr>
          <w:rFonts w:ascii="David Libre" w:hAnsi="David Libre" w:hint="cs"/>
          <w:rtl/>
        </w:rPr>
        <w:t xml:space="preserve">בנסיבות אלה מצאתי לכבד את עתירתם המשותפת של הצדדים ולאמץ את הסדר הטיעון שהוצג. </w:t>
      </w:r>
    </w:p>
    <w:p w14:paraId="64182ABA" w14:textId="77777777" w:rsidR="00C939F9" w:rsidRPr="00743E82" w:rsidRDefault="00C939F9" w:rsidP="00960357">
      <w:pPr>
        <w:spacing w:line="360" w:lineRule="auto"/>
        <w:rPr>
          <w:rFonts w:ascii="David Libre" w:hAnsi="David Libre"/>
          <w:rtl/>
        </w:rPr>
      </w:pPr>
    </w:p>
    <w:p w14:paraId="4905350E" w14:textId="1B5CCDBE" w:rsidR="00C939F9" w:rsidRPr="00743E82" w:rsidRDefault="00C939F9" w:rsidP="00A327B5">
      <w:pPr>
        <w:spacing w:line="360" w:lineRule="auto"/>
        <w:rPr>
          <w:rFonts w:ascii="David Libre" w:hAnsi="David Libre"/>
          <w:rtl/>
        </w:rPr>
      </w:pPr>
      <w:r w:rsidRPr="00743E82">
        <w:rPr>
          <w:rFonts w:ascii="David Libre" w:hAnsi="David Libre" w:hint="cs"/>
          <w:rtl/>
        </w:rPr>
        <w:t>על הנאשם נגזרים, אפוא, העונשים הבאים:</w:t>
      </w:r>
    </w:p>
    <w:p w14:paraId="67D148C1" w14:textId="6FF3DA62" w:rsidR="00C939F9" w:rsidRPr="00A327B5" w:rsidRDefault="00A327B5" w:rsidP="00C939F9">
      <w:pPr>
        <w:numPr>
          <w:ilvl w:val="0"/>
          <w:numId w:val="3"/>
        </w:numPr>
        <w:spacing w:after="200" w:line="360" w:lineRule="auto"/>
        <w:contextualSpacing/>
        <w:rPr>
          <w:rFonts w:ascii="David Libre" w:hAnsi="David Libre"/>
          <w:b/>
          <w:bCs/>
        </w:rPr>
      </w:pPr>
      <w:r>
        <w:rPr>
          <w:rFonts w:ascii="David Libre" w:hAnsi="David Libre" w:hint="cs"/>
          <w:b/>
          <w:bCs/>
          <w:rtl/>
        </w:rPr>
        <w:t>מאה שלושים וחמ</w:t>
      </w:r>
      <w:r w:rsidR="00E97484">
        <w:rPr>
          <w:rFonts w:ascii="David Libre" w:hAnsi="David Libre" w:hint="cs"/>
          <w:b/>
          <w:bCs/>
          <w:rtl/>
        </w:rPr>
        <w:t>ישה</w:t>
      </w:r>
      <w:r>
        <w:rPr>
          <w:rFonts w:ascii="David Libre" w:hAnsi="David Libre" w:hint="cs"/>
          <w:b/>
          <w:bCs/>
          <w:rtl/>
        </w:rPr>
        <w:t xml:space="preserve"> (</w:t>
      </w:r>
      <w:r w:rsidR="00962B38" w:rsidRPr="00A327B5">
        <w:rPr>
          <w:rFonts w:ascii="David Libre" w:hAnsi="David Libre" w:hint="cs"/>
          <w:b/>
          <w:bCs/>
          <w:rtl/>
        </w:rPr>
        <w:t>135</w:t>
      </w:r>
      <w:r>
        <w:rPr>
          <w:rFonts w:ascii="David Libre" w:hAnsi="David Libre" w:hint="cs"/>
          <w:b/>
          <w:bCs/>
          <w:rtl/>
        </w:rPr>
        <w:t>)</w:t>
      </w:r>
      <w:r w:rsidR="00962B38" w:rsidRPr="00A327B5">
        <w:rPr>
          <w:rFonts w:ascii="David Libre" w:hAnsi="David Libre" w:hint="cs"/>
          <w:b/>
          <w:bCs/>
          <w:rtl/>
        </w:rPr>
        <w:t xml:space="preserve"> </w:t>
      </w:r>
      <w:r w:rsidR="00C939F9" w:rsidRPr="00A327B5">
        <w:rPr>
          <w:rFonts w:ascii="David Libre" w:hAnsi="David Libre" w:hint="cs"/>
          <w:b/>
          <w:bCs/>
          <w:rtl/>
        </w:rPr>
        <w:t>ימי מאסר לריצוי בפועל, שיימנו החל מיום מעצרו</w:t>
      </w:r>
      <w:r w:rsidR="00962B38" w:rsidRPr="00A327B5">
        <w:rPr>
          <w:rFonts w:ascii="David Libre" w:hAnsi="David Libre" w:hint="cs"/>
          <w:b/>
          <w:bCs/>
          <w:rtl/>
        </w:rPr>
        <w:t xml:space="preserve"> הנוכחי ובניכוי ימי מעצרו הקודמים (30.03.2022 עד 07.04.2022)</w:t>
      </w:r>
      <w:r w:rsidR="00C939F9" w:rsidRPr="00A327B5">
        <w:rPr>
          <w:rFonts w:ascii="David Libre" w:hAnsi="David Libre" w:hint="cs"/>
          <w:b/>
          <w:bCs/>
          <w:rtl/>
        </w:rPr>
        <w:t>.</w:t>
      </w:r>
    </w:p>
    <w:p w14:paraId="6CCDEEEA" w14:textId="3DFB26CC" w:rsidR="00C939F9" w:rsidRPr="00A327B5" w:rsidRDefault="00C939F9" w:rsidP="00C939F9">
      <w:pPr>
        <w:numPr>
          <w:ilvl w:val="0"/>
          <w:numId w:val="3"/>
        </w:numPr>
        <w:spacing w:after="200" w:line="360" w:lineRule="auto"/>
        <w:contextualSpacing/>
        <w:rPr>
          <w:rFonts w:ascii="David Libre" w:hAnsi="David Libre"/>
          <w:b/>
          <w:bCs/>
        </w:rPr>
      </w:pPr>
      <w:r w:rsidRPr="00A327B5">
        <w:rPr>
          <w:rFonts w:ascii="David Libre" w:hAnsi="David Libre" w:hint="cs"/>
          <w:b/>
          <w:bCs/>
          <w:rtl/>
        </w:rPr>
        <w:t>עונש מאסר מותנה בן</w:t>
      </w:r>
      <w:r w:rsidR="00962B38" w:rsidRPr="00A327B5">
        <w:rPr>
          <w:rFonts w:ascii="David Libre" w:hAnsi="David Libre" w:hint="cs"/>
          <w:b/>
          <w:bCs/>
          <w:rtl/>
        </w:rPr>
        <w:t xml:space="preserve"> </w:t>
      </w:r>
      <w:r w:rsidR="00A327B5">
        <w:rPr>
          <w:rFonts w:ascii="David Libre" w:hAnsi="David Libre" w:hint="cs"/>
          <w:b/>
          <w:bCs/>
          <w:rtl/>
        </w:rPr>
        <w:t>שישים (</w:t>
      </w:r>
      <w:r w:rsidR="00962B38" w:rsidRPr="00A327B5">
        <w:rPr>
          <w:rFonts w:ascii="David Libre" w:hAnsi="David Libre" w:hint="cs"/>
          <w:b/>
          <w:bCs/>
          <w:rtl/>
        </w:rPr>
        <w:t>60</w:t>
      </w:r>
      <w:r w:rsidR="00A327B5">
        <w:rPr>
          <w:rFonts w:ascii="David Libre" w:hAnsi="David Libre" w:hint="cs"/>
          <w:b/>
          <w:bCs/>
          <w:rtl/>
        </w:rPr>
        <w:t>)</w:t>
      </w:r>
      <w:r w:rsidR="00962B38" w:rsidRPr="00A327B5">
        <w:rPr>
          <w:rFonts w:ascii="David Libre" w:hAnsi="David Libre" w:hint="cs"/>
          <w:b/>
          <w:bCs/>
          <w:rtl/>
        </w:rPr>
        <w:t xml:space="preserve"> </w:t>
      </w:r>
      <w:r w:rsidRPr="00A327B5">
        <w:rPr>
          <w:rFonts w:ascii="David Libre" w:hAnsi="David Libre" w:hint="cs"/>
          <w:b/>
          <w:bCs/>
          <w:rtl/>
        </w:rPr>
        <w:t>ימים למשך שנתיים</w:t>
      </w:r>
      <w:r w:rsidR="00A327B5">
        <w:rPr>
          <w:rFonts w:ascii="David Libre" w:hAnsi="David Libre" w:hint="cs"/>
          <w:b/>
          <w:bCs/>
          <w:rtl/>
        </w:rPr>
        <w:t xml:space="preserve"> (2)</w:t>
      </w:r>
      <w:r w:rsidRPr="00A327B5">
        <w:rPr>
          <w:rFonts w:ascii="David Libre" w:hAnsi="David Libre" w:hint="cs"/>
          <w:b/>
          <w:bCs/>
          <w:rtl/>
        </w:rPr>
        <w:t xml:space="preserve">, שלא יעבור עבירה לפי סעיף 92 או 94 לחוק השיפוט הצבאי, התשט"ו - 1955. </w:t>
      </w:r>
    </w:p>
    <w:p w14:paraId="33537B26" w14:textId="77777777" w:rsidR="00C939F9" w:rsidRPr="00A327B5" w:rsidRDefault="00C939F9" w:rsidP="00C939F9">
      <w:pPr>
        <w:numPr>
          <w:ilvl w:val="0"/>
          <w:numId w:val="3"/>
        </w:numPr>
        <w:spacing w:after="200" w:line="360" w:lineRule="auto"/>
        <w:contextualSpacing/>
        <w:rPr>
          <w:rFonts w:ascii="David Libre" w:hAnsi="David Libre"/>
          <w:b/>
          <w:bCs/>
          <w:rtl/>
        </w:rPr>
      </w:pPr>
      <w:r w:rsidRPr="00A327B5">
        <w:rPr>
          <w:rFonts w:ascii="David Libre" w:hAnsi="David Libre" w:hint="cs"/>
          <w:b/>
          <w:bCs/>
          <w:rtl/>
        </w:rPr>
        <w:t>הורדה לדרגת טוראי.</w:t>
      </w:r>
    </w:p>
    <w:p w14:paraId="24A82943" w14:textId="77777777" w:rsidR="00C939F9" w:rsidRPr="00743E82" w:rsidRDefault="00C939F9" w:rsidP="00C939F9">
      <w:pPr>
        <w:numPr>
          <w:ilvl w:val="0"/>
          <w:numId w:val="1"/>
        </w:numPr>
        <w:autoSpaceDE w:val="0"/>
        <w:autoSpaceDN w:val="0"/>
        <w:spacing w:line="360" w:lineRule="auto"/>
        <w:rPr>
          <w:rFonts w:ascii="David Libre" w:hAnsi="David Libre"/>
          <w:b/>
          <w:bCs/>
          <w:rtl/>
        </w:rPr>
      </w:pPr>
      <w:r w:rsidRPr="00743E82">
        <w:rPr>
          <w:rFonts w:ascii="David Libre" w:hAnsi="David Libre" w:hint="cs"/>
          <w:b/>
          <w:bCs/>
          <w:rtl/>
        </w:rPr>
        <w:t>זכות ערעור כחוק.</w:t>
      </w:r>
    </w:p>
    <w:p w14:paraId="6243BB9D" w14:textId="524DB948" w:rsidR="00C939F9" w:rsidRPr="00743E82" w:rsidRDefault="0012307D" w:rsidP="00C939F9">
      <w:pPr>
        <w:numPr>
          <w:ilvl w:val="0"/>
          <w:numId w:val="1"/>
        </w:numPr>
        <w:autoSpaceDE w:val="0"/>
        <w:autoSpaceDN w:val="0"/>
        <w:spacing w:line="360" w:lineRule="auto"/>
        <w:rPr>
          <w:rFonts w:ascii="David Libre" w:hAnsi="David Libre"/>
          <w:rtl/>
        </w:rPr>
      </w:pPr>
      <w:r>
        <w:rPr>
          <w:rFonts w:ascii="David Libre" w:hAnsi="David Libre" w:hint="cs"/>
          <w:b/>
          <w:bCs/>
          <w:rtl/>
        </w:rPr>
        <w:t xml:space="preserve">ניתן היום, ט"ז באדר התשפ"ג, 09.03.2023, והודע בפומבי ובמעמד הצדדים. </w:t>
      </w:r>
    </w:p>
    <w:p w14:paraId="5B8172CA" w14:textId="77777777" w:rsidR="00C939F9" w:rsidRPr="00743E82" w:rsidRDefault="00C939F9" w:rsidP="00960357">
      <w:pPr>
        <w:spacing w:line="360" w:lineRule="auto"/>
        <w:jc w:val="center"/>
        <w:rPr>
          <w:rFonts w:ascii="David Libre" w:hAnsi="David Libre"/>
          <w:b/>
          <w:bCs/>
          <w:rtl/>
        </w:rPr>
      </w:pPr>
      <w:r w:rsidRPr="00743E82">
        <w:rPr>
          <w:rFonts w:ascii="David Libre" w:hAnsi="David Libre" w:hint="cs"/>
          <w:b/>
          <w:bCs/>
          <w:rtl/>
        </w:rPr>
        <w:t>___________</w:t>
      </w:r>
    </w:p>
    <w:p w14:paraId="101D99C9" w14:textId="015B9B8A" w:rsidR="00C939F9" w:rsidRPr="00960357" w:rsidRDefault="0012307D" w:rsidP="00960357">
      <w:pPr>
        <w:jc w:val="center"/>
        <w:rPr>
          <w:b/>
          <w:bCs/>
        </w:rPr>
      </w:pPr>
      <w:r>
        <w:rPr>
          <w:rFonts w:ascii="David Libre" w:hAnsi="David Libre" w:hint="cs"/>
          <w:b/>
          <w:bCs/>
          <w:rtl/>
        </w:rPr>
        <w:t>נשיא</w:t>
      </w:r>
    </w:p>
    <w:p w14:paraId="780D576B" w14:textId="77777777" w:rsidR="008460AB" w:rsidRPr="00196851" w:rsidRDefault="008460AB" w:rsidP="008460AB">
      <w:pPr>
        <w:spacing w:line="360" w:lineRule="auto"/>
        <w:ind w:hanging="58"/>
        <w:rPr>
          <w:rFonts w:ascii="David" w:hAnsi="David"/>
          <w:rtl/>
        </w:rPr>
      </w:pPr>
    </w:p>
    <w:p w14:paraId="32DFA93F" w14:textId="77777777" w:rsidR="008460AB" w:rsidRPr="001D3537" w:rsidRDefault="008460AB" w:rsidP="008460AB">
      <w:pPr>
        <w:rPr>
          <w:b/>
          <w:bCs/>
        </w:rPr>
      </w:pPr>
      <w:r w:rsidRPr="001D3537">
        <w:rPr>
          <w:rFonts w:hint="cs"/>
          <w:b/>
          <w:bCs/>
          <w:rtl/>
        </w:rPr>
        <w:t>נערך על ידי</w:t>
      </w:r>
      <w:r>
        <w:rPr>
          <w:rFonts w:hint="cs"/>
          <w:b/>
          <w:bCs/>
          <w:rtl/>
        </w:rPr>
        <w:t>: א.ג</w:t>
      </w:r>
    </w:p>
    <w:p w14:paraId="496C95A7" w14:textId="77777777" w:rsidR="008460AB" w:rsidRPr="001D3537" w:rsidRDefault="008460AB" w:rsidP="008460AB">
      <w:pPr>
        <w:rPr>
          <w:b/>
          <w:bCs/>
          <w:rtl/>
        </w:rPr>
      </w:pPr>
      <w:r w:rsidRPr="001D3537">
        <w:rPr>
          <w:rFonts w:hint="cs"/>
          <w:b/>
          <w:bCs/>
          <w:rtl/>
        </w:rPr>
        <w:t>בתאריך</w:t>
      </w:r>
      <w:r>
        <w:rPr>
          <w:rFonts w:hint="cs"/>
          <w:b/>
          <w:bCs/>
          <w:rtl/>
        </w:rPr>
        <w:t>: 28.03.2023</w:t>
      </w:r>
    </w:p>
    <w:p w14:paraId="65B5F13F" w14:textId="719EC8CC" w:rsidR="008460AB" w:rsidRDefault="008460AB" w:rsidP="008460AB">
      <w:pPr>
        <w:rPr>
          <w:b/>
          <w:bCs/>
          <w:rtl/>
        </w:rPr>
      </w:pPr>
      <w:r w:rsidRPr="001D3537">
        <w:rPr>
          <w:rFonts w:hint="cs"/>
          <w:b/>
          <w:bCs/>
          <w:rtl/>
        </w:rPr>
        <w:t>חתימת המגיה:</w:t>
      </w:r>
      <w:r w:rsidR="00E97484">
        <w:rPr>
          <w:rFonts w:hint="cs"/>
          <w:b/>
          <w:bCs/>
          <w:rtl/>
        </w:rPr>
        <w:t xml:space="preserve"> סגן שיר בן-ארמון</w:t>
      </w:r>
    </w:p>
    <w:p w14:paraId="4FF0949A" w14:textId="77777777" w:rsidR="00172C96" w:rsidRDefault="00172C96"/>
    <w:sectPr w:rsidR="00172C96" w:rsidSect="00A327B5">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913A" w14:textId="77777777" w:rsidR="003B35DB" w:rsidRDefault="003B35DB" w:rsidP="00DA42FD">
      <w:r>
        <w:separator/>
      </w:r>
    </w:p>
  </w:endnote>
  <w:endnote w:type="continuationSeparator" w:id="0">
    <w:p w14:paraId="45589B97" w14:textId="77777777" w:rsidR="003B35DB" w:rsidRDefault="003B35DB" w:rsidP="00DA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5781378"/>
      <w:docPartObj>
        <w:docPartGallery w:val="Page Numbers (Bottom of Page)"/>
        <w:docPartUnique/>
      </w:docPartObj>
    </w:sdtPr>
    <w:sdtEndPr/>
    <w:sdtContent>
      <w:p w14:paraId="400349B3" w14:textId="03EEF3EF" w:rsidR="00DA42FD" w:rsidRDefault="00DA42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4B9C4" w14:textId="77777777" w:rsidR="00DA42FD" w:rsidRDefault="00DA4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A599" w14:textId="77777777" w:rsidR="003B35DB" w:rsidRDefault="003B35DB" w:rsidP="00DA42FD">
      <w:r>
        <w:separator/>
      </w:r>
    </w:p>
  </w:footnote>
  <w:footnote w:type="continuationSeparator" w:id="0">
    <w:p w14:paraId="2AF085F8" w14:textId="77777777" w:rsidR="003B35DB" w:rsidRDefault="003B35DB" w:rsidP="00DA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22D4" w14:textId="43D61E98" w:rsidR="00A327B5" w:rsidRPr="00A327B5" w:rsidRDefault="00A327B5" w:rsidP="00A327B5">
    <w:pPr>
      <w:pStyle w:val="Header"/>
      <w:jc w:val="center"/>
      <w:rPr>
        <w:b/>
        <w:bCs/>
        <w:sz w:val="22"/>
        <w:szCs w:val="22"/>
        <w:rtl/>
      </w:rPr>
    </w:pPr>
    <w:r w:rsidRPr="00A327B5">
      <w:rPr>
        <w:rFonts w:hint="cs"/>
        <w:b/>
        <w:bCs/>
        <w:sz w:val="22"/>
        <w:szCs w:val="22"/>
        <w:rtl/>
      </w:rPr>
      <w:t>-בלמ"ס-</w:t>
    </w:r>
  </w:p>
  <w:p w14:paraId="1BBF6739" w14:textId="6CB633EE" w:rsidR="00A45EFC" w:rsidRPr="00A327B5" w:rsidRDefault="00A45EFC" w:rsidP="00A327B5">
    <w:pPr>
      <w:pStyle w:val="Header"/>
      <w:jc w:val="right"/>
      <w:rPr>
        <w:sz w:val="22"/>
        <w:szCs w:val="22"/>
        <w:rtl/>
      </w:rPr>
    </w:pPr>
    <w:r w:rsidRPr="00A327B5">
      <w:rPr>
        <w:sz w:val="22"/>
        <w:szCs w:val="22"/>
        <w:rtl/>
      </w:rPr>
      <w:t xml:space="preserve">מרכז (מחוזי) 87/22 </w:t>
    </w:r>
  </w:p>
  <w:p w14:paraId="457CFA38" w14:textId="38B46561" w:rsidR="00DA42FD" w:rsidRPr="00A327B5" w:rsidRDefault="00A327B5" w:rsidP="00A327B5">
    <w:pPr>
      <w:pStyle w:val="Header"/>
      <w:jc w:val="right"/>
      <w:rPr>
        <w:sz w:val="22"/>
        <w:szCs w:val="22"/>
        <w:rtl/>
      </w:rPr>
    </w:pPr>
    <w:r>
      <w:rPr>
        <w:rFonts w:hint="cs"/>
        <w:sz w:val="22"/>
        <w:szCs w:val="22"/>
        <w:rtl/>
      </w:rPr>
      <w:t xml:space="preserve">תובע צבאי נ' </w:t>
    </w:r>
    <w:r>
      <w:rPr>
        <w:rFonts w:hint="cs"/>
        <w:sz w:val="22"/>
        <w:szCs w:val="22"/>
      </w:rPr>
      <w:t>XXX</w:t>
    </w:r>
    <w:r w:rsidR="001C047B" w:rsidRPr="00A327B5">
      <w:rPr>
        <w:rFonts w:hint="cs"/>
        <w:sz w:val="22"/>
        <w:szCs w:val="22"/>
        <w:rtl/>
      </w:rPr>
      <w:t xml:space="preserve"> </w:t>
    </w:r>
    <w:r w:rsidR="00A45EFC" w:rsidRPr="00A327B5">
      <w:rPr>
        <w:sz w:val="22"/>
        <w:szCs w:val="22"/>
        <w:rtl/>
      </w:rPr>
      <w:t>רב"ט נ</w:t>
    </w:r>
    <w:r w:rsidR="00FF5C22">
      <w:rPr>
        <w:rFonts w:hint="cs"/>
        <w:sz w:val="22"/>
        <w:szCs w:val="22"/>
        <w:rtl/>
      </w:rPr>
      <w:t>'</w:t>
    </w:r>
    <w:r>
      <w:rPr>
        <w:rFonts w:hint="cs"/>
        <w:sz w:val="22"/>
        <w:szCs w:val="22"/>
        <w:rtl/>
      </w:rPr>
      <w:t xml:space="preserve"> </w:t>
    </w:r>
    <w:r w:rsidR="00A45EFC" w:rsidRPr="00A327B5">
      <w:rPr>
        <w:sz w:val="22"/>
        <w:szCs w:val="22"/>
        <w:rtl/>
      </w:rPr>
      <w:t>ק</w:t>
    </w:r>
    <w:r w:rsidR="00FF5C22">
      <w:rPr>
        <w:rFonts w:hint="cs"/>
        <w:sz w:val="22"/>
        <w:szCs w:val="2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6E"/>
    <w:rsid w:val="000B143A"/>
    <w:rsid w:val="0012192F"/>
    <w:rsid w:val="0012307D"/>
    <w:rsid w:val="00141635"/>
    <w:rsid w:val="00172C96"/>
    <w:rsid w:val="001C047B"/>
    <w:rsid w:val="003A5236"/>
    <w:rsid w:val="003B35DB"/>
    <w:rsid w:val="00464974"/>
    <w:rsid w:val="006A4251"/>
    <w:rsid w:val="00772630"/>
    <w:rsid w:val="0080196E"/>
    <w:rsid w:val="00844387"/>
    <w:rsid w:val="008460AB"/>
    <w:rsid w:val="00911485"/>
    <w:rsid w:val="00962B38"/>
    <w:rsid w:val="00A327B5"/>
    <w:rsid w:val="00A45EFC"/>
    <w:rsid w:val="00A74D43"/>
    <w:rsid w:val="00AD18CD"/>
    <w:rsid w:val="00C939F9"/>
    <w:rsid w:val="00D6374B"/>
    <w:rsid w:val="00DA42FD"/>
    <w:rsid w:val="00DE0BE9"/>
    <w:rsid w:val="00E55B9A"/>
    <w:rsid w:val="00E97484"/>
    <w:rsid w:val="00EE6643"/>
    <w:rsid w:val="00F84A71"/>
    <w:rsid w:val="00FF5C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47D82"/>
  <w15:chartTrackingRefBased/>
  <w15:docId w15:val="{29C57380-3906-4580-A98B-FBDA1D8E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2FD"/>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42FD"/>
    <w:pPr>
      <w:spacing w:line="360" w:lineRule="auto"/>
      <w:jc w:val="center"/>
    </w:pPr>
    <w:rPr>
      <w:b/>
      <w:bCs/>
      <w:sz w:val="20"/>
      <w:szCs w:val="30"/>
      <w:u w:val="single"/>
    </w:rPr>
  </w:style>
  <w:style w:type="character" w:customStyle="1" w:styleId="TitleChar">
    <w:name w:val="Title Char"/>
    <w:basedOn w:val="DefaultParagraphFont"/>
    <w:link w:val="Title"/>
    <w:rsid w:val="00DA42FD"/>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DA42FD"/>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DA42FD"/>
    <w:rPr>
      <w:rFonts w:ascii="Times New Roman" w:eastAsia="Times New Roman" w:hAnsi="Times New Roman" w:cs="Narkisim"/>
      <w:b/>
      <w:bCs/>
      <w:sz w:val="20"/>
      <w:szCs w:val="28"/>
    </w:rPr>
  </w:style>
  <w:style w:type="character" w:styleId="LineNumber">
    <w:name w:val="line number"/>
    <w:basedOn w:val="DefaultParagraphFont"/>
    <w:uiPriority w:val="99"/>
    <w:semiHidden/>
    <w:unhideWhenUsed/>
    <w:rsid w:val="00DA42FD"/>
  </w:style>
  <w:style w:type="paragraph" w:styleId="Header">
    <w:name w:val="header"/>
    <w:basedOn w:val="Normal"/>
    <w:link w:val="HeaderChar"/>
    <w:uiPriority w:val="99"/>
    <w:unhideWhenUsed/>
    <w:rsid w:val="00DA42FD"/>
    <w:pPr>
      <w:tabs>
        <w:tab w:val="center" w:pos="4153"/>
        <w:tab w:val="right" w:pos="8306"/>
      </w:tabs>
    </w:pPr>
  </w:style>
  <w:style w:type="character" w:customStyle="1" w:styleId="HeaderChar">
    <w:name w:val="Header Char"/>
    <w:basedOn w:val="DefaultParagraphFont"/>
    <w:link w:val="Header"/>
    <w:uiPriority w:val="99"/>
    <w:rsid w:val="00DA42FD"/>
    <w:rPr>
      <w:rFonts w:ascii="Times New Roman" w:eastAsia="Times New Roman" w:hAnsi="Times New Roman" w:cs="David"/>
      <w:sz w:val="24"/>
      <w:szCs w:val="24"/>
    </w:rPr>
  </w:style>
  <w:style w:type="paragraph" w:styleId="Footer">
    <w:name w:val="footer"/>
    <w:basedOn w:val="Normal"/>
    <w:link w:val="FooterChar"/>
    <w:uiPriority w:val="99"/>
    <w:unhideWhenUsed/>
    <w:rsid w:val="00DA42FD"/>
    <w:pPr>
      <w:tabs>
        <w:tab w:val="center" w:pos="4153"/>
        <w:tab w:val="right" w:pos="8306"/>
      </w:tabs>
    </w:pPr>
  </w:style>
  <w:style w:type="character" w:customStyle="1" w:styleId="FooterChar">
    <w:name w:val="Footer Char"/>
    <w:basedOn w:val="DefaultParagraphFont"/>
    <w:link w:val="Footer"/>
    <w:uiPriority w:val="99"/>
    <w:rsid w:val="00DA42FD"/>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68684">
      <w:bodyDiv w:val="1"/>
      <w:marLeft w:val="0"/>
      <w:marRight w:val="0"/>
      <w:marTop w:val="0"/>
      <w:marBottom w:val="0"/>
      <w:divBdr>
        <w:top w:val="none" w:sz="0" w:space="0" w:color="auto"/>
        <w:left w:val="none" w:sz="0" w:space="0" w:color="auto"/>
        <w:bottom w:val="none" w:sz="0" w:space="0" w:color="auto"/>
        <w:right w:val="none" w:sz="0" w:space="0" w:color="auto"/>
      </w:divBdr>
    </w:div>
    <w:div w:id="933781341">
      <w:bodyDiv w:val="1"/>
      <w:marLeft w:val="0"/>
      <w:marRight w:val="0"/>
      <w:marTop w:val="0"/>
      <w:marBottom w:val="0"/>
      <w:divBdr>
        <w:top w:val="none" w:sz="0" w:space="0" w:color="auto"/>
        <w:left w:val="none" w:sz="0" w:space="0" w:color="auto"/>
        <w:bottom w:val="none" w:sz="0" w:space="0" w:color="auto"/>
        <w:right w:val="none" w:sz="0" w:space="0" w:color="auto"/>
      </w:divBdr>
    </w:div>
    <w:div w:id="1129855433">
      <w:bodyDiv w:val="1"/>
      <w:marLeft w:val="0"/>
      <w:marRight w:val="0"/>
      <w:marTop w:val="0"/>
      <w:marBottom w:val="0"/>
      <w:divBdr>
        <w:top w:val="none" w:sz="0" w:space="0" w:color="auto"/>
        <w:left w:val="none" w:sz="0" w:space="0" w:color="auto"/>
        <w:bottom w:val="none" w:sz="0" w:space="0" w:color="auto"/>
        <w:right w:val="none" w:sz="0" w:space="0" w:color="auto"/>
      </w:divBdr>
    </w:div>
    <w:div w:id="16656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309</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s9228178</dc:creator>
  <cp:keywords/>
  <dc:description/>
  <cp:lastModifiedBy>שיר מימון - יבד"ץ 205 / בית דין צפון / עוזרת משפטית</cp:lastModifiedBy>
  <cp:revision>5</cp:revision>
  <dcterms:created xsi:type="dcterms:W3CDTF">2023-03-28T11:40:00Z</dcterms:created>
  <dcterms:modified xsi:type="dcterms:W3CDTF">2023-04-04T07:44:00Z</dcterms:modified>
</cp:coreProperties>
</file>