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6358E" w14:textId="77777777" w:rsidR="00C41E7D" w:rsidRPr="004155FA" w:rsidRDefault="00C41E7D" w:rsidP="00C41E7D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noProof/>
          <w:sz w:val="28"/>
          <w:szCs w:val="28"/>
        </w:rPr>
        <w:drawing>
          <wp:inline distT="0" distB="0" distL="0" distR="0" wp14:anchorId="0821E7DE" wp14:editId="17C8F1F7">
            <wp:extent cx="771525" cy="714375"/>
            <wp:effectExtent l="0" t="0" r="0" b="0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5F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4155FA">
        <w:rPr>
          <w:rFonts w:ascii="David" w:hAnsi="David"/>
          <w:noProof/>
          <w:sz w:val="28"/>
          <w:szCs w:val="28"/>
        </w:rPr>
        <w:drawing>
          <wp:inline distT="0" distB="0" distL="0" distR="0" wp14:anchorId="12F751B0" wp14:editId="350583AC">
            <wp:extent cx="542925" cy="742950"/>
            <wp:effectExtent l="0" t="0" r="0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55F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04B17696" w14:textId="77777777" w:rsidR="00C41E7D" w:rsidRPr="004155FA" w:rsidRDefault="00C41E7D" w:rsidP="00C41E7D">
      <w:pPr>
        <w:jc w:val="center"/>
        <w:rPr>
          <w:rFonts w:ascii="David" w:hAnsi="David"/>
          <w:b/>
          <w:bCs/>
          <w:sz w:val="28"/>
          <w:szCs w:val="28"/>
        </w:rPr>
      </w:pPr>
    </w:p>
    <w:p w14:paraId="271EFE7C" w14:textId="77777777" w:rsidR="00C41E7D" w:rsidRPr="004155FA" w:rsidRDefault="00C41E7D" w:rsidP="00C41E7D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6B15920B" w14:textId="77777777" w:rsidR="00C41E7D" w:rsidRPr="004155FA" w:rsidRDefault="00C41E7D" w:rsidP="00C41E7D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>מרכז</w:t>
      </w:r>
    </w:p>
    <w:p w14:paraId="35909646" w14:textId="14D70645" w:rsidR="00C41E7D" w:rsidRPr="004155FA" w:rsidRDefault="00C41E7D" w:rsidP="00C41E7D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>בפני השופט</w:t>
      </w:r>
      <w:r>
        <w:rPr>
          <w:rFonts w:ascii="David" w:hAnsi="David" w:hint="cs"/>
          <w:b/>
          <w:bCs/>
          <w:sz w:val="28"/>
          <w:szCs w:val="28"/>
          <w:rtl/>
        </w:rPr>
        <w:t>ת</w:t>
      </w:r>
      <w:r w:rsidRPr="004155FA">
        <w:rPr>
          <w:rFonts w:ascii="David" w:hAnsi="David"/>
          <w:b/>
          <w:bCs/>
          <w:sz w:val="28"/>
          <w:szCs w:val="28"/>
          <w:rtl/>
        </w:rPr>
        <w:t xml:space="preserve">:                     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>
        <w:rPr>
          <w:rFonts w:ascii="David" w:hAnsi="David" w:hint="cs"/>
          <w:b/>
          <w:bCs/>
          <w:sz w:val="28"/>
          <w:szCs w:val="28"/>
          <w:rtl/>
        </w:rPr>
        <w:t>סא"ל רינת לוי מוסקוביץ'</w:t>
      </w:r>
    </w:p>
    <w:p w14:paraId="06E1D306" w14:textId="404FD582" w:rsidR="00C41E7D" w:rsidRPr="004155FA" w:rsidRDefault="00C41E7D" w:rsidP="00C41E7D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</w:t>
      </w:r>
      <w:r w:rsidRPr="004155F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קמ"ש גל תמרין</w:t>
      </w:r>
      <w:r w:rsidRPr="004155FA">
        <w:rPr>
          <w:rFonts w:ascii="David" w:hAnsi="David"/>
          <w:b/>
          <w:bCs/>
          <w:sz w:val="28"/>
          <w:szCs w:val="28"/>
          <w:rtl/>
        </w:rPr>
        <w:t>)</w:t>
      </w:r>
    </w:p>
    <w:p w14:paraId="20694D9F" w14:textId="77777777" w:rsidR="00C41E7D" w:rsidRPr="004155FA" w:rsidRDefault="00C41E7D" w:rsidP="00C41E7D">
      <w:pPr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>נגד</w:t>
      </w:r>
    </w:p>
    <w:p w14:paraId="02D38855" w14:textId="6C4AD283" w:rsidR="00C41E7D" w:rsidRPr="004155FA" w:rsidRDefault="00C41E7D" w:rsidP="00C41E7D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155FA">
        <w:rPr>
          <w:rFonts w:ascii="David" w:hAnsi="David"/>
          <w:b/>
          <w:bCs/>
          <w:sz w:val="28"/>
          <w:szCs w:val="28"/>
          <w:rtl/>
        </w:rPr>
        <w:t>הנאש</w:t>
      </w:r>
      <w:r w:rsidRPr="004155FA">
        <w:rPr>
          <w:rFonts w:ascii="David" w:hAnsi="David" w:hint="cs"/>
          <w:b/>
          <w:bCs/>
          <w:sz w:val="28"/>
          <w:szCs w:val="28"/>
          <w:rtl/>
        </w:rPr>
        <w:t>ם</w:t>
      </w:r>
      <w:r w:rsidRPr="004155FA">
        <w:rPr>
          <w:rFonts w:ascii="David" w:hAnsi="David"/>
          <w:b/>
          <w:bCs/>
          <w:sz w:val="28"/>
          <w:szCs w:val="28"/>
          <w:rtl/>
        </w:rPr>
        <w:t>:</w:t>
      </w:r>
      <w:r w:rsidRPr="004155FA">
        <w:rPr>
          <w:rFonts w:ascii="David" w:hAnsi="David"/>
          <w:b/>
          <w:bCs/>
          <w:sz w:val="28"/>
          <w:szCs w:val="28"/>
        </w:rPr>
        <w:t>X</w:t>
      </w:r>
      <w:r w:rsidRPr="004155FA">
        <w:rPr>
          <w:rFonts w:ascii="David" w:hAnsi="David"/>
          <w:b/>
          <w:bCs/>
          <w:sz w:val="28"/>
          <w:szCs w:val="28"/>
          <w:rtl/>
        </w:rPr>
        <w:t>/</w:t>
      </w:r>
      <w:r w:rsidRPr="004155FA">
        <w:rPr>
          <w:rFonts w:ascii="David" w:hAnsi="David"/>
          <w:b/>
          <w:bCs/>
          <w:sz w:val="28"/>
          <w:szCs w:val="28"/>
        </w:rPr>
        <w:t>XXX</w:t>
      </w:r>
      <w:r w:rsidRPr="004155FA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>טוראי ע' א'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         </w:t>
      </w:r>
      <w:r w:rsidRPr="004155FA">
        <w:rPr>
          <w:rFonts w:ascii="David" w:hAnsi="David"/>
          <w:b/>
          <w:bCs/>
          <w:sz w:val="28"/>
          <w:szCs w:val="28"/>
          <w:rtl/>
        </w:rPr>
        <w:t xml:space="preserve">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4155FA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    </w:t>
      </w:r>
      <w:r w:rsidRPr="004155F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סגן ליאור פורת</w:t>
      </w:r>
      <w:r w:rsidRPr="004155FA">
        <w:rPr>
          <w:rFonts w:ascii="David" w:hAnsi="David"/>
          <w:b/>
          <w:bCs/>
          <w:sz w:val="28"/>
          <w:szCs w:val="28"/>
          <w:rtl/>
        </w:rPr>
        <w:t>)</w:t>
      </w:r>
    </w:p>
    <w:p w14:paraId="009CB42B" w14:textId="77777777" w:rsidR="006F4BA3" w:rsidRPr="00C41E7D" w:rsidRDefault="006F4BA3" w:rsidP="006F4BA3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1BAE73AA" w14:textId="77777777" w:rsidR="006F4BA3" w:rsidRPr="00C41E7D" w:rsidRDefault="006F4BA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41E7D">
        <w:rPr>
          <w:rFonts w:ascii="David" w:hAnsi="David" w:hint="cs"/>
          <w:b/>
          <w:bCs/>
          <w:sz w:val="28"/>
          <w:szCs w:val="28"/>
          <w:u w:val="single"/>
          <w:rtl/>
        </w:rPr>
        <w:t>הכרעת - דין</w:t>
      </w:r>
    </w:p>
    <w:p w14:paraId="0E980F5C" w14:textId="301EDC59" w:rsidR="006F4BA3" w:rsidRPr="00C41E7D" w:rsidRDefault="006F4BA3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41E7D">
        <w:rPr>
          <w:rFonts w:ascii="David" w:hAnsi="David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</w:t>
      </w:r>
      <w:r w:rsidR="00C41E7D" w:rsidRPr="00C41E7D">
        <w:rPr>
          <w:rFonts w:ascii="David" w:hAnsi="David" w:hint="cs"/>
          <w:sz w:val="28"/>
          <w:szCs w:val="28"/>
        </w:rPr>
        <w:t>XXX</w:t>
      </w:r>
      <w:r w:rsidR="00F07501" w:rsidRPr="00C41E7D">
        <w:rPr>
          <w:rFonts w:ascii="David" w:hAnsi="David" w:hint="cs"/>
          <w:sz w:val="28"/>
          <w:szCs w:val="28"/>
          <w:rtl/>
        </w:rPr>
        <w:t xml:space="preserve"> </w:t>
      </w:r>
      <w:r w:rsidRPr="00C41E7D">
        <w:rPr>
          <w:rFonts w:ascii="David" w:hAnsi="David" w:hint="cs"/>
          <w:sz w:val="28"/>
          <w:szCs w:val="28"/>
          <w:rtl/>
        </w:rPr>
        <w:t>מיום</w:t>
      </w:r>
      <w:r w:rsidR="00F07501" w:rsidRPr="00C41E7D">
        <w:rPr>
          <w:rFonts w:ascii="David" w:hAnsi="David" w:hint="cs"/>
          <w:sz w:val="28"/>
          <w:szCs w:val="28"/>
          <w:rtl/>
        </w:rPr>
        <w:t xml:space="preserve"> 12.12.2022</w:t>
      </w:r>
      <w:r w:rsidRPr="00C41E7D">
        <w:rPr>
          <w:rFonts w:ascii="David" w:hAnsi="David" w:hint="cs"/>
          <w:sz w:val="28"/>
          <w:szCs w:val="28"/>
          <w:rtl/>
        </w:rPr>
        <w:t xml:space="preserve">  ועד יום </w:t>
      </w:r>
      <w:r w:rsidR="00F07501" w:rsidRPr="00C41E7D">
        <w:rPr>
          <w:rFonts w:ascii="David" w:hAnsi="David" w:hint="cs"/>
          <w:sz w:val="28"/>
          <w:szCs w:val="28"/>
          <w:rtl/>
        </w:rPr>
        <w:t xml:space="preserve">16.04.2023 </w:t>
      </w:r>
      <w:r w:rsidRPr="00C41E7D">
        <w:rPr>
          <w:rFonts w:ascii="David" w:hAnsi="David" w:hint="cs"/>
          <w:sz w:val="28"/>
          <w:szCs w:val="28"/>
          <w:rtl/>
        </w:rPr>
        <w:t xml:space="preserve">למשך </w:t>
      </w:r>
      <w:r w:rsidR="00F07501" w:rsidRPr="00C41E7D">
        <w:rPr>
          <w:rFonts w:ascii="David" w:hAnsi="David" w:hint="cs"/>
          <w:sz w:val="28"/>
          <w:szCs w:val="28"/>
          <w:rtl/>
        </w:rPr>
        <w:t xml:space="preserve">126 </w:t>
      </w:r>
      <w:r w:rsidRPr="00C41E7D">
        <w:rPr>
          <w:rFonts w:ascii="David" w:hAnsi="David" w:hint="cs"/>
          <w:sz w:val="28"/>
          <w:szCs w:val="28"/>
          <w:rtl/>
        </w:rPr>
        <w:t>ימים, בהתאם לכתב האישום ולפרטים הנוספים.</w:t>
      </w:r>
      <w:r w:rsidRPr="00C41E7D">
        <w:rPr>
          <w:rFonts w:ascii="David" w:hAnsi="David" w:hint="cs"/>
          <w:b/>
          <w:bCs/>
          <w:sz w:val="28"/>
          <w:szCs w:val="28"/>
          <w:rtl/>
        </w:rPr>
        <w:t xml:space="preserve"> </w:t>
      </w:r>
    </w:p>
    <w:p w14:paraId="6272D31F" w14:textId="761848D4" w:rsidR="006F4BA3" w:rsidRPr="00C41E7D" w:rsidRDefault="006F4BA3" w:rsidP="006F4BA3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C41E7D">
        <w:rPr>
          <w:rFonts w:ascii="David" w:hAnsi="David" w:hint="cs"/>
          <w:b/>
          <w:bCs/>
          <w:sz w:val="28"/>
          <w:szCs w:val="28"/>
          <w:rtl/>
        </w:rPr>
        <w:t>ניתנה היום,</w:t>
      </w:r>
      <w:r w:rsidR="00C41E7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C41E7D">
        <w:rPr>
          <w:rFonts w:ascii="David" w:hAnsi="David" w:hint="cs"/>
          <w:b/>
          <w:bCs/>
          <w:sz w:val="28"/>
          <w:szCs w:val="28"/>
          <w:rtl/>
        </w:rPr>
        <w:t>כ"ז בניסן תשפ"ג, 18.04.2023, והודעה בפומבי ובמעמד הצדדים.</w:t>
      </w:r>
    </w:p>
    <w:p w14:paraId="7A9204A6" w14:textId="22F36327" w:rsidR="006F4BA3" w:rsidRPr="00C41E7D" w:rsidRDefault="006F4BA3" w:rsidP="006F4BA3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p w14:paraId="4EC95867" w14:textId="77777777" w:rsidR="006F4BA3" w:rsidRPr="00C41E7D" w:rsidRDefault="006F4BA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41E7D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1D514A40" w14:textId="42EE50EB" w:rsidR="006F4BA3" w:rsidRPr="00C41E7D" w:rsidRDefault="00027509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41E7D"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534722FB" w14:textId="0BEA6F53" w:rsidR="006F4BA3" w:rsidRPr="00C41E7D" w:rsidRDefault="006F4BA3" w:rsidP="00C41E7D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6B15EC72" w14:textId="77777777" w:rsidR="006F4BA3" w:rsidRPr="00C41E7D" w:rsidRDefault="006F4BA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41E7D">
        <w:rPr>
          <w:rFonts w:ascii="David" w:hAnsi="David" w:hint="cs"/>
          <w:sz w:val="28"/>
          <w:szCs w:val="28"/>
          <w:u w:val="single"/>
          <w:rtl/>
        </w:rPr>
        <w:br w:type="page"/>
      </w:r>
      <w:r w:rsidRPr="00C41E7D">
        <w:rPr>
          <w:rFonts w:ascii="David" w:hAnsi="David" w:hint="cs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431CB585" w14:textId="14673D08" w:rsidR="006F4BA3" w:rsidRPr="00C41E7D" w:rsidRDefault="006F4BA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41E7D">
        <w:rPr>
          <w:rFonts w:ascii="David" w:hAnsi="David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C41E7D">
        <w:rPr>
          <w:rFonts w:ascii="David" w:hAnsi="David" w:hint="cs"/>
          <w:sz w:val="28"/>
          <w:szCs w:val="28"/>
        </w:rPr>
        <w:t>XXX</w:t>
      </w:r>
      <w:r w:rsidR="00C41E7D">
        <w:rPr>
          <w:rFonts w:ascii="David" w:hAnsi="David" w:hint="cs"/>
          <w:sz w:val="28"/>
          <w:szCs w:val="28"/>
          <w:rtl/>
        </w:rPr>
        <w:t xml:space="preserve"> </w:t>
      </w:r>
      <w:r w:rsidRPr="00C41E7D">
        <w:rPr>
          <w:rFonts w:ascii="David" w:hAnsi="David" w:hint="cs"/>
          <w:sz w:val="28"/>
          <w:szCs w:val="28"/>
          <w:rtl/>
        </w:rPr>
        <w:t>לתקופה בת</w:t>
      </w:r>
      <w:r w:rsidR="00193C10" w:rsidRPr="00C41E7D">
        <w:rPr>
          <w:rFonts w:ascii="David" w:hAnsi="David" w:hint="cs"/>
          <w:sz w:val="28"/>
          <w:szCs w:val="28"/>
          <w:rtl/>
        </w:rPr>
        <w:t xml:space="preserve"> 126 </w:t>
      </w:r>
      <w:r w:rsidRPr="00C41E7D">
        <w:rPr>
          <w:rFonts w:ascii="David" w:hAnsi="David" w:hint="cs"/>
          <w:sz w:val="28"/>
          <w:szCs w:val="28"/>
          <w:rtl/>
        </w:rPr>
        <w:t xml:space="preserve">ימים, אשר הסתיימה </w:t>
      </w:r>
      <w:r w:rsidR="00193C10" w:rsidRPr="00C41E7D">
        <w:rPr>
          <w:rFonts w:ascii="David" w:hAnsi="David" w:hint="cs"/>
          <w:sz w:val="28"/>
          <w:szCs w:val="28"/>
          <w:rtl/>
        </w:rPr>
        <w:t>בהתייצבותו.</w:t>
      </w:r>
    </w:p>
    <w:p w14:paraId="3F6C7C91" w14:textId="77777777" w:rsidR="006F4BA3" w:rsidRPr="00C41E7D" w:rsidRDefault="006F4BA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FF3AAEE" w14:textId="7094017C" w:rsidR="006F4BA3" w:rsidRPr="00C41E7D" w:rsidRDefault="006F4BA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41E7D">
        <w:rPr>
          <w:rFonts w:ascii="David" w:hAnsi="David" w:hint="cs"/>
          <w:sz w:val="28"/>
          <w:szCs w:val="28"/>
          <w:rtl/>
        </w:rPr>
        <w:t>הנאשם גויס לצה"ל בחודש</w:t>
      </w:r>
      <w:r w:rsidR="00193C10" w:rsidRPr="00C41E7D">
        <w:rPr>
          <w:rFonts w:ascii="David" w:hAnsi="David" w:hint="cs"/>
          <w:sz w:val="28"/>
          <w:szCs w:val="28"/>
          <w:rtl/>
        </w:rPr>
        <w:t xml:space="preserve"> אוקטובר 22 וצבר לחובתו היעדרות קודמת בת 6 ימים.</w:t>
      </w:r>
    </w:p>
    <w:p w14:paraId="7909E97B" w14:textId="522EFBAD" w:rsidR="00193C10" w:rsidRPr="00C41E7D" w:rsidRDefault="00193C10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F7A0771" w14:textId="579D0531" w:rsidR="00193C10" w:rsidRPr="00C41E7D" w:rsidRDefault="00193C10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41E7D">
        <w:rPr>
          <w:rFonts w:ascii="David" w:hAnsi="David" w:hint="cs"/>
          <w:sz w:val="28"/>
          <w:szCs w:val="28"/>
          <w:rtl/>
        </w:rPr>
        <w:t xml:space="preserve">הצדדים הציגו לעיוני הסדר טיעון המבקש לאזן בין חומרת העבירה לבין העובדה שבוצעה על רקע מצב כלכלי ונסיבות מורכבות מבית, לצד הודאת הנאשם בהזדמנות הראשונה ממש </w:t>
      </w:r>
      <w:r w:rsidR="009A5100">
        <w:rPr>
          <w:rFonts w:ascii="David" w:hAnsi="David" w:hint="cs"/>
          <w:sz w:val="28"/>
          <w:szCs w:val="28"/>
          <w:rtl/>
        </w:rPr>
        <w:t>ו</w:t>
      </w:r>
      <w:r w:rsidRPr="00C41E7D">
        <w:rPr>
          <w:rFonts w:ascii="David" w:hAnsi="David" w:hint="cs"/>
          <w:sz w:val="28"/>
          <w:szCs w:val="28"/>
          <w:rtl/>
        </w:rPr>
        <w:t>על החיסכון בזמן שיפוטי שבכך.</w:t>
      </w:r>
    </w:p>
    <w:p w14:paraId="01F147A7" w14:textId="77777777" w:rsidR="006F4BA3" w:rsidRPr="00C41E7D" w:rsidRDefault="006F4BA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0568752" w14:textId="77777777" w:rsidR="006F4BA3" w:rsidRPr="00C41E7D" w:rsidRDefault="006F4BA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41E7D">
        <w:rPr>
          <w:rFonts w:ascii="David" w:hAnsi="David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32920A5E" w14:textId="77777777" w:rsidR="006F4BA3" w:rsidRPr="00C41E7D" w:rsidRDefault="006F4BA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C794B7F" w14:textId="70FC2A3F" w:rsidR="006F4BA3" w:rsidRPr="00C41E7D" w:rsidRDefault="006F4BA3" w:rsidP="00C41E7D">
      <w:pPr>
        <w:spacing w:line="360" w:lineRule="auto"/>
        <w:rPr>
          <w:rFonts w:ascii="David" w:hAnsi="David"/>
          <w:sz w:val="28"/>
          <w:szCs w:val="28"/>
          <w:rtl/>
        </w:rPr>
      </w:pPr>
      <w:r w:rsidRPr="00C41E7D">
        <w:rPr>
          <w:rFonts w:ascii="David" w:hAnsi="David" w:hint="cs"/>
          <w:sz w:val="28"/>
          <w:szCs w:val="28"/>
          <w:rtl/>
        </w:rPr>
        <w:t>על הנאשם נגזרים, אפוא, העונשים הבאים:</w:t>
      </w:r>
    </w:p>
    <w:p w14:paraId="0452470B" w14:textId="073A0B26" w:rsidR="006F4BA3" w:rsidRPr="00C41E7D" w:rsidRDefault="00C41E7D" w:rsidP="00B86567">
      <w:pPr>
        <w:numPr>
          <w:ilvl w:val="0"/>
          <w:numId w:val="5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ארבעים וחמישה (</w:t>
      </w:r>
      <w:r w:rsidR="00193C10" w:rsidRPr="00C41E7D">
        <w:rPr>
          <w:rFonts w:ascii="David" w:hAnsi="David" w:hint="cs"/>
          <w:b/>
          <w:bCs/>
          <w:sz w:val="28"/>
          <w:szCs w:val="28"/>
          <w:rtl/>
        </w:rPr>
        <w:t>45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193C10" w:rsidRPr="00C41E7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6F4BA3" w:rsidRPr="00C41E7D">
        <w:rPr>
          <w:rFonts w:ascii="David" w:hAnsi="David" w:hint="cs"/>
          <w:b/>
          <w:bCs/>
          <w:sz w:val="28"/>
          <w:szCs w:val="28"/>
          <w:rtl/>
        </w:rPr>
        <w:t>ימי מאסר לריצוי בפועל, שיימנו החל מיום מעצרו.</w:t>
      </w:r>
    </w:p>
    <w:p w14:paraId="695D8073" w14:textId="0360CA77" w:rsidR="006F4BA3" w:rsidRDefault="006F4BA3" w:rsidP="00B86567">
      <w:pPr>
        <w:numPr>
          <w:ilvl w:val="0"/>
          <w:numId w:val="5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C41E7D">
        <w:rPr>
          <w:rFonts w:ascii="David" w:hAnsi="David" w:hint="cs"/>
          <w:b/>
          <w:bCs/>
          <w:sz w:val="28"/>
          <w:szCs w:val="28"/>
          <w:rtl/>
        </w:rPr>
        <w:t>עונש מאסר מותנה בן</w:t>
      </w:r>
      <w:r w:rsidR="00193C10" w:rsidRPr="00C41E7D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C41E7D">
        <w:rPr>
          <w:rFonts w:ascii="David" w:hAnsi="David" w:hint="cs"/>
          <w:b/>
          <w:bCs/>
          <w:sz w:val="28"/>
          <w:szCs w:val="28"/>
          <w:rtl/>
        </w:rPr>
        <w:t>חמישים (</w:t>
      </w:r>
      <w:r w:rsidR="00193C10" w:rsidRPr="00C41E7D">
        <w:rPr>
          <w:rFonts w:ascii="David" w:hAnsi="David" w:hint="cs"/>
          <w:b/>
          <w:bCs/>
          <w:sz w:val="28"/>
          <w:szCs w:val="28"/>
          <w:rtl/>
        </w:rPr>
        <w:t>50</w:t>
      </w:r>
      <w:r w:rsidR="00C41E7D">
        <w:rPr>
          <w:rFonts w:ascii="David" w:hAnsi="David" w:hint="cs"/>
          <w:b/>
          <w:bCs/>
          <w:sz w:val="28"/>
          <w:szCs w:val="28"/>
          <w:rtl/>
        </w:rPr>
        <w:t>)</w:t>
      </w:r>
      <w:r w:rsidRPr="00C41E7D">
        <w:rPr>
          <w:rFonts w:ascii="David" w:hAnsi="David" w:hint="cs"/>
          <w:b/>
          <w:bCs/>
          <w:sz w:val="28"/>
          <w:szCs w:val="28"/>
          <w:rtl/>
        </w:rPr>
        <w:t xml:space="preserve"> ימים למשך שנתיים</w:t>
      </w:r>
      <w:r w:rsidR="00C41E7D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C41E7D">
        <w:rPr>
          <w:rFonts w:ascii="David" w:hAnsi="David" w:hint="cs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3343E8FC" w14:textId="77777777" w:rsidR="00C41E7D" w:rsidRDefault="00C41E7D" w:rsidP="00C41E7D">
      <w:pPr>
        <w:spacing w:after="200" w:line="360" w:lineRule="auto"/>
        <w:ind w:left="360"/>
        <w:contextualSpacing/>
        <w:rPr>
          <w:rFonts w:ascii="David" w:hAnsi="David"/>
          <w:b/>
          <w:bCs/>
          <w:sz w:val="28"/>
          <w:szCs w:val="28"/>
        </w:rPr>
      </w:pPr>
    </w:p>
    <w:p w14:paraId="4F61F16C" w14:textId="77777777" w:rsidR="00C41E7D" w:rsidRPr="00C41E7D" w:rsidRDefault="00C41E7D" w:rsidP="00C41E7D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  <w:r w:rsidRPr="00C41E7D">
        <w:rPr>
          <w:rFonts w:ascii="David" w:hAnsi="David" w:hint="cs"/>
          <w:b/>
          <w:bCs/>
          <w:sz w:val="28"/>
          <w:szCs w:val="28"/>
          <w:rtl/>
        </w:rPr>
        <w:t>בשולי גזר הדין לבקשת ההגנה, מועבר הפרוטוקול לרמ"ד גחל"ת לשם אבחונו של הנאשם על ידי המערך.</w:t>
      </w:r>
    </w:p>
    <w:p w14:paraId="7B9CF4A2" w14:textId="77777777" w:rsidR="00C41E7D" w:rsidRPr="00C41E7D" w:rsidRDefault="00C41E7D" w:rsidP="00C41E7D">
      <w:pPr>
        <w:spacing w:after="200" w:line="360" w:lineRule="auto"/>
        <w:ind w:left="360"/>
        <w:contextualSpacing/>
        <w:rPr>
          <w:rFonts w:ascii="David" w:hAnsi="David"/>
          <w:b/>
          <w:bCs/>
          <w:sz w:val="28"/>
          <w:szCs w:val="28"/>
        </w:rPr>
      </w:pPr>
    </w:p>
    <w:p w14:paraId="3218F208" w14:textId="77777777" w:rsidR="006F4BA3" w:rsidRPr="00C41E7D" w:rsidRDefault="006F4BA3" w:rsidP="006F4BA3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41E7D">
        <w:rPr>
          <w:rFonts w:ascii="David" w:hAnsi="David" w:hint="cs"/>
          <w:b/>
          <w:bCs/>
          <w:sz w:val="28"/>
          <w:szCs w:val="28"/>
          <w:rtl/>
        </w:rPr>
        <w:t>זכות ערעור כחוק.</w:t>
      </w:r>
    </w:p>
    <w:p w14:paraId="77B8065D" w14:textId="796762DE" w:rsidR="006F4BA3" w:rsidRPr="00C41E7D" w:rsidRDefault="006F4BA3" w:rsidP="00C41E7D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C41E7D">
        <w:rPr>
          <w:rFonts w:ascii="David" w:hAnsi="David" w:hint="cs"/>
          <w:b/>
          <w:bCs/>
          <w:sz w:val="28"/>
          <w:szCs w:val="28"/>
          <w:rtl/>
        </w:rPr>
        <w:t>נית</w:t>
      </w:r>
      <w:r w:rsidR="00C41E7D">
        <w:rPr>
          <w:rFonts w:ascii="David" w:hAnsi="David" w:hint="cs"/>
          <w:b/>
          <w:bCs/>
          <w:sz w:val="28"/>
          <w:szCs w:val="28"/>
          <w:rtl/>
        </w:rPr>
        <w:t>ן</w:t>
      </w:r>
      <w:r w:rsidRPr="00C41E7D">
        <w:rPr>
          <w:rFonts w:ascii="David" w:hAnsi="David" w:hint="cs"/>
          <w:b/>
          <w:bCs/>
          <w:sz w:val="28"/>
          <w:szCs w:val="28"/>
          <w:rtl/>
        </w:rPr>
        <w:t xml:space="preserve"> היום, כ"ז בניסן תשפ"ג, 18.04.2023 , והודע בפומבי ובמעמד הצדדים.</w:t>
      </w:r>
    </w:p>
    <w:p w14:paraId="51D61FDF" w14:textId="77777777" w:rsidR="006F4BA3" w:rsidRPr="00C41E7D" w:rsidRDefault="006F4BA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41E7D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4D5E2A62" w14:textId="48277003" w:rsidR="00C41E7D" w:rsidRDefault="00193C10" w:rsidP="00C41E7D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C41E7D"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2C010818" w14:textId="3EA054DD" w:rsidR="00C41E7D" w:rsidRDefault="00C41E7D" w:rsidP="00C41E7D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7E47B74" w14:textId="77777777" w:rsidR="00C41E7D" w:rsidRPr="00C41E7D" w:rsidRDefault="00C41E7D" w:rsidP="00C41E7D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73AC73A9" w14:textId="77777777" w:rsidR="00C41E7D" w:rsidRPr="006B024D" w:rsidRDefault="00C41E7D" w:rsidP="00C41E7D">
      <w:pPr>
        <w:rPr>
          <w:rFonts w:ascii="David" w:hAnsi="David"/>
          <w:b/>
          <w:bCs/>
        </w:rPr>
      </w:pPr>
      <w:r w:rsidRPr="006B024D">
        <w:rPr>
          <w:rFonts w:ascii="David" w:hAnsi="David"/>
          <w:b/>
          <w:bCs/>
          <w:rtl/>
        </w:rPr>
        <w:t>נערך על ידי: א.ג</w:t>
      </w:r>
    </w:p>
    <w:p w14:paraId="39DE0EE9" w14:textId="77777777" w:rsidR="00C41E7D" w:rsidRPr="006B024D" w:rsidRDefault="00C41E7D" w:rsidP="00C41E7D">
      <w:pPr>
        <w:rPr>
          <w:rFonts w:ascii="David" w:hAnsi="David"/>
          <w:b/>
          <w:bCs/>
          <w:rtl/>
        </w:rPr>
      </w:pPr>
      <w:r w:rsidRPr="006B024D">
        <w:rPr>
          <w:rFonts w:ascii="David" w:hAnsi="David"/>
          <w:b/>
          <w:bCs/>
          <w:rtl/>
        </w:rPr>
        <w:t xml:space="preserve">בתאריך: </w:t>
      </w:r>
      <w:r w:rsidRPr="006B024D">
        <w:rPr>
          <w:rFonts w:ascii="David" w:hAnsi="David" w:hint="cs"/>
          <w:b/>
          <w:bCs/>
          <w:rtl/>
        </w:rPr>
        <w:t>01.05.2023</w:t>
      </w:r>
    </w:p>
    <w:p w14:paraId="16EEC582" w14:textId="208BE186" w:rsidR="00C41E7D" w:rsidRPr="006B024D" w:rsidRDefault="00C41E7D" w:rsidP="00C41E7D">
      <w:pPr>
        <w:rPr>
          <w:rFonts w:ascii="David" w:hAnsi="David"/>
          <w:b/>
          <w:bCs/>
        </w:rPr>
      </w:pPr>
      <w:r w:rsidRPr="006B024D">
        <w:rPr>
          <w:rFonts w:ascii="David" w:hAnsi="David"/>
          <w:b/>
          <w:bCs/>
          <w:rtl/>
        </w:rPr>
        <w:t>חתימת המגיה:</w:t>
      </w:r>
      <w:r w:rsidRPr="006B024D">
        <w:rPr>
          <w:rFonts w:ascii="David" w:hAnsi="David" w:hint="cs"/>
          <w:b/>
          <w:bCs/>
          <w:rtl/>
        </w:rPr>
        <w:t xml:space="preserve"> </w:t>
      </w:r>
      <w:r w:rsidR="009A5100">
        <w:rPr>
          <w:rFonts w:ascii="David" w:hAnsi="David" w:hint="cs"/>
          <w:b/>
          <w:bCs/>
          <w:rtl/>
        </w:rPr>
        <w:t xml:space="preserve">סגן </w:t>
      </w:r>
      <w:r w:rsidRPr="006B024D">
        <w:rPr>
          <w:rFonts w:ascii="David" w:hAnsi="David" w:hint="cs"/>
          <w:b/>
          <w:bCs/>
          <w:rtl/>
        </w:rPr>
        <w:t xml:space="preserve">שיר בן ארמון </w:t>
      </w:r>
    </w:p>
    <w:p w14:paraId="2AF61947" w14:textId="0620EBBD" w:rsidR="00347FE6" w:rsidRPr="00C41E7D" w:rsidRDefault="00347FE6" w:rsidP="00C41E7D">
      <w:pPr>
        <w:bidi w:val="0"/>
        <w:spacing w:after="160" w:line="259" w:lineRule="auto"/>
        <w:jc w:val="left"/>
        <w:rPr>
          <w:rFonts w:ascii="David" w:hAnsi="David"/>
          <w:b/>
          <w:bCs/>
          <w:sz w:val="28"/>
          <w:szCs w:val="28"/>
        </w:rPr>
      </w:pPr>
    </w:p>
    <w:sectPr w:rsidR="00347FE6" w:rsidRPr="00C41E7D" w:rsidSect="00C41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F7830" w14:textId="77777777" w:rsidR="00D80451" w:rsidRDefault="00D80451" w:rsidP="00EA5474">
      <w:r>
        <w:separator/>
      </w:r>
    </w:p>
  </w:endnote>
  <w:endnote w:type="continuationSeparator" w:id="0">
    <w:p w14:paraId="48F1A14A" w14:textId="77777777" w:rsidR="00D80451" w:rsidRDefault="00D80451" w:rsidP="00EA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552F" w14:textId="77777777" w:rsidR="00C41E7D" w:rsidRDefault="00C41E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73633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57432" w14:textId="24A5FF12" w:rsidR="00571A02" w:rsidRDefault="00571A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7BEBE" w14:textId="77777777" w:rsidR="00571A02" w:rsidRDefault="00571A0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37209" w14:textId="77777777" w:rsidR="00C41E7D" w:rsidRDefault="00C41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09DF0" w14:textId="77777777" w:rsidR="00D80451" w:rsidRDefault="00D80451" w:rsidP="00EA5474">
      <w:r>
        <w:separator/>
      </w:r>
    </w:p>
  </w:footnote>
  <w:footnote w:type="continuationSeparator" w:id="0">
    <w:p w14:paraId="0039A473" w14:textId="77777777" w:rsidR="00D80451" w:rsidRDefault="00D80451" w:rsidP="00EA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39FEB" w14:textId="77777777" w:rsidR="00C41E7D" w:rsidRDefault="00C41E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7F776" w14:textId="38E373FC" w:rsidR="00EA5474" w:rsidRPr="00C41E7D" w:rsidRDefault="00C41E7D" w:rsidP="00C41E7D">
    <w:pPr>
      <w:pStyle w:val="Header"/>
      <w:jc w:val="center"/>
      <w:rPr>
        <w:rFonts w:ascii="David" w:hAnsi="David"/>
        <w:b/>
        <w:bCs/>
        <w:rtl/>
      </w:rPr>
    </w:pPr>
    <w:r w:rsidRPr="00C41E7D">
      <w:rPr>
        <w:rFonts w:ascii="David" w:hAnsi="David" w:hint="cs"/>
        <w:b/>
        <w:bCs/>
        <w:rtl/>
      </w:rPr>
      <w:t>-בלמ"ס-</w:t>
    </w:r>
  </w:p>
  <w:p w14:paraId="40E1ABA4" w14:textId="64995E21" w:rsidR="00255643" w:rsidRPr="00C41E7D" w:rsidRDefault="001110E7" w:rsidP="00C41E7D">
    <w:pPr>
      <w:pStyle w:val="Header"/>
      <w:jc w:val="right"/>
      <w:rPr>
        <w:rFonts w:ascii="David" w:hAnsi="David"/>
        <w:rtl/>
      </w:rPr>
    </w:pPr>
    <w:r w:rsidRPr="00C41E7D">
      <w:rPr>
        <w:rFonts w:ascii="David" w:hAnsi="David" w:hint="cs"/>
        <w:rtl/>
      </w:rPr>
      <w:t>מרכז (מחוזי) 100/23</w:t>
    </w:r>
  </w:p>
  <w:p w14:paraId="173EC4B7" w14:textId="4E5F9F61" w:rsidR="00EA5474" w:rsidRPr="00C41E7D" w:rsidRDefault="00C41E7D" w:rsidP="00C41E7D">
    <w:pPr>
      <w:tabs>
        <w:tab w:val="center" w:pos="4680"/>
        <w:tab w:val="right" w:pos="9360"/>
      </w:tabs>
      <w:jc w:val="right"/>
      <w:rPr>
        <w:rFonts w:ascii="David" w:hAnsi="David"/>
      </w:rPr>
    </w:pPr>
    <w:r w:rsidRPr="006B024D">
      <w:rPr>
        <w:rFonts w:ascii="David" w:hAnsi="David"/>
        <w:rtl/>
      </w:rPr>
      <w:t xml:space="preserve">התובע הצבאי נ' </w:t>
    </w:r>
    <w:r w:rsidRPr="006B024D">
      <w:rPr>
        <w:rFonts w:ascii="David" w:hAnsi="David"/>
      </w:rPr>
      <w:t>XXX</w:t>
    </w:r>
    <w:r w:rsidRPr="006B024D">
      <w:rPr>
        <w:rFonts w:ascii="David" w:hAnsi="David"/>
        <w:rtl/>
      </w:rPr>
      <w:t xml:space="preserve"> </w:t>
    </w:r>
    <w:r w:rsidRPr="006B024D">
      <w:rPr>
        <w:rFonts w:ascii="David" w:hAnsi="David" w:hint="cs"/>
        <w:rtl/>
      </w:rPr>
      <w:t xml:space="preserve">טוראי </w:t>
    </w:r>
    <w:r>
      <w:rPr>
        <w:rFonts w:ascii="David" w:hAnsi="David" w:hint="cs"/>
        <w:rtl/>
      </w:rPr>
      <w:t>ע' א'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ACA4" w14:textId="77777777" w:rsidR="00C41E7D" w:rsidRDefault="00C41E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E6"/>
    <w:rsid w:val="00027509"/>
    <w:rsid w:val="00074DA5"/>
    <w:rsid w:val="000B6716"/>
    <w:rsid w:val="000D18E1"/>
    <w:rsid w:val="001110E7"/>
    <w:rsid w:val="00193C10"/>
    <w:rsid w:val="001C0F62"/>
    <w:rsid w:val="00255643"/>
    <w:rsid w:val="002871B2"/>
    <w:rsid w:val="00347FE6"/>
    <w:rsid w:val="004A1F52"/>
    <w:rsid w:val="005125C3"/>
    <w:rsid w:val="005571E2"/>
    <w:rsid w:val="00571A02"/>
    <w:rsid w:val="005B490D"/>
    <w:rsid w:val="006F4BA3"/>
    <w:rsid w:val="007A798D"/>
    <w:rsid w:val="0087037C"/>
    <w:rsid w:val="00960384"/>
    <w:rsid w:val="009A5100"/>
    <w:rsid w:val="00A109E6"/>
    <w:rsid w:val="00B8565E"/>
    <w:rsid w:val="00BC33D3"/>
    <w:rsid w:val="00C15606"/>
    <w:rsid w:val="00C41E7D"/>
    <w:rsid w:val="00D80451"/>
    <w:rsid w:val="00EA5474"/>
    <w:rsid w:val="00F07501"/>
    <w:rsid w:val="00F159DC"/>
    <w:rsid w:val="00F15F55"/>
    <w:rsid w:val="00F223F7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D0F68C"/>
  <w15:chartTrackingRefBased/>
  <w15:docId w15:val="{4CE3DEB9-311A-4C4A-BC02-63AE922D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E1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18E1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0D18E1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0D18E1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0D18E1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EA54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474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4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474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71A02"/>
  </w:style>
  <w:style w:type="paragraph" w:styleId="ListParagraph">
    <w:name w:val="List Paragraph"/>
    <w:basedOn w:val="Normal"/>
    <w:uiPriority w:val="34"/>
    <w:qFormat/>
    <w:rsid w:val="00C41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9963C-3116-498B-B5CA-7B40C114E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272</Words>
  <Characters>1363</Characters>
  <Application>Microsoft Office Word</Application>
  <DocSecurity>0</DocSecurity>
  <Lines>11</Lines>
  <Paragraphs>3</Paragraphs>
  <ScaleCrop>false</ScaleCrop>
  <Company>MOD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 חלף - יבד"ץ 205/ בית הדין לתעבורה/רשמת משפטית/בר חלף</dc:creator>
  <cp:keywords/>
  <dc:description/>
  <cp:lastModifiedBy>שיר מימון - יבד"ץ 205 / בית דין צפון / עוזרת משפטית</cp:lastModifiedBy>
  <cp:revision>3</cp:revision>
  <dcterms:created xsi:type="dcterms:W3CDTF">2023-05-01T11:03:00Z</dcterms:created>
  <dcterms:modified xsi:type="dcterms:W3CDTF">2023-05-02T05:28:00Z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1483929528</vt:i4>
  </property>
</Properties>
</file>