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9DD0C" w14:textId="77777777" w:rsidR="00330992" w:rsidRPr="00330992" w:rsidRDefault="00330992" w:rsidP="00330992">
      <w:pPr>
        <w:spacing w:after="0" w:line="240" w:lineRule="auto"/>
        <w:jc w:val="center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330992">
        <w:rPr>
          <w:rFonts w:ascii="David" w:eastAsia="Times New Roman" w:hAnsi="David" w:cs="David"/>
          <w:noProof/>
          <w:sz w:val="28"/>
          <w:szCs w:val="28"/>
        </w:rPr>
        <w:drawing>
          <wp:inline distT="0" distB="0" distL="0" distR="0" wp14:anchorId="604D34BE" wp14:editId="0CED37B1">
            <wp:extent cx="771525" cy="714375"/>
            <wp:effectExtent l="0" t="0" r="0" b="0"/>
            <wp:docPr id="53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992">
        <w:rPr>
          <w:rFonts w:ascii="David" w:eastAsia="Times New Roman" w:hAnsi="David" w:cs="David"/>
          <w:noProof/>
          <w:sz w:val="28"/>
          <w:szCs w:val="28"/>
          <w:rtl/>
        </w:rPr>
        <w:t xml:space="preserve">                                                 </w:t>
      </w:r>
      <w:r w:rsidRPr="00330992">
        <w:rPr>
          <w:rFonts w:ascii="David" w:eastAsia="Times New Roman" w:hAnsi="David" w:cs="David"/>
          <w:noProof/>
          <w:sz w:val="28"/>
          <w:szCs w:val="28"/>
        </w:rPr>
        <w:drawing>
          <wp:inline distT="0" distB="0" distL="0" distR="0" wp14:anchorId="037E2C8A" wp14:editId="1A7F5631">
            <wp:extent cx="542925" cy="742950"/>
            <wp:effectExtent l="0" t="0" r="0" b="0"/>
            <wp:docPr id="5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992">
        <w:rPr>
          <w:rFonts w:ascii="David" w:eastAsia="Times New Roman" w:hAnsi="David" w:cs="David"/>
          <w:noProof/>
          <w:sz w:val="28"/>
          <w:szCs w:val="28"/>
          <w:rtl/>
        </w:rPr>
        <w:t xml:space="preserve">   </w:t>
      </w:r>
    </w:p>
    <w:p w14:paraId="1651F20C" w14:textId="77777777" w:rsidR="00330992" w:rsidRPr="00330992" w:rsidRDefault="00330992" w:rsidP="00330992">
      <w:pPr>
        <w:spacing w:after="0" w:line="240" w:lineRule="auto"/>
        <w:jc w:val="center"/>
        <w:rPr>
          <w:rFonts w:ascii="David" w:eastAsia="Times New Roman" w:hAnsi="David" w:cs="David"/>
          <w:b/>
          <w:bCs/>
          <w:sz w:val="28"/>
          <w:szCs w:val="28"/>
        </w:rPr>
      </w:pPr>
    </w:p>
    <w:p w14:paraId="60BF8448" w14:textId="77777777" w:rsidR="00330992" w:rsidRPr="00330992" w:rsidRDefault="00330992" w:rsidP="00330992">
      <w:pPr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330992">
        <w:rPr>
          <w:rFonts w:ascii="David" w:eastAsia="Times New Roman" w:hAnsi="David" w:cs="David"/>
          <w:b/>
          <w:bCs/>
          <w:sz w:val="28"/>
          <w:szCs w:val="28"/>
          <w:rtl/>
        </w:rPr>
        <w:t>בבית הדין הצבאי המחוזי</w:t>
      </w:r>
    </w:p>
    <w:p w14:paraId="2E42BAC3" w14:textId="77777777" w:rsidR="00330992" w:rsidRPr="00330992" w:rsidRDefault="00330992" w:rsidP="00330992">
      <w:pPr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330992">
        <w:rPr>
          <w:rFonts w:ascii="David" w:eastAsia="Times New Roman" w:hAnsi="David" w:cs="David"/>
          <w:b/>
          <w:bCs/>
          <w:sz w:val="28"/>
          <w:szCs w:val="28"/>
          <w:rtl/>
        </w:rPr>
        <w:t>במחוז שיפוטי מטכ"ל</w:t>
      </w:r>
    </w:p>
    <w:p w14:paraId="5103A74D" w14:textId="4C805510" w:rsidR="00330992" w:rsidRPr="00330992" w:rsidRDefault="00330992" w:rsidP="00330992">
      <w:pPr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330992">
        <w:rPr>
          <w:rFonts w:ascii="David" w:eastAsia="Times New Roman" w:hAnsi="David" w:cs="David"/>
          <w:b/>
          <w:bCs/>
          <w:sz w:val="28"/>
          <w:szCs w:val="28"/>
          <w:rtl/>
        </w:rPr>
        <w:t>בפני השופ</w:t>
      </w:r>
      <w:r w:rsidRPr="00330992">
        <w:rPr>
          <w:rFonts w:ascii="David" w:eastAsia="Times New Roman" w:hAnsi="David" w:cs="David" w:hint="cs"/>
          <w:b/>
          <w:bCs/>
          <w:sz w:val="28"/>
          <w:szCs w:val="28"/>
          <w:rtl/>
        </w:rPr>
        <w:t>ט</w:t>
      </w:r>
      <w:r w:rsidRPr="00330992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:                    </w:t>
      </w:r>
      <w:r w:rsidRPr="00330992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>רס"ן (במיל') עמית יריב</w:t>
      </w:r>
    </w:p>
    <w:p w14:paraId="1436145C" w14:textId="346E03F2" w:rsidR="00330992" w:rsidRPr="00330992" w:rsidRDefault="00330992" w:rsidP="00330992">
      <w:pPr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330992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בעניין: התובע הצבאי                                     </w:t>
      </w:r>
      <w:r w:rsidRPr="00330992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</w:t>
      </w:r>
      <w:r w:rsidRPr="00330992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 </w:t>
      </w:r>
      <w:r w:rsidRPr="00330992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</w:t>
      </w:r>
      <w:r w:rsidRPr="00330992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</w:t>
      </w:r>
      <w:r w:rsidRPr="00330992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(ע"י ב"כ,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>סגן רם לוי</w:t>
      </w:r>
      <w:r w:rsidRPr="00330992">
        <w:rPr>
          <w:rFonts w:ascii="David" w:eastAsia="Times New Roman" w:hAnsi="David" w:cs="David"/>
          <w:b/>
          <w:bCs/>
          <w:sz w:val="28"/>
          <w:szCs w:val="28"/>
          <w:rtl/>
        </w:rPr>
        <w:t>)</w:t>
      </w:r>
    </w:p>
    <w:p w14:paraId="79B7C9A9" w14:textId="77777777" w:rsidR="00330992" w:rsidRPr="00330992" w:rsidRDefault="00330992" w:rsidP="00330992">
      <w:pPr>
        <w:tabs>
          <w:tab w:val="center" w:pos="4153"/>
          <w:tab w:val="left" w:pos="5036"/>
          <w:tab w:val="left" w:pos="6686"/>
        </w:tabs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330992">
        <w:rPr>
          <w:rFonts w:ascii="David" w:eastAsia="Times New Roman" w:hAnsi="David" w:cs="David"/>
          <w:b/>
          <w:bCs/>
          <w:sz w:val="28"/>
          <w:szCs w:val="28"/>
          <w:rtl/>
        </w:rPr>
        <w:tab/>
        <w:t>נגד</w:t>
      </w:r>
      <w:r w:rsidRPr="00330992">
        <w:rPr>
          <w:rFonts w:ascii="David" w:eastAsia="Times New Roman" w:hAnsi="David" w:cs="David"/>
          <w:b/>
          <w:bCs/>
          <w:sz w:val="28"/>
          <w:szCs w:val="28"/>
          <w:rtl/>
        </w:rPr>
        <w:tab/>
      </w:r>
      <w:r w:rsidRPr="00330992">
        <w:rPr>
          <w:rFonts w:ascii="David" w:eastAsia="Times New Roman" w:hAnsi="David" w:cs="David"/>
          <w:b/>
          <w:bCs/>
          <w:sz w:val="28"/>
          <w:szCs w:val="28"/>
          <w:rtl/>
        </w:rPr>
        <w:tab/>
      </w:r>
    </w:p>
    <w:p w14:paraId="1AC05A19" w14:textId="176C9DEA" w:rsidR="00330992" w:rsidRPr="00330992" w:rsidRDefault="00330992" w:rsidP="00330992">
      <w:pPr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330992">
        <w:rPr>
          <w:rFonts w:ascii="David" w:eastAsia="Times New Roman" w:hAnsi="David" w:cs="David"/>
          <w:b/>
          <w:bCs/>
          <w:sz w:val="28"/>
          <w:szCs w:val="28"/>
          <w:rtl/>
        </w:rPr>
        <w:t>הנאש</w:t>
      </w:r>
      <w:r w:rsidRPr="00330992">
        <w:rPr>
          <w:rFonts w:ascii="David" w:eastAsia="Times New Roman" w:hAnsi="David" w:cs="David" w:hint="cs"/>
          <w:b/>
          <w:bCs/>
          <w:sz w:val="28"/>
          <w:szCs w:val="28"/>
          <w:rtl/>
        </w:rPr>
        <w:t>ם</w:t>
      </w:r>
      <w:r w:rsidRPr="00330992">
        <w:rPr>
          <w:rFonts w:ascii="David" w:eastAsia="Times New Roman" w:hAnsi="David" w:cs="David"/>
          <w:b/>
          <w:bCs/>
          <w:sz w:val="28"/>
          <w:szCs w:val="28"/>
          <w:rtl/>
        </w:rPr>
        <w:t>:</w:t>
      </w:r>
      <w:r w:rsidRPr="00330992">
        <w:rPr>
          <w:rFonts w:ascii="David" w:eastAsia="Times New Roman" w:hAnsi="David" w:cs="David"/>
          <w:b/>
          <w:bCs/>
          <w:sz w:val="28"/>
          <w:szCs w:val="28"/>
        </w:rPr>
        <w:t>X</w:t>
      </w:r>
      <w:r w:rsidRPr="00330992">
        <w:rPr>
          <w:rFonts w:ascii="David" w:eastAsia="Times New Roman" w:hAnsi="David" w:cs="David"/>
          <w:b/>
          <w:bCs/>
          <w:sz w:val="28"/>
          <w:szCs w:val="28"/>
          <w:rtl/>
        </w:rPr>
        <w:t>/</w:t>
      </w:r>
      <w:r w:rsidRPr="00330992">
        <w:rPr>
          <w:rFonts w:ascii="David" w:eastAsia="Times New Roman" w:hAnsi="David" w:cs="David"/>
          <w:b/>
          <w:bCs/>
          <w:sz w:val="28"/>
          <w:szCs w:val="28"/>
        </w:rPr>
        <w:t>XXX</w:t>
      </w:r>
      <w:r w:rsidRPr="00330992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>טוראי ב' ד'</w:t>
      </w:r>
      <w:r w:rsidRPr="00330992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           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</w:t>
      </w:r>
      <w:r w:rsidRPr="00330992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</w:t>
      </w:r>
      <w:r w:rsidRPr="00330992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(ע"י ב"כ,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>רס"ן (במיל') אסי פיסו</w:t>
      </w:r>
      <w:r w:rsidRPr="00330992">
        <w:rPr>
          <w:rFonts w:ascii="David" w:eastAsia="Times New Roman" w:hAnsi="David" w:cs="David"/>
          <w:b/>
          <w:bCs/>
          <w:sz w:val="28"/>
          <w:szCs w:val="28"/>
          <w:rtl/>
        </w:rPr>
        <w:t>)</w:t>
      </w:r>
    </w:p>
    <w:p w14:paraId="3244A7FD" w14:textId="77777777" w:rsidR="00AB0D4B" w:rsidRPr="00330992" w:rsidRDefault="00AB0D4B" w:rsidP="00A913AF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0A07C452" w14:textId="77777777" w:rsidR="00C5706D" w:rsidRPr="00330992" w:rsidRDefault="00C5706D" w:rsidP="00C5706D">
      <w:pPr>
        <w:pStyle w:val="Title"/>
        <w:rPr>
          <w:rFonts w:ascii="David" w:hAnsi="David"/>
          <w:sz w:val="28"/>
          <w:szCs w:val="28"/>
          <w:rtl/>
        </w:rPr>
      </w:pPr>
      <w:r w:rsidRPr="00330992">
        <w:rPr>
          <w:rFonts w:ascii="David" w:hAnsi="David"/>
          <w:sz w:val="28"/>
          <w:szCs w:val="28"/>
          <w:rtl/>
        </w:rPr>
        <w:t>הכרעת - דין</w:t>
      </w:r>
    </w:p>
    <w:p w14:paraId="670340B3" w14:textId="40901E21" w:rsidR="00C5706D" w:rsidRPr="00330992" w:rsidRDefault="00C5706D" w:rsidP="00C5706D">
      <w:pPr>
        <w:pStyle w:val="BodyText"/>
        <w:jc w:val="both"/>
        <w:rPr>
          <w:rFonts w:ascii="David" w:hAnsi="David" w:cs="David"/>
          <w:sz w:val="28"/>
          <w:rtl/>
        </w:rPr>
      </w:pPr>
      <w:r w:rsidRPr="00330992">
        <w:rPr>
          <w:rFonts w:ascii="David" w:hAnsi="David" w:cs="David"/>
          <w:b w:val="0"/>
          <w:bCs w:val="0"/>
          <w:sz w:val="28"/>
          <w:rtl/>
        </w:rPr>
        <w:t xml:space="preserve">על פי הודאתו, מורשע הנאשם בעבירה של היעדר מן השירות שלא ברשות, לפי סעיף 94 לחוק השיפוט הצבאי, </w:t>
      </w:r>
      <w:proofErr w:type="spellStart"/>
      <w:r w:rsidRPr="00330992">
        <w:rPr>
          <w:rFonts w:ascii="David" w:hAnsi="David" w:cs="David"/>
          <w:b w:val="0"/>
          <w:bCs w:val="0"/>
          <w:sz w:val="28"/>
          <w:rtl/>
        </w:rPr>
        <w:t>התשט"ו</w:t>
      </w:r>
      <w:proofErr w:type="spellEnd"/>
      <w:r w:rsidRPr="00330992">
        <w:rPr>
          <w:rFonts w:ascii="David" w:hAnsi="David" w:cs="David"/>
          <w:b w:val="0"/>
          <w:bCs w:val="0"/>
          <w:sz w:val="28"/>
          <w:rtl/>
        </w:rPr>
        <w:t xml:space="preserve"> - 1955, בגין כך שנעדר מיחידתו </w:t>
      </w:r>
      <w:r w:rsidR="00330992">
        <w:rPr>
          <w:rFonts w:ascii="David" w:hAnsi="David" w:cs="David" w:hint="cs"/>
          <w:b w:val="0"/>
          <w:bCs w:val="0"/>
          <w:sz w:val="28"/>
        </w:rPr>
        <w:t>XXX</w:t>
      </w:r>
      <w:r w:rsidRPr="00330992">
        <w:rPr>
          <w:rFonts w:ascii="David" w:hAnsi="David" w:cs="David"/>
          <w:b w:val="0"/>
          <w:bCs w:val="0"/>
          <w:sz w:val="28"/>
          <w:rtl/>
        </w:rPr>
        <w:t xml:space="preserve"> מיום 31.08.2022  ועד יום 15.4.2023 למשך </w:t>
      </w:r>
      <w:r w:rsidR="005B691E" w:rsidRPr="00330992">
        <w:rPr>
          <w:rFonts w:ascii="David" w:hAnsi="David" w:cs="David"/>
          <w:b w:val="0"/>
          <w:bCs w:val="0"/>
          <w:sz w:val="28"/>
          <w:rtl/>
        </w:rPr>
        <w:t>228</w:t>
      </w:r>
      <w:r w:rsidRPr="00330992">
        <w:rPr>
          <w:rFonts w:ascii="David" w:hAnsi="David" w:cs="David"/>
          <w:b w:val="0"/>
          <w:bCs w:val="0"/>
          <w:sz w:val="28"/>
          <w:rtl/>
        </w:rPr>
        <w:t xml:space="preserve"> ימים, בהתאם לכתב האישום</w:t>
      </w:r>
      <w:r w:rsidR="005B691E" w:rsidRPr="00330992">
        <w:rPr>
          <w:rFonts w:ascii="David" w:hAnsi="David" w:cs="David"/>
          <w:b w:val="0"/>
          <w:bCs w:val="0"/>
          <w:sz w:val="28"/>
          <w:rtl/>
        </w:rPr>
        <w:t>.</w:t>
      </w:r>
    </w:p>
    <w:p w14:paraId="135C053A" w14:textId="29882094" w:rsidR="00C5706D" w:rsidRPr="00330992" w:rsidRDefault="00C5706D" w:rsidP="00C5706D">
      <w:pPr>
        <w:numPr>
          <w:ilvl w:val="0"/>
          <w:numId w:val="1"/>
        </w:numPr>
        <w:autoSpaceDE w:val="0"/>
        <w:autoSpaceDN w:val="0"/>
        <w:spacing w:after="0" w:line="360" w:lineRule="auto"/>
        <w:rPr>
          <w:rFonts w:ascii="David" w:hAnsi="David" w:cs="David"/>
          <w:sz w:val="28"/>
          <w:szCs w:val="28"/>
        </w:rPr>
      </w:pPr>
      <w:r w:rsidRPr="00330992">
        <w:rPr>
          <w:rFonts w:ascii="David" w:hAnsi="David" w:cs="David"/>
          <w:b/>
          <w:bCs/>
          <w:sz w:val="28"/>
          <w:szCs w:val="28"/>
          <w:rtl/>
        </w:rPr>
        <w:t xml:space="preserve">ניתנה היום, כ"ה באייר </w:t>
      </w:r>
      <w:proofErr w:type="spellStart"/>
      <w:r w:rsidRPr="00330992">
        <w:rPr>
          <w:rFonts w:ascii="David" w:hAnsi="David" w:cs="David"/>
          <w:b/>
          <w:bCs/>
          <w:sz w:val="28"/>
          <w:szCs w:val="28"/>
          <w:rtl/>
        </w:rPr>
        <w:t>התשפ"ג</w:t>
      </w:r>
      <w:proofErr w:type="spellEnd"/>
      <w:r w:rsidRPr="00330992">
        <w:rPr>
          <w:rFonts w:ascii="David" w:hAnsi="David" w:cs="David"/>
          <w:b/>
          <w:bCs/>
          <w:sz w:val="28"/>
          <w:szCs w:val="28"/>
          <w:rtl/>
        </w:rPr>
        <w:t>, 16.05.2023</w:t>
      </w:r>
      <w:r w:rsidR="00330992">
        <w:rPr>
          <w:rFonts w:ascii="David" w:hAnsi="David" w:cs="David" w:hint="cs"/>
          <w:b/>
          <w:bCs/>
          <w:sz w:val="28"/>
          <w:szCs w:val="28"/>
          <w:rtl/>
        </w:rPr>
        <w:t>,</w:t>
      </w:r>
      <w:r w:rsidRPr="00330992">
        <w:rPr>
          <w:rFonts w:ascii="David" w:hAnsi="David" w:cs="David"/>
          <w:b/>
          <w:bCs/>
          <w:sz w:val="28"/>
          <w:szCs w:val="28"/>
          <w:rtl/>
        </w:rPr>
        <w:t xml:space="preserve"> והודעה בפומבי ובמעמד הצדדים. </w:t>
      </w:r>
    </w:p>
    <w:p w14:paraId="02D5F4BD" w14:textId="115C0C99" w:rsidR="00C5706D" w:rsidRPr="00330992" w:rsidRDefault="00C5706D" w:rsidP="00C5706D">
      <w:pPr>
        <w:pStyle w:val="BodyText"/>
        <w:ind w:left="360"/>
        <w:jc w:val="both"/>
        <w:rPr>
          <w:rFonts w:ascii="David" w:hAnsi="David" w:cs="David"/>
          <w:sz w:val="28"/>
          <w:rtl/>
        </w:rPr>
      </w:pPr>
    </w:p>
    <w:p w14:paraId="651AA4BD" w14:textId="77777777" w:rsidR="00C5706D" w:rsidRPr="00330992" w:rsidRDefault="00C5706D" w:rsidP="00C5706D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330992">
        <w:rPr>
          <w:rFonts w:ascii="David" w:hAnsi="David" w:cs="David"/>
          <w:b/>
          <w:bCs/>
          <w:sz w:val="28"/>
          <w:szCs w:val="28"/>
          <w:rtl/>
        </w:rPr>
        <w:t>___________</w:t>
      </w:r>
    </w:p>
    <w:p w14:paraId="4A2EDBB3" w14:textId="0B6E8244" w:rsidR="00C5706D" w:rsidRPr="00330992" w:rsidRDefault="00330992" w:rsidP="00C5706D">
      <w:pPr>
        <w:pStyle w:val="BodyText"/>
        <w:jc w:val="center"/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>שופט</w:t>
      </w:r>
    </w:p>
    <w:p w14:paraId="38D8CCA4" w14:textId="231B717F" w:rsidR="00C5706D" w:rsidRPr="00330992" w:rsidRDefault="00C5706D" w:rsidP="00330992">
      <w:pPr>
        <w:pStyle w:val="BodyText"/>
        <w:jc w:val="both"/>
        <w:rPr>
          <w:rFonts w:ascii="David" w:hAnsi="David" w:cs="David"/>
          <w:sz w:val="28"/>
          <w:rtl/>
        </w:rPr>
      </w:pPr>
    </w:p>
    <w:p w14:paraId="702F770F" w14:textId="77777777" w:rsidR="00C5706D" w:rsidRPr="00330992" w:rsidRDefault="00C5706D" w:rsidP="00C5706D">
      <w:pPr>
        <w:pStyle w:val="Title"/>
        <w:rPr>
          <w:rFonts w:ascii="David" w:hAnsi="David"/>
          <w:sz w:val="28"/>
          <w:szCs w:val="28"/>
          <w:rtl/>
        </w:rPr>
      </w:pPr>
      <w:r w:rsidRPr="00330992">
        <w:rPr>
          <w:rFonts w:ascii="David" w:hAnsi="David"/>
          <w:b w:val="0"/>
          <w:bCs w:val="0"/>
          <w:sz w:val="28"/>
          <w:szCs w:val="28"/>
          <w:rtl/>
        </w:rPr>
        <w:br w:type="page"/>
      </w:r>
      <w:r w:rsidRPr="00330992">
        <w:rPr>
          <w:rFonts w:ascii="David" w:hAnsi="David"/>
          <w:sz w:val="28"/>
          <w:szCs w:val="28"/>
          <w:rtl/>
        </w:rPr>
        <w:lastRenderedPageBreak/>
        <w:t>גזר - דין</w:t>
      </w:r>
    </w:p>
    <w:p w14:paraId="67F75F3A" w14:textId="247ADA53" w:rsidR="00C5706D" w:rsidRPr="00330992" w:rsidRDefault="00C5706D" w:rsidP="00C5706D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330992">
        <w:rPr>
          <w:rFonts w:ascii="David" w:hAnsi="David" w:cs="David"/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330992">
        <w:rPr>
          <w:rFonts w:ascii="David" w:hAnsi="David" w:cs="David" w:hint="cs"/>
          <w:sz w:val="28"/>
          <w:szCs w:val="28"/>
        </w:rPr>
        <w:t>XXX</w:t>
      </w:r>
      <w:r w:rsidR="00330992">
        <w:rPr>
          <w:rFonts w:ascii="David" w:hAnsi="David" w:cs="David" w:hint="cs"/>
          <w:sz w:val="28"/>
          <w:szCs w:val="28"/>
          <w:rtl/>
        </w:rPr>
        <w:t xml:space="preserve"> </w:t>
      </w:r>
      <w:r w:rsidRPr="00330992">
        <w:rPr>
          <w:rFonts w:ascii="David" w:hAnsi="David" w:cs="David"/>
          <w:sz w:val="28"/>
          <w:szCs w:val="28"/>
          <w:rtl/>
        </w:rPr>
        <w:t xml:space="preserve">לתקופה בת  </w:t>
      </w:r>
      <w:r w:rsidR="005B691E" w:rsidRPr="00330992">
        <w:rPr>
          <w:rFonts w:ascii="David" w:hAnsi="David" w:cs="David"/>
          <w:sz w:val="28"/>
          <w:szCs w:val="28"/>
          <w:rtl/>
        </w:rPr>
        <w:t>228</w:t>
      </w:r>
      <w:r w:rsidRPr="00330992">
        <w:rPr>
          <w:rFonts w:ascii="David" w:hAnsi="David" w:cs="David"/>
          <w:sz w:val="28"/>
          <w:szCs w:val="28"/>
          <w:rtl/>
        </w:rPr>
        <w:t xml:space="preserve"> ימים, אשר הסתיימה בהתייצבותו.</w:t>
      </w:r>
    </w:p>
    <w:p w14:paraId="247A5539" w14:textId="193187B6" w:rsidR="00C5706D" w:rsidRPr="00330992" w:rsidRDefault="005B691E" w:rsidP="005B691E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330992">
        <w:rPr>
          <w:rFonts w:ascii="David" w:hAnsi="David" w:cs="David"/>
          <w:sz w:val="28"/>
          <w:szCs w:val="28"/>
          <w:rtl/>
        </w:rPr>
        <w:t xml:space="preserve">על פי גיליון השירות ת/1, מדובר במי שאין זו היעדרותו הראשונה במהלך שירותו הלא ארוך, גם אם זו הפעם הראשונה שהוא נדרש לתת את הדין בבית הדין הצבאי. עם זאת, עיון במסמכים ס/1 </w:t>
      </w:r>
      <w:proofErr w:type="spellStart"/>
      <w:r w:rsidRPr="00330992">
        <w:rPr>
          <w:rFonts w:ascii="David" w:hAnsi="David" w:cs="David"/>
          <w:sz w:val="28"/>
          <w:szCs w:val="28"/>
          <w:rtl/>
        </w:rPr>
        <w:t>וס</w:t>
      </w:r>
      <w:proofErr w:type="spellEnd"/>
      <w:r w:rsidRPr="00330992">
        <w:rPr>
          <w:rFonts w:ascii="David" w:hAnsi="David" w:cs="David"/>
          <w:sz w:val="28"/>
          <w:szCs w:val="28"/>
          <w:rtl/>
        </w:rPr>
        <w:t>/2 מעלה נסיבות אישיות ומשפחתיות שיש בה</w:t>
      </w:r>
      <w:r w:rsidR="00F7065C">
        <w:rPr>
          <w:rFonts w:ascii="David" w:hAnsi="David" w:cs="David" w:hint="cs"/>
          <w:sz w:val="28"/>
          <w:szCs w:val="28"/>
          <w:rtl/>
        </w:rPr>
        <w:t>ן</w:t>
      </w:r>
      <w:r w:rsidRPr="00330992">
        <w:rPr>
          <w:rFonts w:ascii="David" w:hAnsi="David" w:cs="David"/>
          <w:sz w:val="28"/>
          <w:szCs w:val="28"/>
          <w:rtl/>
        </w:rPr>
        <w:t xml:space="preserve"> כדי להוות שיקול </w:t>
      </w:r>
      <w:proofErr w:type="spellStart"/>
      <w:r w:rsidRPr="00330992">
        <w:rPr>
          <w:rFonts w:ascii="David" w:hAnsi="David" w:cs="David"/>
          <w:sz w:val="28"/>
          <w:szCs w:val="28"/>
          <w:rtl/>
        </w:rPr>
        <w:t>לקולא</w:t>
      </w:r>
      <w:proofErr w:type="spellEnd"/>
      <w:r w:rsidRPr="00330992">
        <w:rPr>
          <w:rFonts w:ascii="David" w:hAnsi="David" w:cs="David"/>
          <w:sz w:val="28"/>
          <w:szCs w:val="28"/>
          <w:rtl/>
        </w:rPr>
        <w:t xml:space="preserve">. בשקלול העניינים הצריכים להיבחן, אני מוצא את ההסדר מאוזן וסביר, מצאתי לנכון לכבד את ההסדר כפי שהוצג. </w:t>
      </w:r>
    </w:p>
    <w:p w14:paraId="7D452C45" w14:textId="7F44A474" w:rsidR="00C5706D" w:rsidRPr="00330992" w:rsidRDefault="00C5706D" w:rsidP="00330992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330992">
        <w:rPr>
          <w:rFonts w:ascii="David" w:hAnsi="David" w:cs="David"/>
          <w:sz w:val="28"/>
          <w:szCs w:val="28"/>
          <w:rtl/>
        </w:rPr>
        <w:t>על הנאשם נגזרים, אפוא, העונשים הבאים:</w:t>
      </w:r>
    </w:p>
    <w:p w14:paraId="61C05C42" w14:textId="2B0B5807" w:rsidR="00C5706D" w:rsidRPr="00330992" w:rsidRDefault="00330992" w:rsidP="00C5706D">
      <w:pPr>
        <w:pStyle w:val="ListParagraph"/>
        <w:numPr>
          <w:ilvl w:val="0"/>
          <w:numId w:val="2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>
        <w:rPr>
          <w:rFonts w:ascii="David" w:hAnsi="David" w:hint="cs"/>
          <w:b/>
          <w:bCs/>
          <w:sz w:val="28"/>
          <w:szCs w:val="28"/>
          <w:rtl/>
        </w:rPr>
        <w:t>שמונים וחמישה (</w:t>
      </w:r>
      <w:r w:rsidR="005B691E" w:rsidRPr="00330992">
        <w:rPr>
          <w:rFonts w:ascii="David" w:hAnsi="David"/>
          <w:b/>
          <w:bCs/>
          <w:sz w:val="28"/>
          <w:szCs w:val="28"/>
          <w:rtl/>
        </w:rPr>
        <w:t>85</w:t>
      </w:r>
      <w:r>
        <w:rPr>
          <w:rFonts w:ascii="David" w:hAnsi="David" w:hint="cs"/>
          <w:b/>
          <w:bCs/>
          <w:sz w:val="28"/>
          <w:szCs w:val="28"/>
          <w:rtl/>
        </w:rPr>
        <w:t>)</w:t>
      </w:r>
      <w:r w:rsidR="00C5706D" w:rsidRPr="00330992">
        <w:rPr>
          <w:rFonts w:ascii="David" w:hAnsi="David"/>
          <w:b/>
          <w:bCs/>
          <w:sz w:val="28"/>
          <w:szCs w:val="28"/>
          <w:rtl/>
        </w:rPr>
        <w:t xml:space="preserve"> ימי מאסר לריצוי בפועל, שיימנו החל מיום מעצרו.</w:t>
      </w:r>
    </w:p>
    <w:p w14:paraId="71AA5182" w14:textId="37879CC8" w:rsidR="00C5706D" w:rsidRPr="00330992" w:rsidRDefault="00C5706D" w:rsidP="00C5706D">
      <w:pPr>
        <w:pStyle w:val="ListParagraph"/>
        <w:numPr>
          <w:ilvl w:val="0"/>
          <w:numId w:val="2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330992">
        <w:rPr>
          <w:rFonts w:ascii="David" w:hAnsi="David"/>
          <w:b/>
          <w:bCs/>
          <w:sz w:val="28"/>
          <w:szCs w:val="28"/>
          <w:rtl/>
        </w:rPr>
        <w:t>עונש מאסר מותנה בן</w:t>
      </w:r>
      <w:r w:rsidR="005B691E" w:rsidRPr="00330992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330992">
        <w:rPr>
          <w:rFonts w:ascii="David" w:hAnsi="David" w:hint="cs"/>
          <w:b/>
          <w:bCs/>
          <w:sz w:val="28"/>
          <w:szCs w:val="28"/>
          <w:rtl/>
        </w:rPr>
        <w:t>שמונים וחמישה (</w:t>
      </w:r>
      <w:r w:rsidR="005B691E" w:rsidRPr="00330992">
        <w:rPr>
          <w:rFonts w:ascii="David" w:hAnsi="David"/>
          <w:b/>
          <w:bCs/>
          <w:sz w:val="28"/>
          <w:szCs w:val="28"/>
          <w:rtl/>
        </w:rPr>
        <w:t>85</w:t>
      </w:r>
      <w:r w:rsidR="00330992">
        <w:rPr>
          <w:rFonts w:ascii="David" w:hAnsi="David" w:hint="cs"/>
          <w:b/>
          <w:bCs/>
          <w:sz w:val="28"/>
          <w:szCs w:val="28"/>
          <w:rtl/>
        </w:rPr>
        <w:t>)</w:t>
      </w:r>
      <w:r w:rsidRPr="00330992">
        <w:rPr>
          <w:rFonts w:ascii="David" w:hAnsi="David"/>
          <w:b/>
          <w:bCs/>
          <w:sz w:val="28"/>
          <w:szCs w:val="28"/>
          <w:rtl/>
        </w:rPr>
        <w:t xml:space="preserve"> ימים למשך שנתיים</w:t>
      </w:r>
      <w:r w:rsidR="00330992">
        <w:rPr>
          <w:rFonts w:ascii="David" w:hAnsi="David" w:hint="cs"/>
          <w:b/>
          <w:bCs/>
          <w:sz w:val="28"/>
          <w:szCs w:val="28"/>
          <w:rtl/>
        </w:rPr>
        <w:t xml:space="preserve"> (2)</w:t>
      </w:r>
      <w:r w:rsidRPr="00330992">
        <w:rPr>
          <w:rFonts w:ascii="David" w:hAnsi="David"/>
          <w:b/>
          <w:bCs/>
          <w:sz w:val="28"/>
          <w:szCs w:val="28"/>
          <w:rtl/>
        </w:rPr>
        <w:t xml:space="preserve">, שלא יעבור עבירה לפי סעיף 92 או 94 לחוק השיפוט הצבאי, </w:t>
      </w:r>
      <w:proofErr w:type="spellStart"/>
      <w:r w:rsidRPr="00330992">
        <w:rPr>
          <w:rFonts w:ascii="David" w:hAnsi="David"/>
          <w:b/>
          <w:bCs/>
          <w:sz w:val="28"/>
          <w:szCs w:val="28"/>
          <w:rtl/>
        </w:rPr>
        <w:t>התשט"ו</w:t>
      </w:r>
      <w:proofErr w:type="spellEnd"/>
      <w:r w:rsidRPr="00330992">
        <w:rPr>
          <w:rFonts w:ascii="David" w:hAnsi="David"/>
          <w:b/>
          <w:bCs/>
          <w:sz w:val="28"/>
          <w:szCs w:val="28"/>
          <w:rtl/>
        </w:rPr>
        <w:t xml:space="preserve"> - 1955. </w:t>
      </w:r>
    </w:p>
    <w:p w14:paraId="75671BC8" w14:textId="6932FBFC" w:rsidR="005B691E" w:rsidRPr="00330992" w:rsidRDefault="005B691E" w:rsidP="005B691E">
      <w:pPr>
        <w:spacing w:after="200" w:line="360" w:lineRule="auto"/>
        <w:rPr>
          <w:rFonts w:ascii="David" w:hAnsi="David" w:cs="David"/>
          <w:sz w:val="28"/>
          <w:szCs w:val="28"/>
        </w:rPr>
      </w:pPr>
      <w:r w:rsidRPr="00330992">
        <w:rPr>
          <w:rFonts w:ascii="David" w:hAnsi="David" w:cs="David"/>
          <w:sz w:val="28"/>
          <w:szCs w:val="28"/>
          <w:rtl/>
        </w:rPr>
        <w:t xml:space="preserve">בשולי גזר הדין, ובהסכמת הצדדים, העתק מגזר הדין יועבר למפקד בסיס הכליאה ולגורמי מיטב בבסיס הכליאה אשר יפעלו להעלות את הנאשם </w:t>
      </w:r>
      <w:proofErr w:type="spellStart"/>
      <w:r w:rsidRPr="00330992">
        <w:rPr>
          <w:rFonts w:ascii="David" w:hAnsi="David" w:cs="David"/>
          <w:sz w:val="28"/>
          <w:szCs w:val="28"/>
          <w:rtl/>
        </w:rPr>
        <w:t>לוה"ל</w:t>
      </w:r>
      <w:proofErr w:type="spellEnd"/>
      <w:r w:rsidRPr="00330992">
        <w:rPr>
          <w:rFonts w:ascii="David" w:hAnsi="David" w:cs="David"/>
          <w:sz w:val="28"/>
          <w:szCs w:val="28"/>
          <w:rtl/>
        </w:rPr>
        <w:t xml:space="preserve"> , ככל הניתן עוד בתקופת מאסרו.</w:t>
      </w:r>
    </w:p>
    <w:p w14:paraId="343C8F80" w14:textId="77777777" w:rsidR="00C5706D" w:rsidRPr="00330992" w:rsidRDefault="00C5706D" w:rsidP="00C5706D">
      <w:pPr>
        <w:numPr>
          <w:ilvl w:val="0"/>
          <w:numId w:val="1"/>
        </w:numPr>
        <w:autoSpaceDE w:val="0"/>
        <w:autoSpaceDN w:val="0"/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330992">
        <w:rPr>
          <w:rFonts w:ascii="David" w:hAnsi="David" w:cs="David"/>
          <w:b/>
          <w:bCs/>
          <w:sz w:val="28"/>
          <w:szCs w:val="28"/>
          <w:rtl/>
        </w:rPr>
        <w:t>זכות ערעור כחוק.</w:t>
      </w:r>
    </w:p>
    <w:p w14:paraId="2A9546FA" w14:textId="7EBC1C08" w:rsidR="00C5706D" w:rsidRPr="00330992" w:rsidRDefault="00C5706D" w:rsidP="00C5706D">
      <w:pPr>
        <w:numPr>
          <w:ilvl w:val="0"/>
          <w:numId w:val="1"/>
        </w:numPr>
        <w:autoSpaceDE w:val="0"/>
        <w:autoSpaceDN w:val="0"/>
        <w:spacing w:after="0" w:line="360" w:lineRule="auto"/>
        <w:rPr>
          <w:rFonts w:ascii="David" w:hAnsi="David" w:cs="David"/>
          <w:sz w:val="28"/>
          <w:szCs w:val="28"/>
        </w:rPr>
      </w:pPr>
      <w:r w:rsidRPr="00330992">
        <w:rPr>
          <w:rFonts w:ascii="David" w:hAnsi="David" w:cs="David"/>
          <w:b/>
          <w:bCs/>
          <w:sz w:val="28"/>
          <w:szCs w:val="28"/>
          <w:rtl/>
        </w:rPr>
        <w:t>נית</w:t>
      </w:r>
      <w:r w:rsidR="00330992">
        <w:rPr>
          <w:rFonts w:ascii="David" w:hAnsi="David" w:cs="David" w:hint="cs"/>
          <w:b/>
          <w:bCs/>
          <w:sz w:val="28"/>
          <w:szCs w:val="28"/>
          <w:rtl/>
        </w:rPr>
        <w:t>ן</w:t>
      </w:r>
      <w:r w:rsidRPr="00330992">
        <w:rPr>
          <w:rFonts w:ascii="David" w:hAnsi="David" w:cs="David"/>
          <w:b/>
          <w:bCs/>
          <w:sz w:val="28"/>
          <w:szCs w:val="28"/>
          <w:rtl/>
        </w:rPr>
        <w:t xml:space="preserve"> היום, כ"ה באייר </w:t>
      </w:r>
      <w:proofErr w:type="spellStart"/>
      <w:r w:rsidRPr="00330992">
        <w:rPr>
          <w:rFonts w:ascii="David" w:hAnsi="David" w:cs="David"/>
          <w:b/>
          <w:bCs/>
          <w:sz w:val="28"/>
          <w:szCs w:val="28"/>
          <w:rtl/>
        </w:rPr>
        <w:t>התשפ"ג</w:t>
      </w:r>
      <w:proofErr w:type="spellEnd"/>
      <w:r w:rsidRPr="00330992">
        <w:rPr>
          <w:rFonts w:ascii="David" w:hAnsi="David" w:cs="David"/>
          <w:b/>
          <w:bCs/>
          <w:sz w:val="28"/>
          <w:szCs w:val="28"/>
          <w:rtl/>
        </w:rPr>
        <w:t>, 16.05.2023</w:t>
      </w:r>
      <w:r w:rsidR="00330992">
        <w:rPr>
          <w:rFonts w:ascii="David" w:hAnsi="David" w:cs="David" w:hint="cs"/>
          <w:b/>
          <w:bCs/>
          <w:sz w:val="28"/>
          <w:szCs w:val="28"/>
          <w:rtl/>
        </w:rPr>
        <w:t>,</w:t>
      </w:r>
      <w:r w:rsidRPr="00330992">
        <w:rPr>
          <w:rFonts w:ascii="David" w:hAnsi="David" w:cs="David"/>
          <w:b/>
          <w:bCs/>
          <w:sz w:val="28"/>
          <w:szCs w:val="28"/>
          <w:rtl/>
        </w:rPr>
        <w:t xml:space="preserve"> והודע בפומבי ובמעמד הצדדים. </w:t>
      </w:r>
    </w:p>
    <w:p w14:paraId="1259FBDE" w14:textId="12C1A9A1" w:rsidR="00C5706D" w:rsidRPr="00330992" w:rsidRDefault="00C5706D" w:rsidP="00C5706D">
      <w:pPr>
        <w:autoSpaceDE w:val="0"/>
        <w:autoSpaceDN w:val="0"/>
        <w:spacing w:after="0" w:line="360" w:lineRule="auto"/>
        <w:ind w:left="360"/>
        <w:rPr>
          <w:rFonts w:ascii="David" w:hAnsi="David" w:cs="David"/>
          <w:sz w:val="28"/>
          <w:szCs w:val="28"/>
          <w:rtl/>
        </w:rPr>
      </w:pPr>
    </w:p>
    <w:p w14:paraId="21202960" w14:textId="77777777" w:rsidR="00C5706D" w:rsidRPr="00330992" w:rsidRDefault="00C5706D" w:rsidP="00C5706D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330992">
        <w:rPr>
          <w:rFonts w:ascii="David" w:hAnsi="David" w:cs="David"/>
          <w:b/>
          <w:bCs/>
          <w:sz w:val="28"/>
          <w:szCs w:val="28"/>
          <w:rtl/>
        </w:rPr>
        <w:t>___________</w:t>
      </w:r>
    </w:p>
    <w:p w14:paraId="69E0046A" w14:textId="163EB8CF" w:rsidR="00C5706D" w:rsidRPr="00330992" w:rsidRDefault="00330992" w:rsidP="00C5706D">
      <w:pPr>
        <w:pStyle w:val="BodyText"/>
        <w:jc w:val="center"/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>שופט</w:t>
      </w:r>
    </w:p>
    <w:p w14:paraId="1E708BE1" w14:textId="77777777" w:rsidR="00330992" w:rsidRPr="00330992" w:rsidRDefault="00330992" w:rsidP="00330992">
      <w:pPr>
        <w:spacing w:after="0" w:line="240" w:lineRule="auto"/>
        <w:jc w:val="both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330992">
        <w:rPr>
          <w:rFonts w:ascii="David" w:eastAsia="Times New Roman" w:hAnsi="David" w:cs="David"/>
          <w:b/>
          <w:bCs/>
          <w:sz w:val="24"/>
          <w:szCs w:val="24"/>
          <w:rtl/>
        </w:rPr>
        <w:t>נערך על ידי: א.ג</w:t>
      </w:r>
    </w:p>
    <w:p w14:paraId="5EB2F886" w14:textId="77777777" w:rsidR="00330992" w:rsidRPr="00330992" w:rsidRDefault="00330992" w:rsidP="00330992">
      <w:pPr>
        <w:spacing w:after="0" w:line="240" w:lineRule="auto"/>
        <w:jc w:val="both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330992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בתאריך: </w:t>
      </w:r>
      <w:r w:rsidRPr="00330992">
        <w:rPr>
          <w:rFonts w:ascii="David" w:eastAsia="Times New Roman" w:hAnsi="David" w:cs="David" w:hint="cs"/>
          <w:b/>
          <w:bCs/>
          <w:sz w:val="24"/>
          <w:szCs w:val="24"/>
          <w:rtl/>
        </w:rPr>
        <w:t>31.05.2023</w:t>
      </w:r>
    </w:p>
    <w:p w14:paraId="12F518F4" w14:textId="77777777" w:rsidR="00330992" w:rsidRPr="00330992" w:rsidRDefault="00330992" w:rsidP="00330992">
      <w:pPr>
        <w:spacing w:after="0" w:line="240" w:lineRule="auto"/>
        <w:jc w:val="both"/>
        <w:rPr>
          <w:rFonts w:ascii="David" w:eastAsia="Times New Roman" w:hAnsi="David" w:cs="David"/>
          <w:b/>
          <w:bCs/>
          <w:sz w:val="24"/>
          <w:szCs w:val="24"/>
        </w:rPr>
      </w:pPr>
      <w:r w:rsidRPr="00330992">
        <w:rPr>
          <w:rFonts w:ascii="David" w:eastAsia="Times New Roman" w:hAnsi="David" w:cs="David"/>
          <w:b/>
          <w:bCs/>
          <w:sz w:val="24"/>
          <w:szCs w:val="24"/>
          <w:rtl/>
        </w:rPr>
        <w:t>חתימת המגיה:</w:t>
      </w:r>
      <w:r w:rsidRPr="00330992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 שיר בן ארמון </w:t>
      </w:r>
    </w:p>
    <w:p w14:paraId="3980B121" w14:textId="77777777" w:rsidR="00C5706D" w:rsidRPr="00330992" w:rsidRDefault="00C5706D" w:rsidP="00C5706D">
      <w:pPr>
        <w:spacing w:line="360" w:lineRule="auto"/>
        <w:ind w:hanging="58"/>
        <w:rPr>
          <w:rFonts w:ascii="David" w:hAnsi="David" w:cs="David"/>
          <w:sz w:val="28"/>
          <w:szCs w:val="28"/>
        </w:rPr>
      </w:pPr>
    </w:p>
    <w:sectPr w:rsidR="00C5706D" w:rsidRPr="00330992" w:rsidSect="003309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ED19C" w14:textId="77777777" w:rsidR="00511CE3" w:rsidRDefault="00511CE3" w:rsidP="00AB0D4B">
      <w:pPr>
        <w:spacing w:after="0" w:line="240" w:lineRule="auto"/>
      </w:pPr>
      <w:r>
        <w:separator/>
      </w:r>
    </w:p>
  </w:endnote>
  <w:endnote w:type="continuationSeparator" w:id="0">
    <w:p w14:paraId="2810AEEE" w14:textId="77777777" w:rsidR="00511CE3" w:rsidRDefault="00511CE3" w:rsidP="00AB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A9A2" w14:textId="77777777" w:rsidR="00330992" w:rsidRDefault="003309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6941D" w14:textId="77777777" w:rsidR="00330992" w:rsidRDefault="003309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7F25" w14:textId="77777777" w:rsidR="00330992" w:rsidRDefault="00330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0D979" w14:textId="77777777" w:rsidR="00511CE3" w:rsidRDefault="00511CE3" w:rsidP="00AB0D4B">
      <w:pPr>
        <w:spacing w:after="0" w:line="240" w:lineRule="auto"/>
      </w:pPr>
      <w:r>
        <w:separator/>
      </w:r>
    </w:p>
  </w:footnote>
  <w:footnote w:type="continuationSeparator" w:id="0">
    <w:p w14:paraId="25BAB27D" w14:textId="77777777" w:rsidR="00511CE3" w:rsidRDefault="00511CE3" w:rsidP="00AB0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C1801" w14:textId="77777777" w:rsidR="00330992" w:rsidRDefault="003309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70BF" w14:textId="6BB6A748" w:rsidR="00AB0D4B" w:rsidRPr="00330992" w:rsidRDefault="00330992" w:rsidP="00330992">
    <w:pPr>
      <w:pStyle w:val="Header"/>
      <w:jc w:val="center"/>
      <w:rPr>
        <w:rFonts w:ascii="David" w:hAnsi="David" w:cs="David"/>
        <w:b/>
        <w:bCs/>
        <w:sz w:val="24"/>
        <w:szCs w:val="24"/>
        <w:rtl/>
      </w:rPr>
    </w:pPr>
    <w:r w:rsidRPr="00330992">
      <w:rPr>
        <w:rFonts w:ascii="David" w:hAnsi="David" w:cs="David"/>
        <w:b/>
        <w:bCs/>
        <w:sz w:val="24"/>
        <w:szCs w:val="24"/>
        <w:rtl/>
      </w:rPr>
      <w:t>-בלמ"ס-</w:t>
    </w:r>
  </w:p>
  <w:p w14:paraId="0E85CDE8" w14:textId="1DF6719D" w:rsidR="00AB0D4B" w:rsidRPr="00330992" w:rsidRDefault="00AB0D4B" w:rsidP="00330992">
    <w:pPr>
      <w:pStyle w:val="Header"/>
      <w:jc w:val="right"/>
      <w:rPr>
        <w:rFonts w:ascii="David" w:hAnsi="David" w:cs="David"/>
        <w:sz w:val="24"/>
        <w:szCs w:val="24"/>
        <w:rtl/>
      </w:rPr>
    </w:pPr>
    <w:r w:rsidRPr="00330992">
      <w:rPr>
        <w:rFonts w:ascii="David" w:hAnsi="David" w:cs="David"/>
        <w:sz w:val="24"/>
        <w:szCs w:val="24"/>
        <w:rtl/>
      </w:rPr>
      <w:t xml:space="preserve">מטכ"ל (מחוזי) 184/23 </w:t>
    </w:r>
  </w:p>
  <w:p w14:paraId="1271578C" w14:textId="44080F4E" w:rsidR="00AB0D4B" w:rsidRPr="00330992" w:rsidRDefault="00330992" w:rsidP="00330992">
    <w:pPr>
      <w:pStyle w:val="Header"/>
      <w:jc w:val="right"/>
      <w:rPr>
        <w:rFonts w:ascii="David" w:hAnsi="David" w:cs="David"/>
        <w:sz w:val="24"/>
        <w:szCs w:val="24"/>
      </w:rPr>
    </w:pPr>
    <w:r w:rsidRPr="00330992">
      <w:rPr>
        <w:rFonts w:ascii="David" w:hAnsi="David" w:cs="David"/>
        <w:sz w:val="24"/>
        <w:szCs w:val="24"/>
        <w:rtl/>
      </w:rPr>
      <w:t xml:space="preserve">התובע הצבאי נ' </w:t>
    </w:r>
    <w:r w:rsidRPr="00330992">
      <w:rPr>
        <w:rFonts w:ascii="David" w:hAnsi="David" w:cs="David"/>
        <w:sz w:val="24"/>
        <w:szCs w:val="24"/>
      </w:rPr>
      <w:t>X</w:t>
    </w:r>
    <w:r w:rsidRPr="00330992">
      <w:rPr>
        <w:rFonts w:ascii="David" w:hAnsi="David" w:cs="David"/>
        <w:sz w:val="24"/>
        <w:szCs w:val="24"/>
        <w:rtl/>
      </w:rPr>
      <w:t>/</w:t>
    </w:r>
    <w:r w:rsidRPr="00330992">
      <w:rPr>
        <w:rFonts w:ascii="David" w:hAnsi="David" w:cs="David"/>
        <w:sz w:val="24"/>
        <w:szCs w:val="24"/>
      </w:rPr>
      <w:t>XXX</w:t>
    </w:r>
    <w:r w:rsidRPr="00330992">
      <w:rPr>
        <w:rFonts w:ascii="David" w:hAnsi="David" w:cs="David"/>
        <w:sz w:val="24"/>
        <w:szCs w:val="24"/>
        <w:rtl/>
      </w:rPr>
      <w:t xml:space="preserve"> </w:t>
    </w:r>
    <w:r>
      <w:rPr>
        <w:rFonts w:ascii="David" w:hAnsi="David" w:cs="David" w:hint="cs"/>
        <w:sz w:val="24"/>
        <w:szCs w:val="24"/>
        <w:rtl/>
      </w:rPr>
      <w:t>טוראי ב' ד'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565D" w14:textId="77777777" w:rsidR="00330992" w:rsidRDefault="003309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D8"/>
    <w:rsid w:val="00330992"/>
    <w:rsid w:val="003A1DD8"/>
    <w:rsid w:val="00511CE3"/>
    <w:rsid w:val="0056135A"/>
    <w:rsid w:val="005B691E"/>
    <w:rsid w:val="0092061B"/>
    <w:rsid w:val="00AB0D4B"/>
    <w:rsid w:val="00C5706D"/>
    <w:rsid w:val="00F678E6"/>
    <w:rsid w:val="00F7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314A4E"/>
  <w15:chartTrackingRefBased/>
  <w15:docId w15:val="{2DCA9020-EB91-4085-86DC-4D669A35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B0D4B"/>
    <w:pPr>
      <w:spacing w:after="0" w:line="360" w:lineRule="auto"/>
      <w:jc w:val="center"/>
    </w:pPr>
    <w:rPr>
      <w:rFonts w:ascii="Times New Roman" w:eastAsia="Times New Roman" w:hAnsi="Times New Roman" w:cs="David"/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AB0D4B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AB0D4B"/>
    <w:pPr>
      <w:autoSpaceDE w:val="0"/>
      <w:autoSpaceDN w:val="0"/>
      <w:spacing w:after="0" w:line="360" w:lineRule="auto"/>
    </w:pPr>
    <w:rPr>
      <w:rFonts w:ascii="Times New Roman" w:eastAsia="Times New Roman" w:hAnsi="Times New Roman"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AB0D4B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AB0D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D4B"/>
  </w:style>
  <w:style w:type="paragraph" w:styleId="Footer">
    <w:name w:val="footer"/>
    <w:basedOn w:val="Normal"/>
    <w:link w:val="FooterChar"/>
    <w:uiPriority w:val="99"/>
    <w:unhideWhenUsed/>
    <w:rsid w:val="00AB0D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D4B"/>
  </w:style>
  <w:style w:type="paragraph" w:styleId="ListParagraph">
    <w:name w:val="List Paragraph"/>
    <w:basedOn w:val="Normal"/>
    <w:link w:val="ListParagraphChar"/>
    <w:uiPriority w:val="34"/>
    <w:qFormat/>
    <w:rsid w:val="00C5706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C5706D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C57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3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1413</Characters>
  <Application>Microsoft Office Word</Application>
  <DocSecurity>0</DocSecurity>
  <Lines>11</Lines>
  <Paragraphs>3</Paragraphs>
  <ScaleCrop>false</ScaleCrop>
  <Company>MOD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דין דרום-ז"י/פקיד/תום בנג'מין</dc:creator>
  <cp:keywords/>
  <dc:description/>
  <cp:lastModifiedBy>שיר מימון - יבד"ץ 205 / בית דין צפון / עוזרת משפטית</cp:lastModifiedBy>
  <cp:revision>3</cp:revision>
  <dcterms:created xsi:type="dcterms:W3CDTF">2023-05-31T12:37:00Z</dcterms:created>
  <dcterms:modified xsi:type="dcterms:W3CDTF">2023-06-04T08:35:00Z</dcterms:modified>
</cp:coreProperties>
</file>