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8927" w14:textId="77777777" w:rsidR="00D630F7" w:rsidRPr="00C01CB7" w:rsidRDefault="00D630F7" w:rsidP="00D630F7">
      <w:pPr>
        <w:jc w:val="center"/>
        <w:rPr>
          <w:rFonts w:ascii="David" w:hAnsi="David"/>
          <w:b/>
          <w:bCs/>
          <w:sz w:val="28"/>
          <w:szCs w:val="28"/>
        </w:rPr>
      </w:pPr>
      <w:bookmarkStart w:id="0" w:name="_Hlk117668955"/>
      <w:r w:rsidRPr="00B05FCE">
        <w:rPr>
          <w:rFonts w:ascii="David" w:hAnsi="David"/>
          <w:noProof/>
          <w:sz w:val="28"/>
          <w:szCs w:val="28"/>
        </w:rPr>
        <w:drawing>
          <wp:inline distT="0" distB="0" distL="0" distR="0" wp14:anchorId="08D366ED" wp14:editId="31203C49">
            <wp:extent cx="781050" cy="714375"/>
            <wp:effectExtent l="0" t="0" r="0" b="9525"/>
            <wp:docPr id="3" name="Picture 3"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C01CB7">
        <w:rPr>
          <w:rFonts w:ascii="David" w:hAnsi="David"/>
          <w:noProof/>
          <w:sz w:val="28"/>
          <w:szCs w:val="28"/>
          <w:rtl/>
        </w:rPr>
        <w:t xml:space="preserve">                                                 </w:t>
      </w:r>
      <w:r w:rsidRPr="00B05FCE">
        <w:rPr>
          <w:rFonts w:ascii="David" w:hAnsi="David"/>
          <w:noProof/>
          <w:sz w:val="28"/>
          <w:szCs w:val="28"/>
        </w:rPr>
        <w:drawing>
          <wp:inline distT="0" distB="0" distL="0" distR="0" wp14:anchorId="3CB57A1C" wp14:editId="191A69DA">
            <wp:extent cx="542925" cy="742950"/>
            <wp:effectExtent l="0" t="0" r="9525" b="0"/>
            <wp:docPr id="2" name="Picture 2"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C01CB7">
        <w:rPr>
          <w:rFonts w:ascii="David" w:hAnsi="David"/>
          <w:noProof/>
          <w:sz w:val="28"/>
          <w:szCs w:val="28"/>
          <w:rtl/>
        </w:rPr>
        <w:t xml:space="preserve">   </w:t>
      </w:r>
    </w:p>
    <w:p w14:paraId="100466D3" w14:textId="77777777" w:rsidR="00D630F7" w:rsidRPr="00C01CB7" w:rsidRDefault="00D630F7" w:rsidP="00D630F7">
      <w:pPr>
        <w:tabs>
          <w:tab w:val="left" w:pos="4536"/>
        </w:tabs>
        <w:spacing w:line="276" w:lineRule="auto"/>
        <w:rPr>
          <w:rFonts w:ascii="David" w:hAnsi="David"/>
          <w:b/>
          <w:bCs/>
          <w:sz w:val="28"/>
          <w:szCs w:val="28"/>
        </w:rPr>
      </w:pPr>
      <w:r w:rsidRPr="00C01CB7">
        <w:rPr>
          <w:rFonts w:ascii="David" w:hAnsi="David"/>
          <w:b/>
          <w:bCs/>
          <w:sz w:val="28"/>
          <w:szCs w:val="28"/>
          <w:rtl/>
        </w:rPr>
        <w:t>בבית הדין הצבאי המחוזי</w:t>
      </w:r>
    </w:p>
    <w:p w14:paraId="13E97556" w14:textId="6E01FEA6" w:rsidR="00D630F7" w:rsidRPr="00C01CB7" w:rsidRDefault="00D630F7" w:rsidP="00D630F7">
      <w:pPr>
        <w:tabs>
          <w:tab w:val="left" w:pos="4536"/>
        </w:tabs>
        <w:spacing w:line="276" w:lineRule="auto"/>
        <w:rPr>
          <w:rFonts w:ascii="David" w:hAnsi="David" w:hint="cs"/>
          <w:b/>
          <w:bCs/>
          <w:sz w:val="28"/>
          <w:szCs w:val="28"/>
          <w:rtl/>
        </w:rPr>
      </w:pPr>
      <w:r w:rsidRPr="00C01CB7">
        <w:rPr>
          <w:rFonts w:ascii="David" w:hAnsi="David"/>
          <w:b/>
          <w:bCs/>
          <w:sz w:val="28"/>
          <w:szCs w:val="28"/>
          <w:rtl/>
        </w:rPr>
        <w:t>במחוז שיפוטי</w:t>
      </w:r>
      <w:r>
        <w:rPr>
          <w:rFonts w:ascii="David" w:hAnsi="David" w:hint="cs"/>
          <w:b/>
          <w:bCs/>
          <w:sz w:val="28"/>
          <w:szCs w:val="28"/>
          <w:rtl/>
        </w:rPr>
        <w:t xml:space="preserve"> </w:t>
      </w:r>
      <w:r>
        <w:rPr>
          <w:rFonts w:ascii="David" w:hAnsi="David" w:hint="cs"/>
          <w:b/>
          <w:bCs/>
          <w:sz w:val="28"/>
          <w:szCs w:val="28"/>
          <w:rtl/>
        </w:rPr>
        <w:t>מרכז</w:t>
      </w:r>
    </w:p>
    <w:p w14:paraId="7E471F0F" w14:textId="39E241AC" w:rsidR="00D630F7" w:rsidRPr="00C01CB7" w:rsidRDefault="00D630F7" w:rsidP="00D630F7">
      <w:pPr>
        <w:pStyle w:val="BodyText"/>
        <w:spacing w:line="276" w:lineRule="auto"/>
        <w:rPr>
          <w:rFonts w:ascii="David" w:hAnsi="David" w:cs="David"/>
          <w:sz w:val="28"/>
          <w:rtl/>
        </w:rPr>
      </w:pPr>
      <w:r w:rsidRPr="00C01CB7">
        <w:rPr>
          <w:rFonts w:ascii="David" w:hAnsi="David" w:cs="David"/>
          <w:sz w:val="28"/>
          <w:rtl/>
        </w:rPr>
        <w:t xml:space="preserve">בפני </w:t>
      </w:r>
      <w:r>
        <w:rPr>
          <w:rFonts w:ascii="David" w:hAnsi="David" w:cs="David" w:hint="cs"/>
          <w:sz w:val="28"/>
          <w:rtl/>
        </w:rPr>
        <w:t>ה</w:t>
      </w:r>
      <w:r>
        <w:rPr>
          <w:rFonts w:ascii="David" w:hAnsi="David" w:cs="David" w:hint="cs"/>
          <w:sz w:val="28"/>
          <w:rtl/>
        </w:rPr>
        <w:t>שופט</w:t>
      </w:r>
      <w:r w:rsidRPr="00C01CB7">
        <w:rPr>
          <w:rFonts w:ascii="David" w:hAnsi="David" w:cs="David"/>
          <w:sz w:val="28"/>
          <w:rtl/>
        </w:rPr>
        <w:t xml:space="preserve">: </w:t>
      </w:r>
      <w:r w:rsidRPr="00C01CB7">
        <w:rPr>
          <w:rFonts w:ascii="David" w:hAnsi="David" w:cs="David"/>
          <w:b w:val="0"/>
          <w:bCs w:val="0"/>
          <w:sz w:val="28"/>
          <w:rtl/>
        </w:rPr>
        <w:t xml:space="preserve">     </w:t>
      </w:r>
      <w:r w:rsidRPr="00C01CB7">
        <w:rPr>
          <w:rFonts w:ascii="David" w:hAnsi="David" w:cs="David"/>
          <w:sz w:val="28"/>
          <w:rtl/>
        </w:rPr>
        <w:t xml:space="preserve">         </w:t>
      </w:r>
      <w:r>
        <w:rPr>
          <w:rFonts w:ascii="David" w:hAnsi="David" w:cs="David" w:hint="cs"/>
          <w:sz w:val="28"/>
          <w:rtl/>
        </w:rPr>
        <w:t xml:space="preserve">            </w:t>
      </w:r>
      <w:r>
        <w:rPr>
          <w:rFonts w:ascii="David" w:hAnsi="David" w:cs="David" w:hint="cs"/>
          <w:sz w:val="28"/>
          <w:rtl/>
        </w:rPr>
        <w:t xml:space="preserve">    אל"ם מאיר </w:t>
      </w:r>
      <w:proofErr w:type="spellStart"/>
      <w:r>
        <w:rPr>
          <w:rFonts w:ascii="David" w:hAnsi="David" w:cs="David" w:hint="cs"/>
          <w:sz w:val="28"/>
          <w:rtl/>
        </w:rPr>
        <w:t>ויגיסר</w:t>
      </w:r>
      <w:proofErr w:type="spellEnd"/>
    </w:p>
    <w:p w14:paraId="097F72D8" w14:textId="77777777" w:rsidR="00D630F7" w:rsidRPr="00C01CB7" w:rsidRDefault="00D630F7" w:rsidP="00D630F7">
      <w:pPr>
        <w:pStyle w:val="BodyText"/>
        <w:spacing w:line="276" w:lineRule="auto"/>
        <w:rPr>
          <w:rFonts w:ascii="David" w:hAnsi="David" w:cs="David"/>
          <w:sz w:val="28"/>
        </w:rPr>
      </w:pPr>
    </w:p>
    <w:p w14:paraId="79658DA0" w14:textId="6DD8433A" w:rsidR="00D630F7" w:rsidRPr="00C01CB7" w:rsidRDefault="00D630F7" w:rsidP="00D630F7">
      <w:pPr>
        <w:pStyle w:val="Title"/>
        <w:spacing w:line="276" w:lineRule="auto"/>
        <w:jc w:val="left"/>
        <w:rPr>
          <w:rFonts w:ascii="David" w:hAnsi="David"/>
          <w:sz w:val="28"/>
          <w:szCs w:val="28"/>
          <w:u w:val="none"/>
        </w:rPr>
      </w:pPr>
      <w:r w:rsidRPr="00C01CB7">
        <w:rPr>
          <w:rFonts w:ascii="David" w:hAnsi="David"/>
          <w:sz w:val="28"/>
          <w:szCs w:val="28"/>
          <w:u w:val="none"/>
          <w:rtl/>
        </w:rPr>
        <w:t>בעניין: התובע הצבאי</w:t>
      </w:r>
      <w:r w:rsidRPr="00C01CB7">
        <w:rPr>
          <w:rFonts w:ascii="David" w:hAnsi="David"/>
          <w:b w:val="0"/>
          <w:bCs w:val="0"/>
          <w:sz w:val="28"/>
          <w:szCs w:val="28"/>
          <w:u w:val="none"/>
          <w:rtl/>
        </w:rPr>
        <w:t xml:space="preserve">                                                </w:t>
      </w:r>
      <w:r>
        <w:rPr>
          <w:rFonts w:ascii="David" w:hAnsi="David" w:hint="cs"/>
          <w:b w:val="0"/>
          <w:bCs w:val="0"/>
          <w:sz w:val="28"/>
          <w:szCs w:val="28"/>
          <w:u w:val="none"/>
          <w:rtl/>
        </w:rPr>
        <w:t xml:space="preserve"> </w:t>
      </w:r>
      <w:r w:rsidRPr="00C01CB7">
        <w:rPr>
          <w:rFonts w:ascii="David" w:hAnsi="David"/>
          <w:b w:val="0"/>
          <w:bCs w:val="0"/>
          <w:sz w:val="28"/>
          <w:szCs w:val="28"/>
          <w:u w:val="none"/>
          <w:rtl/>
        </w:rPr>
        <w:t>(</w:t>
      </w:r>
      <w:r w:rsidRPr="00C01CB7">
        <w:rPr>
          <w:rFonts w:ascii="David" w:hAnsi="David"/>
          <w:sz w:val="28"/>
          <w:szCs w:val="28"/>
          <w:u w:val="none"/>
          <w:rtl/>
        </w:rPr>
        <w:t xml:space="preserve">ע"י ב"כ, </w:t>
      </w:r>
      <w:r>
        <w:rPr>
          <w:rFonts w:ascii="David" w:hAnsi="David" w:hint="cs"/>
          <w:sz w:val="28"/>
          <w:szCs w:val="28"/>
          <w:u w:val="none"/>
          <w:rtl/>
        </w:rPr>
        <w:t>קמ"ש הודיה אביב</w:t>
      </w:r>
      <w:r w:rsidRPr="00C01CB7">
        <w:rPr>
          <w:rFonts w:ascii="David" w:hAnsi="David"/>
          <w:sz w:val="28"/>
          <w:szCs w:val="28"/>
          <w:u w:val="none"/>
          <w:rtl/>
        </w:rPr>
        <w:t>)</w:t>
      </w:r>
    </w:p>
    <w:p w14:paraId="47F72611" w14:textId="77777777" w:rsidR="00D630F7" w:rsidRPr="00C01CB7" w:rsidRDefault="00D630F7" w:rsidP="00D630F7">
      <w:pPr>
        <w:pStyle w:val="Title"/>
        <w:spacing w:line="276" w:lineRule="auto"/>
        <w:rPr>
          <w:rFonts w:ascii="David" w:hAnsi="David"/>
          <w:sz w:val="28"/>
          <w:szCs w:val="28"/>
          <w:u w:val="none"/>
          <w:rtl/>
        </w:rPr>
      </w:pPr>
      <w:r w:rsidRPr="00C01CB7">
        <w:rPr>
          <w:rFonts w:ascii="David" w:hAnsi="David"/>
          <w:sz w:val="28"/>
          <w:szCs w:val="28"/>
          <w:u w:val="none"/>
          <w:rtl/>
        </w:rPr>
        <w:t>נגד</w:t>
      </w:r>
    </w:p>
    <w:p w14:paraId="6F7C263A" w14:textId="1BBE3C3E" w:rsidR="00D630F7" w:rsidRDefault="00D630F7" w:rsidP="00D630F7">
      <w:pPr>
        <w:pStyle w:val="Title"/>
        <w:spacing w:line="276" w:lineRule="auto"/>
        <w:jc w:val="left"/>
        <w:rPr>
          <w:rFonts w:ascii="David" w:hAnsi="David"/>
          <w:sz w:val="28"/>
          <w:szCs w:val="28"/>
          <w:u w:val="none"/>
          <w:rtl/>
        </w:rPr>
      </w:pPr>
      <w:r w:rsidRPr="00C01CB7">
        <w:rPr>
          <w:rFonts w:ascii="David" w:hAnsi="David"/>
          <w:sz w:val="28"/>
          <w:szCs w:val="28"/>
          <w:u w:val="none"/>
          <w:rtl/>
        </w:rPr>
        <w:t>הנאשם:</w:t>
      </w:r>
      <w:r w:rsidRPr="00C01CB7">
        <w:rPr>
          <w:rFonts w:ascii="David" w:hAnsi="David"/>
          <w:sz w:val="28"/>
          <w:szCs w:val="28"/>
          <w:u w:val="none"/>
        </w:rPr>
        <w:t xml:space="preserve"> </w:t>
      </w:r>
      <w:r>
        <w:rPr>
          <w:rFonts w:ascii="David" w:hAnsi="David"/>
          <w:sz w:val="28"/>
          <w:szCs w:val="28"/>
          <w:u w:val="none"/>
        </w:rPr>
        <w:t>XXX/X</w:t>
      </w:r>
      <w:r w:rsidRPr="00C01CB7">
        <w:rPr>
          <w:rFonts w:ascii="David" w:hAnsi="David"/>
          <w:sz w:val="28"/>
          <w:szCs w:val="28"/>
          <w:u w:val="none"/>
          <w:rtl/>
        </w:rPr>
        <w:t xml:space="preserve"> </w:t>
      </w:r>
      <w:r>
        <w:rPr>
          <w:rFonts w:ascii="David" w:hAnsi="David" w:hint="cs"/>
          <w:sz w:val="28"/>
          <w:szCs w:val="28"/>
          <w:u w:val="none"/>
          <w:rtl/>
        </w:rPr>
        <w:t>טוראי</w:t>
      </w:r>
      <w:r w:rsidRPr="00C01CB7">
        <w:rPr>
          <w:rFonts w:ascii="David" w:hAnsi="David"/>
          <w:sz w:val="28"/>
          <w:szCs w:val="28"/>
          <w:u w:val="none"/>
          <w:rtl/>
        </w:rPr>
        <w:t xml:space="preserve"> </w:t>
      </w:r>
      <w:r>
        <w:rPr>
          <w:rFonts w:ascii="David" w:hAnsi="David" w:hint="cs"/>
          <w:sz w:val="28"/>
          <w:szCs w:val="28"/>
          <w:u w:val="none"/>
          <w:rtl/>
        </w:rPr>
        <w:t>ד</w:t>
      </w:r>
      <w:r w:rsidRPr="00C01CB7">
        <w:rPr>
          <w:rFonts w:ascii="David" w:hAnsi="David"/>
          <w:sz w:val="28"/>
          <w:szCs w:val="28"/>
          <w:u w:val="none"/>
          <w:rtl/>
        </w:rPr>
        <w:t xml:space="preserve">' </w:t>
      </w:r>
      <w:r>
        <w:rPr>
          <w:rFonts w:ascii="David" w:hAnsi="David" w:hint="cs"/>
          <w:sz w:val="28"/>
          <w:szCs w:val="28"/>
          <w:u w:val="none"/>
          <w:rtl/>
        </w:rPr>
        <w:t>ג</w:t>
      </w:r>
      <w:r w:rsidRPr="00C01CB7">
        <w:rPr>
          <w:rFonts w:ascii="David" w:hAnsi="David"/>
          <w:sz w:val="28"/>
          <w:szCs w:val="28"/>
          <w:u w:val="none"/>
          <w:rtl/>
        </w:rPr>
        <w:t xml:space="preserve">' </w:t>
      </w:r>
      <w:r>
        <w:rPr>
          <w:rFonts w:ascii="David" w:hAnsi="David" w:hint="cs"/>
          <w:sz w:val="28"/>
          <w:szCs w:val="28"/>
          <w:u w:val="none"/>
          <w:rtl/>
        </w:rPr>
        <w:t xml:space="preserve">            </w:t>
      </w:r>
      <w:r>
        <w:rPr>
          <w:rFonts w:ascii="David" w:hAnsi="David" w:hint="cs"/>
          <w:sz w:val="28"/>
          <w:szCs w:val="28"/>
          <w:u w:val="none"/>
          <w:rtl/>
        </w:rPr>
        <w:t xml:space="preserve">                          </w:t>
      </w:r>
      <w:r>
        <w:rPr>
          <w:rFonts w:ascii="David" w:hAnsi="David" w:hint="cs"/>
          <w:sz w:val="28"/>
          <w:szCs w:val="28"/>
          <w:u w:val="none"/>
          <w:rtl/>
        </w:rPr>
        <w:t>(</w:t>
      </w:r>
      <w:r w:rsidRPr="00C01CB7">
        <w:rPr>
          <w:rFonts w:ascii="David" w:hAnsi="David"/>
          <w:sz w:val="28"/>
          <w:szCs w:val="28"/>
          <w:u w:val="none"/>
          <w:rtl/>
        </w:rPr>
        <w:t xml:space="preserve">ע"י ב"כ, </w:t>
      </w:r>
      <w:r>
        <w:rPr>
          <w:rFonts w:ascii="David" w:hAnsi="David" w:hint="cs"/>
          <w:sz w:val="28"/>
          <w:szCs w:val="28"/>
          <w:u w:val="none"/>
          <w:rtl/>
        </w:rPr>
        <w:t>עו"ד משה שאול</w:t>
      </w:r>
      <w:r w:rsidRPr="00C01CB7">
        <w:rPr>
          <w:rFonts w:ascii="David" w:hAnsi="David"/>
          <w:sz w:val="28"/>
          <w:szCs w:val="28"/>
          <w:u w:val="none"/>
          <w:rtl/>
        </w:rPr>
        <w:t>)</w:t>
      </w:r>
      <w:bookmarkEnd w:id="0"/>
    </w:p>
    <w:p w14:paraId="30A5BDC3" w14:textId="77777777" w:rsidR="00D630F7" w:rsidRDefault="00D630F7" w:rsidP="00200FD9">
      <w:pPr>
        <w:pStyle w:val="BodyText"/>
        <w:jc w:val="both"/>
        <w:rPr>
          <w:rFonts w:ascii="David Libre" w:hAnsi="David Libre" w:cs="David"/>
          <w:sz w:val="24"/>
          <w:szCs w:val="24"/>
          <w:u w:val="single"/>
          <w:rtl/>
        </w:rPr>
      </w:pPr>
    </w:p>
    <w:p w14:paraId="7A33B747" w14:textId="77777777" w:rsidR="00D630F7" w:rsidRDefault="00D630F7" w:rsidP="00960357">
      <w:pPr>
        <w:spacing w:line="360" w:lineRule="auto"/>
        <w:jc w:val="center"/>
        <w:rPr>
          <w:rFonts w:ascii="David Libre" w:hAnsi="David Libre"/>
          <w:b/>
          <w:bCs/>
          <w:u w:val="single"/>
          <w:rtl/>
        </w:rPr>
      </w:pPr>
    </w:p>
    <w:p w14:paraId="1758FFFB" w14:textId="03C01008" w:rsidR="00F87B88" w:rsidRPr="00743E82" w:rsidRDefault="00F87B88" w:rsidP="00960357">
      <w:pPr>
        <w:spacing w:line="360" w:lineRule="auto"/>
        <w:jc w:val="center"/>
        <w:rPr>
          <w:rFonts w:ascii="David Libre" w:hAnsi="David Libre"/>
          <w:b/>
          <w:bCs/>
          <w:u w:val="single"/>
          <w:rtl/>
        </w:rPr>
      </w:pPr>
      <w:r w:rsidRPr="00743E82">
        <w:rPr>
          <w:rFonts w:ascii="David Libre" w:hAnsi="David Libre" w:hint="cs"/>
          <w:b/>
          <w:bCs/>
          <w:u w:val="single"/>
          <w:rtl/>
        </w:rPr>
        <w:t>הכרעת - דין</w:t>
      </w:r>
    </w:p>
    <w:p w14:paraId="4C610C3C" w14:textId="714A16B3" w:rsidR="00F87B88" w:rsidRPr="00743E82" w:rsidRDefault="00F87B88" w:rsidP="00960357">
      <w:pPr>
        <w:autoSpaceDE w:val="0"/>
        <w:autoSpaceDN w:val="0"/>
        <w:spacing w:line="360" w:lineRule="auto"/>
        <w:rPr>
          <w:rFonts w:ascii="David Libre" w:hAnsi="David Libre"/>
          <w:b/>
          <w:bCs/>
          <w:rtl/>
        </w:rPr>
      </w:pPr>
      <w:r w:rsidRPr="00743E82">
        <w:rPr>
          <w:rFonts w:ascii="David Libre" w:hAnsi="David Libre" w:hint="cs"/>
          <w:rtl/>
        </w:rPr>
        <w:t xml:space="preserve">על פי הודאתו, מורשע הנאשם בעבירה של היעדר מן השירות שלא ברשות, לפי סעיף 94 לחוק השיפוט הצבאי, </w:t>
      </w:r>
      <w:proofErr w:type="spellStart"/>
      <w:r w:rsidRPr="00743E82">
        <w:rPr>
          <w:rFonts w:ascii="David Libre" w:hAnsi="David Libre" w:hint="cs"/>
          <w:rtl/>
        </w:rPr>
        <w:t>התשט"ו</w:t>
      </w:r>
      <w:proofErr w:type="spellEnd"/>
      <w:r w:rsidRPr="00743E82">
        <w:rPr>
          <w:rFonts w:ascii="David Libre" w:hAnsi="David Libre" w:hint="cs"/>
          <w:rtl/>
        </w:rPr>
        <w:t xml:space="preserve"> - 1955, בגין כך שנעדר מיחידתו </w:t>
      </w:r>
      <w:r w:rsidR="00D630F7">
        <w:rPr>
          <w:rFonts w:ascii="David Libre" w:hAnsi="David Libre" w:hint="cs"/>
        </w:rPr>
        <w:t>XXX</w:t>
      </w:r>
      <w:r w:rsidRPr="00743E82">
        <w:rPr>
          <w:rFonts w:ascii="David Libre" w:hAnsi="David Libre" w:hint="cs"/>
          <w:rtl/>
        </w:rPr>
        <w:t xml:space="preserve"> מיום</w:t>
      </w:r>
      <w:r>
        <w:rPr>
          <w:rFonts w:ascii="David Libre" w:hAnsi="David Libre" w:hint="cs"/>
          <w:rtl/>
        </w:rPr>
        <w:t xml:space="preserve"> 20.06.2022</w:t>
      </w:r>
      <w:r w:rsidRPr="00743E82">
        <w:rPr>
          <w:rFonts w:ascii="David Libre" w:hAnsi="David Libre" w:hint="cs"/>
          <w:rtl/>
        </w:rPr>
        <w:t xml:space="preserve">  ועד יום </w:t>
      </w:r>
      <w:r>
        <w:rPr>
          <w:rFonts w:ascii="David Libre" w:hAnsi="David Libre" w:hint="cs"/>
          <w:rtl/>
        </w:rPr>
        <w:t>26.12.2022</w:t>
      </w:r>
      <w:r w:rsidRPr="00743E82">
        <w:rPr>
          <w:rFonts w:ascii="David Libre" w:hAnsi="David Libre" w:hint="cs"/>
          <w:rtl/>
        </w:rPr>
        <w:t xml:space="preserve"> למשך </w:t>
      </w:r>
      <w:r>
        <w:rPr>
          <w:rFonts w:ascii="David Libre" w:hAnsi="David Libre" w:hint="cs"/>
          <w:rtl/>
        </w:rPr>
        <w:t>192</w:t>
      </w:r>
      <w:r w:rsidRPr="00743E82">
        <w:rPr>
          <w:rFonts w:ascii="David Libre" w:hAnsi="David Libre" w:hint="cs"/>
          <w:rtl/>
        </w:rPr>
        <w:t xml:space="preserve"> ימים, בהתאם לכתב האישום ולפרטים הנוספים.</w:t>
      </w:r>
      <w:r w:rsidRPr="00743E82">
        <w:rPr>
          <w:rFonts w:ascii="David Libre" w:hAnsi="David Libre" w:hint="cs"/>
          <w:b/>
          <w:bCs/>
          <w:rtl/>
        </w:rPr>
        <w:t xml:space="preserve"> </w:t>
      </w:r>
    </w:p>
    <w:p w14:paraId="502054B0" w14:textId="77777777" w:rsidR="00F87B88" w:rsidRPr="00084A37" w:rsidRDefault="00F87B88" w:rsidP="00F87B88">
      <w:pPr>
        <w:numPr>
          <w:ilvl w:val="0"/>
          <w:numId w:val="1"/>
        </w:numPr>
        <w:spacing w:line="360" w:lineRule="auto"/>
        <w:rPr>
          <w:rFonts w:ascii="David Libre" w:hAnsi="David Libre"/>
          <w:b/>
          <w:bCs/>
          <w:rtl/>
        </w:rPr>
      </w:pPr>
      <w:r w:rsidRPr="00084A37">
        <w:rPr>
          <w:rFonts w:ascii="David Libre" w:hAnsi="David Libre" w:hint="cs"/>
          <w:b/>
          <w:bCs/>
          <w:rtl/>
        </w:rPr>
        <w:t xml:space="preserve">ניתנה היום, ט' בטבת  </w:t>
      </w:r>
      <w:proofErr w:type="spellStart"/>
      <w:r w:rsidRPr="00084A37">
        <w:rPr>
          <w:rFonts w:ascii="David Libre" w:hAnsi="David Libre" w:hint="cs"/>
          <w:b/>
          <w:bCs/>
          <w:rtl/>
        </w:rPr>
        <w:t>התשפ"ג</w:t>
      </w:r>
      <w:proofErr w:type="spellEnd"/>
      <w:r w:rsidRPr="00084A37">
        <w:rPr>
          <w:rFonts w:ascii="David Libre" w:hAnsi="David Libre" w:hint="cs"/>
          <w:b/>
          <w:bCs/>
          <w:rtl/>
        </w:rPr>
        <w:t xml:space="preserve">, 02.01.2023, והודעה בפומבי ובמעמד הצדדים. </w:t>
      </w:r>
    </w:p>
    <w:p w14:paraId="421F41A6" w14:textId="4126819E" w:rsidR="00F87B88" w:rsidRPr="00743E82" w:rsidRDefault="00F87B88" w:rsidP="00F87B88">
      <w:pPr>
        <w:autoSpaceDE w:val="0"/>
        <w:autoSpaceDN w:val="0"/>
        <w:spacing w:line="360" w:lineRule="auto"/>
        <w:ind w:left="360"/>
        <w:rPr>
          <w:rFonts w:ascii="David Libre" w:hAnsi="David Libre"/>
          <w:b/>
          <w:bCs/>
          <w:rtl/>
        </w:rPr>
      </w:pPr>
    </w:p>
    <w:p w14:paraId="44264DB4" w14:textId="77777777" w:rsidR="00F87B88" w:rsidRPr="00743E82" w:rsidRDefault="00F87B88" w:rsidP="00960357">
      <w:pPr>
        <w:spacing w:line="360" w:lineRule="auto"/>
        <w:jc w:val="center"/>
        <w:rPr>
          <w:rFonts w:ascii="David Libre" w:hAnsi="David Libre"/>
          <w:b/>
          <w:bCs/>
          <w:rtl/>
        </w:rPr>
      </w:pPr>
      <w:r w:rsidRPr="00743E82">
        <w:rPr>
          <w:rFonts w:ascii="David Libre" w:hAnsi="David Libre" w:hint="cs"/>
          <w:b/>
          <w:bCs/>
          <w:rtl/>
        </w:rPr>
        <w:t>___________</w:t>
      </w:r>
    </w:p>
    <w:p w14:paraId="0C7FC869" w14:textId="2BC72C28" w:rsidR="00F87B88" w:rsidRPr="00743E82" w:rsidRDefault="00D630F7" w:rsidP="00960357">
      <w:pPr>
        <w:autoSpaceDE w:val="0"/>
        <w:autoSpaceDN w:val="0"/>
        <w:spacing w:line="360" w:lineRule="auto"/>
        <w:jc w:val="center"/>
        <w:rPr>
          <w:rFonts w:ascii="David Libre" w:hAnsi="David Libre"/>
          <w:b/>
          <w:bCs/>
          <w:rtl/>
        </w:rPr>
      </w:pPr>
      <w:r>
        <w:rPr>
          <w:rFonts w:ascii="David Libre" w:hAnsi="David Libre" w:hint="cs"/>
          <w:b/>
          <w:bCs/>
          <w:rtl/>
        </w:rPr>
        <w:t>שופט</w:t>
      </w:r>
    </w:p>
    <w:p w14:paraId="75F5346C" w14:textId="77777777" w:rsidR="00D630F7" w:rsidRDefault="00D630F7" w:rsidP="00D630F7">
      <w:pPr>
        <w:autoSpaceDE w:val="0"/>
        <w:autoSpaceDN w:val="0"/>
        <w:spacing w:line="360" w:lineRule="auto"/>
        <w:rPr>
          <w:rFonts w:ascii="David Libre" w:hAnsi="David Libre"/>
        </w:rPr>
      </w:pPr>
    </w:p>
    <w:p w14:paraId="3B9E35CC" w14:textId="77777777" w:rsidR="00D630F7" w:rsidRDefault="00D630F7" w:rsidP="00D630F7">
      <w:pPr>
        <w:autoSpaceDE w:val="0"/>
        <w:autoSpaceDN w:val="0"/>
        <w:spacing w:line="360" w:lineRule="auto"/>
        <w:rPr>
          <w:rFonts w:ascii="David Libre" w:hAnsi="David Libre"/>
        </w:rPr>
      </w:pPr>
    </w:p>
    <w:p w14:paraId="1054B8EE" w14:textId="77777777" w:rsidR="00D630F7" w:rsidRDefault="00D630F7" w:rsidP="00D630F7">
      <w:pPr>
        <w:autoSpaceDE w:val="0"/>
        <w:autoSpaceDN w:val="0"/>
        <w:spacing w:line="360" w:lineRule="auto"/>
        <w:rPr>
          <w:rFonts w:ascii="David Libre" w:hAnsi="David Libre"/>
        </w:rPr>
      </w:pPr>
    </w:p>
    <w:p w14:paraId="521D90A4" w14:textId="77777777" w:rsidR="00D630F7" w:rsidRDefault="00D630F7" w:rsidP="00D630F7">
      <w:pPr>
        <w:autoSpaceDE w:val="0"/>
        <w:autoSpaceDN w:val="0"/>
        <w:spacing w:line="360" w:lineRule="auto"/>
        <w:rPr>
          <w:rFonts w:ascii="David Libre" w:hAnsi="David Libre"/>
        </w:rPr>
      </w:pPr>
    </w:p>
    <w:p w14:paraId="42A5E0D4" w14:textId="77777777" w:rsidR="00D630F7" w:rsidRDefault="00D630F7" w:rsidP="00D630F7">
      <w:pPr>
        <w:autoSpaceDE w:val="0"/>
        <w:autoSpaceDN w:val="0"/>
        <w:spacing w:line="360" w:lineRule="auto"/>
        <w:rPr>
          <w:rFonts w:ascii="David Libre" w:hAnsi="David Libre"/>
        </w:rPr>
      </w:pPr>
    </w:p>
    <w:p w14:paraId="02EA1AF4" w14:textId="77777777" w:rsidR="00D630F7" w:rsidRDefault="00D630F7" w:rsidP="00D630F7">
      <w:pPr>
        <w:autoSpaceDE w:val="0"/>
        <w:autoSpaceDN w:val="0"/>
        <w:spacing w:line="360" w:lineRule="auto"/>
        <w:rPr>
          <w:rFonts w:ascii="David Libre" w:hAnsi="David Libre"/>
        </w:rPr>
      </w:pPr>
    </w:p>
    <w:p w14:paraId="4F6041F9" w14:textId="77777777" w:rsidR="00D630F7" w:rsidRDefault="00D630F7" w:rsidP="00D630F7">
      <w:pPr>
        <w:autoSpaceDE w:val="0"/>
        <w:autoSpaceDN w:val="0"/>
        <w:spacing w:line="360" w:lineRule="auto"/>
        <w:rPr>
          <w:rFonts w:ascii="David Libre" w:hAnsi="David Libre"/>
        </w:rPr>
      </w:pPr>
    </w:p>
    <w:p w14:paraId="4E65B411" w14:textId="77777777" w:rsidR="00D630F7" w:rsidRDefault="00D630F7" w:rsidP="00D630F7">
      <w:pPr>
        <w:autoSpaceDE w:val="0"/>
        <w:autoSpaceDN w:val="0"/>
        <w:spacing w:line="360" w:lineRule="auto"/>
        <w:rPr>
          <w:rFonts w:ascii="David Libre" w:hAnsi="David Libre"/>
        </w:rPr>
      </w:pPr>
    </w:p>
    <w:p w14:paraId="2AF79110" w14:textId="77777777" w:rsidR="00D630F7" w:rsidRDefault="00D630F7" w:rsidP="00D630F7">
      <w:pPr>
        <w:autoSpaceDE w:val="0"/>
        <w:autoSpaceDN w:val="0"/>
        <w:spacing w:line="360" w:lineRule="auto"/>
        <w:rPr>
          <w:rFonts w:ascii="David Libre" w:hAnsi="David Libre"/>
        </w:rPr>
      </w:pPr>
    </w:p>
    <w:p w14:paraId="629D49AD" w14:textId="77777777" w:rsidR="00D630F7" w:rsidRDefault="00D630F7" w:rsidP="00D630F7">
      <w:pPr>
        <w:autoSpaceDE w:val="0"/>
        <w:autoSpaceDN w:val="0"/>
        <w:spacing w:line="360" w:lineRule="auto"/>
        <w:rPr>
          <w:rFonts w:ascii="David Libre" w:hAnsi="David Libre"/>
        </w:rPr>
      </w:pPr>
    </w:p>
    <w:p w14:paraId="41208147" w14:textId="77777777" w:rsidR="00D630F7" w:rsidRDefault="00D630F7" w:rsidP="00D630F7">
      <w:pPr>
        <w:autoSpaceDE w:val="0"/>
        <w:autoSpaceDN w:val="0"/>
        <w:spacing w:line="360" w:lineRule="auto"/>
        <w:rPr>
          <w:rFonts w:ascii="David Libre" w:hAnsi="David Libre"/>
        </w:rPr>
      </w:pPr>
    </w:p>
    <w:p w14:paraId="4E1AE040" w14:textId="77777777" w:rsidR="00D630F7" w:rsidRDefault="00D630F7" w:rsidP="00D630F7">
      <w:pPr>
        <w:autoSpaceDE w:val="0"/>
        <w:autoSpaceDN w:val="0"/>
        <w:spacing w:line="360" w:lineRule="auto"/>
        <w:rPr>
          <w:rFonts w:ascii="David Libre" w:hAnsi="David Libre"/>
        </w:rPr>
      </w:pPr>
    </w:p>
    <w:p w14:paraId="11AAEEB4" w14:textId="77777777" w:rsidR="00D630F7" w:rsidRDefault="00D630F7" w:rsidP="00D630F7">
      <w:pPr>
        <w:autoSpaceDE w:val="0"/>
        <w:autoSpaceDN w:val="0"/>
        <w:spacing w:line="360" w:lineRule="auto"/>
        <w:rPr>
          <w:rFonts w:ascii="David Libre" w:hAnsi="David Libre"/>
        </w:rPr>
      </w:pPr>
    </w:p>
    <w:p w14:paraId="1D382BB4" w14:textId="1C97EF53" w:rsidR="00D630F7" w:rsidRDefault="00D630F7" w:rsidP="00D630F7">
      <w:pPr>
        <w:autoSpaceDE w:val="0"/>
        <w:autoSpaceDN w:val="0"/>
        <w:spacing w:line="360" w:lineRule="auto"/>
        <w:rPr>
          <w:rFonts w:ascii="David Libre" w:hAnsi="David Libre"/>
          <w:b/>
          <w:bCs/>
          <w:u w:val="single"/>
          <w:rtl/>
        </w:rPr>
      </w:pPr>
      <w:r w:rsidRPr="00743E82">
        <w:rPr>
          <w:rFonts w:ascii="David Libre" w:hAnsi="David Libre"/>
          <w:b/>
          <w:bCs/>
          <w:u w:val="single"/>
        </w:rPr>
        <w:t xml:space="preserve"> </w:t>
      </w:r>
    </w:p>
    <w:p w14:paraId="0BC50252" w14:textId="1FF6BBFD" w:rsidR="00D630F7" w:rsidRDefault="00D630F7" w:rsidP="00D630F7">
      <w:pPr>
        <w:autoSpaceDE w:val="0"/>
        <w:autoSpaceDN w:val="0"/>
        <w:spacing w:line="360" w:lineRule="auto"/>
        <w:rPr>
          <w:rFonts w:ascii="David Libre" w:hAnsi="David Libre"/>
          <w:b/>
          <w:bCs/>
          <w:u w:val="single"/>
          <w:rtl/>
        </w:rPr>
      </w:pPr>
    </w:p>
    <w:p w14:paraId="5796953A" w14:textId="46E7B460" w:rsidR="00D630F7" w:rsidRDefault="00D630F7" w:rsidP="00D630F7">
      <w:pPr>
        <w:autoSpaceDE w:val="0"/>
        <w:autoSpaceDN w:val="0"/>
        <w:spacing w:line="360" w:lineRule="auto"/>
        <w:rPr>
          <w:rFonts w:ascii="David Libre" w:hAnsi="David Libre"/>
          <w:b/>
          <w:bCs/>
          <w:u w:val="single"/>
          <w:rtl/>
        </w:rPr>
      </w:pPr>
    </w:p>
    <w:p w14:paraId="41FFACB4" w14:textId="08914977" w:rsidR="00D630F7" w:rsidRDefault="00D630F7" w:rsidP="00D630F7">
      <w:pPr>
        <w:autoSpaceDE w:val="0"/>
        <w:autoSpaceDN w:val="0"/>
        <w:spacing w:line="360" w:lineRule="auto"/>
        <w:rPr>
          <w:rFonts w:ascii="David Libre" w:hAnsi="David Libre"/>
          <w:b/>
          <w:bCs/>
          <w:u w:val="single"/>
          <w:rtl/>
        </w:rPr>
      </w:pPr>
    </w:p>
    <w:p w14:paraId="48BC0610" w14:textId="7041779D" w:rsidR="00D630F7" w:rsidRDefault="00D630F7" w:rsidP="00D630F7">
      <w:pPr>
        <w:autoSpaceDE w:val="0"/>
        <w:autoSpaceDN w:val="0"/>
        <w:spacing w:line="360" w:lineRule="auto"/>
        <w:rPr>
          <w:rFonts w:ascii="David Libre" w:hAnsi="David Libre"/>
          <w:b/>
          <w:bCs/>
          <w:u w:val="single"/>
          <w:rtl/>
        </w:rPr>
      </w:pPr>
    </w:p>
    <w:p w14:paraId="1A96C024" w14:textId="77777777" w:rsidR="00D630F7" w:rsidRPr="00743E82" w:rsidRDefault="00D630F7" w:rsidP="00D630F7">
      <w:pPr>
        <w:autoSpaceDE w:val="0"/>
        <w:autoSpaceDN w:val="0"/>
        <w:spacing w:line="360" w:lineRule="auto"/>
        <w:rPr>
          <w:rFonts w:ascii="David Libre" w:hAnsi="David Libre"/>
          <w:b/>
          <w:bCs/>
          <w:u w:val="single"/>
        </w:rPr>
      </w:pPr>
    </w:p>
    <w:p w14:paraId="5E65C88B" w14:textId="12F5CBFB" w:rsidR="00F87B88" w:rsidRPr="00743E82" w:rsidRDefault="00F87B88" w:rsidP="00960357">
      <w:pPr>
        <w:spacing w:line="360" w:lineRule="auto"/>
        <w:jc w:val="center"/>
        <w:rPr>
          <w:rFonts w:ascii="David Libre" w:hAnsi="David Libre"/>
          <w:b/>
          <w:bCs/>
          <w:u w:val="single"/>
          <w:rtl/>
        </w:rPr>
      </w:pPr>
      <w:r w:rsidRPr="00743E82">
        <w:rPr>
          <w:rFonts w:ascii="David Libre" w:hAnsi="David Libre" w:hint="cs"/>
          <w:b/>
          <w:bCs/>
          <w:u w:val="single"/>
          <w:rtl/>
        </w:rPr>
        <w:lastRenderedPageBreak/>
        <w:t>גזר - דין</w:t>
      </w:r>
    </w:p>
    <w:p w14:paraId="71B8E788" w14:textId="0EA21FB1" w:rsidR="00F87B88" w:rsidRDefault="00F87B88" w:rsidP="00F87B88">
      <w:pPr>
        <w:spacing w:line="360" w:lineRule="auto"/>
        <w:rPr>
          <w:rFonts w:ascii="David Libre" w:hAnsi="David Libre"/>
          <w:rtl/>
        </w:rPr>
      </w:pPr>
      <w:r w:rsidRPr="00743E82">
        <w:rPr>
          <w:rFonts w:ascii="David Libre" w:hAnsi="David Libre" w:hint="cs"/>
          <w:rtl/>
        </w:rPr>
        <w:t xml:space="preserve">הנאשם הורשע על פי הודאתו בעבירה של היעדר מן השירות שלא ברשות, בגין כך שנעדר מיחידתו </w:t>
      </w:r>
      <w:r w:rsidR="00D630F7">
        <w:rPr>
          <w:rFonts w:ascii="David Libre" w:hAnsi="David Libre"/>
        </w:rPr>
        <w:t>XXX</w:t>
      </w:r>
      <w:r>
        <w:rPr>
          <w:rFonts w:ascii="David Libre" w:hAnsi="David Libre" w:hint="cs"/>
          <w:rtl/>
        </w:rPr>
        <w:t xml:space="preserve"> </w:t>
      </w:r>
      <w:r w:rsidRPr="00743E82">
        <w:rPr>
          <w:rFonts w:ascii="David Libre" w:hAnsi="David Libre" w:hint="cs"/>
          <w:rtl/>
        </w:rPr>
        <w:t xml:space="preserve">למשך </w:t>
      </w:r>
      <w:r>
        <w:rPr>
          <w:rFonts w:ascii="David Libre" w:hAnsi="David Libre" w:hint="cs"/>
          <w:rtl/>
        </w:rPr>
        <w:t>192</w:t>
      </w:r>
      <w:r w:rsidRPr="00743E82">
        <w:rPr>
          <w:rFonts w:ascii="David Libre" w:hAnsi="David Libre" w:hint="cs"/>
          <w:rtl/>
        </w:rPr>
        <w:t xml:space="preserve"> ימים, </w:t>
      </w:r>
      <w:r w:rsidR="00FA2541">
        <w:rPr>
          <w:rFonts w:ascii="David Libre" w:hAnsi="David Libre" w:hint="cs"/>
          <w:rtl/>
        </w:rPr>
        <w:t xml:space="preserve">אשר הסתיימו בהתייצבות, </w:t>
      </w:r>
      <w:r w:rsidRPr="00743E82">
        <w:rPr>
          <w:rFonts w:ascii="David Libre" w:hAnsi="David Libre" w:hint="cs"/>
          <w:rtl/>
        </w:rPr>
        <w:t>בהתאם לכתב האישום ולפרטים הנוספים.</w:t>
      </w:r>
    </w:p>
    <w:p w14:paraId="605324F7" w14:textId="77777777" w:rsidR="00F87B88" w:rsidRPr="00743E82" w:rsidRDefault="00F87B88" w:rsidP="00F87B88">
      <w:pPr>
        <w:spacing w:line="360" w:lineRule="auto"/>
        <w:rPr>
          <w:rFonts w:ascii="David Libre" w:hAnsi="David Libre"/>
          <w:rtl/>
        </w:rPr>
      </w:pPr>
    </w:p>
    <w:p w14:paraId="0DB6C421" w14:textId="7D94F93D" w:rsidR="00F87B88" w:rsidRDefault="00FA2541" w:rsidP="00FA2541">
      <w:pPr>
        <w:spacing w:line="360" w:lineRule="auto"/>
        <w:rPr>
          <w:rFonts w:ascii="David Libre" w:hAnsi="David Libre"/>
          <w:rtl/>
        </w:rPr>
      </w:pPr>
      <w:r>
        <w:rPr>
          <w:rFonts w:ascii="David Libre" w:hAnsi="David Libre" w:hint="cs"/>
          <w:rtl/>
        </w:rPr>
        <w:t xml:space="preserve">כעולה מהתדפיס האישי (ת/1) </w:t>
      </w:r>
      <w:r w:rsidR="00F87B88" w:rsidRPr="00743E82">
        <w:rPr>
          <w:rFonts w:ascii="David Libre" w:hAnsi="David Libre" w:hint="cs"/>
          <w:rtl/>
        </w:rPr>
        <w:t>הנאשם גויס לצה"ל בחודש</w:t>
      </w:r>
      <w:r>
        <w:rPr>
          <w:rFonts w:ascii="David Libre" w:hAnsi="David Libre" w:hint="cs"/>
          <w:rtl/>
        </w:rPr>
        <w:t xml:space="preserve"> דצמבר 2019. הוא החל את שירותו הצבאי כלוחם איסוף </w:t>
      </w:r>
      <w:proofErr w:type="spellStart"/>
      <w:r>
        <w:rPr>
          <w:rFonts w:ascii="David Libre" w:hAnsi="David Libre" w:hint="cs"/>
          <w:rtl/>
        </w:rPr>
        <w:t>יעודי</w:t>
      </w:r>
      <w:proofErr w:type="spellEnd"/>
      <w:r>
        <w:rPr>
          <w:rFonts w:ascii="David Libre" w:hAnsi="David Libre" w:hint="cs"/>
          <w:rtl/>
        </w:rPr>
        <w:t xml:space="preserve">, בהמשך במהלך חודש אפריל 2021 שונה שיבוצו לטבח בגדוד. לאחר תקופה בת למעלה משנתיים בשירות צבאי, החל בהיעדרות הניצבת בבסיס הליך זה. לאורך שירותו הצבאי, צבר שלל עבירות משמעתיות, ובכלל זה שתי היעדרויות קצרות שעליהן נשפט בדין משמעתי. </w:t>
      </w:r>
    </w:p>
    <w:p w14:paraId="572A90D2" w14:textId="06B85C5B" w:rsidR="00FA2541" w:rsidRDefault="00FA2541" w:rsidP="00FA2541">
      <w:pPr>
        <w:spacing w:line="360" w:lineRule="auto"/>
        <w:rPr>
          <w:rFonts w:ascii="David Libre" w:hAnsi="David Libre"/>
          <w:rtl/>
        </w:rPr>
      </w:pPr>
    </w:p>
    <w:p w14:paraId="69BBCEAC" w14:textId="763FEF0F" w:rsidR="00FA2541" w:rsidRDefault="00FA2541" w:rsidP="00FA2541">
      <w:pPr>
        <w:spacing w:line="360" w:lineRule="auto"/>
        <w:rPr>
          <w:rFonts w:ascii="David Libre" w:hAnsi="David Libre"/>
          <w:rtl/>
        </w:rPr>
      </w:pPr>
      <w:r>
        <w:rPr>
          <w:rFonts w:ascii="David Libre" w:hAnsi="David Libre" w:hint="cs"/>
          <w:rtl/>
        </w:rPr>
        <w:t xml:space="preserve">הסדר הטיעון שהוצג נוטה לקולה ביחס לרמת הענישה הנוהגת, והוא נשען בעיקרו על נסיבותיו האישיות ומצבו הנפשי החריג של הנאשם. מטעמי צנעת הפרט לא יפורטו הדברים, אולם הם מוצאים ביטוי מלא במסמכי מערך </w:t>
      </w:r>
      <w:proofErr w:type="spellStart"/>
      <w:r>
        <w:rPr>
          <w:rFonts w:ascii="David Libre" w:hAnsi="David Libre" w:hint="cs"/>
          <w:rtl/>
        </w:rPr>
        <w:t>ברה"ן</w:t>
      </w:r>
      <w:proofErr w:type="spellEnd"/>
      <w:r>
        <w:rPr>
          <w:rFonts w:ascii="David Libre" w:hAnsi="David Libre" w:hint="cs"/>
          <w:rtl/>
        </w:rPr>
        <w:t xml:space="preserve"> שהוגשו מטעם ההגנה כראיות לעונש (ס/1). הותאם לחייל פרופיל בלתי כשיר להמשך השירות הצבאי, נטען כי מצבו הנפשי המורכב השליך גם על תקופת ההיעדרות המיוחסת לו. </w:t>
      </w:r>
    </w:p>
    <w:p w14:paraId="0DC2FA01" w14:textId="77777777" w:rsidR="00FA2541" w:rsidRPr="00743E82" w:rsidRDefault="00FA2541" w:rsidP="00FA2541">
      <w:pPr>
        <w:spacing w:line="360" w:lineRule="auto"/>
        <w:rPr>
          <w:rFonts w:ascii="David Libre" w:hAnsi="David Libre"/>
          <w:rtl/>
        </w:rPr>
      </w:pPr>
    </w:p>
    <w:p w14:paraId="378EE5AE" w14:textId="46D9E595" w:rsidR="00F87B88" w:rsidRPr="00743E82" w:rsidRDefault="00F87B88" w:rsidP="00960357">
      <w:pPr>
        <w:spacing w:line="360" w:lineRule="auto"/>
        <w:rPr>
          <w:rFonts w:ascii="David Libre" w:hAnsi="David Libre"/>
          <w:rtl/>
        </w:rPr>
      </w:pPr>
      <w:r w:rsidRPr="00743E82">
        <w:rPr>
          <w:rFonts w:ascii="David Libre" w:hAnsi="David Libre" w:hint="cs"/>
          <w:rtl/>
        </w:rPr>
        <w:t xml:space="preserve">בנסיבות </w:t>
      </w:r>
      <w:r w:rsidR="00FA2541">
        <w:rPr>
          <w:rFonts w:ascii="David Libre" w:hAnsi="David Libre" w:hint="cs"/>
          <w:rtl/>
        </w:rPr>
        <w:t>הכוללות האמורות</w:t>
      </w:r>
      <w:r w:rsidRPr="00743E82">
        <w:rPr>
          <w:rFonts w:ascii="David Libre" w:hAnsi="David Libre" w:hint="cs"/>
          <w:rtl/>
        </w:rPr>
        <w:t xml:space="preserve"> מצאתי לכבד את עתירתם המשותפת של הצדדים ולאמץ את הסדר הטיעון שהוצג. </w:t>
      </w:r>
    </w:p>
    <w:p w14:paraId="000E06D4" w14:textId="77777777" w:rsidR="00F87B88" w:rsidRPr="00743E82" w:rsidRDefault="00F87B88" w:rsidP="00960357">
      <w:pPr>
        <w:spacing w:line="360" w:lineRule="auto"/>
        <w:rPr>
          <w:rFonts w:ascii="David Libre" w:hAnsi="David Libre"/>
          <w:rtl/>
        </w:rPr>
      </w:pPr>
    </w:p>
    <w:p w14:paraId="3528927D" w14:textId="77777777" w:rsidR="00F87B88" w:rsidRPr="00743E82" w:rsidRDefault="00F87B88" w:rsidP="00960357">
      <w:pPr>
        <w:spacing w:line="360" w:lineRule="auto"/>
        <w:rPr>
          <w:rFonts w:ascii="David Libre" w:hAnsi="David Libre"/>
          <w:rtl/>
        </w:rPr>
      </w:pPr>
      <w:r w:rsidRPr="00743E82">
        <w:rPr>
          <w:rFonts w:ascii="David Libre" w:hAnsi="David Libre" w:hint="cs"/>
          <w:rtl/>
        </w:rPr>
        <w:t>על הנאשם נגזרים, אפוא, העונשים הבאים:</w:t>
      </w:r>
    </w:p>
    <w:p w14:paraId="708883F9" w14:textId="77777777" w:rsidR="00F87B88" w:rsidRPr="00743E82" w:rsidRDefault="00F87B88" w:rsidP="00960357">
      <w:pPr>
        <w:spacing w:line="360" w:lineRule="auto"/>
        <w:rPr>
          <w:rFonts w:ascii="David Libre" w:hAnsi="David Libre"/>
          <w:rtl/>
        </w:rPr>
      </w:pPr>
    </w:p>
    <w:p w14:paraId="403BE8A2" w14:textId="3CBC5B4A" w:rsidR="00F87B88" w:rsidRPr="00D630F7" w:rsidRDefault="00D630F7" w:rsidP="00F87B88">
      <w:pPr>
        <w:numPr>
          <w:ilvl w:val="0"/>
          <w:numId w:val="7"/>
        </w:numPr>
        <w:spacing w:after="200" w:line="360" w:lineRule="auto"/>
        <w:contextualSpacing/>
        <w:rPr>
          <w:rFonts w:ascii="David Libre" w:hAnsi="David Libre"/>
          <w:b/>
          <w:bCs/>
        </w:rPr>
      </w:pPr>
      <w:r>
        <w:rPr>
          <w:rFonts w:ascii="David Libre" w:hAnsi="David Libre" w:hint="cs"/>
          <w:b/>
          <w:bCs/>
          <w:rtl/>
        </w:rPr>
        <w:t>עשרים ושלוש (</w:t>
      </w:r>
      <w:r w:rsidR="00FA2541" w:rsidRPr="00D630F7">
        <w:rPr>
          <w:rFonts w:ascii="David Libre" w:hAnsi="David Libre" w:hint="cs"/>
          <w:b/>
          <w:bCs/>
          <w:rtl/>
        </w:rPr>
        <w:t>23</w:t>
      </w:r>
      <w:r>
        <w:rPr>
          <w:rFonts w:ascii="David Libre" w:hAnsi="David Libre" w:hint="cs"/>
          <w:b/>
          <w:bCs/>
          <w:rtl/>
        </w:rPr>
        <w:t>)</w:t>
      </w:r>
      <w:r w:rsidR="00F87B88" w:rsidRPr="00D630F7">
        <w:rPr>
          <w:rFonts w:ascii="David Libre" w:hAnsi="David Libre" w:hint="cs"/>
          <w:b/>
          <w:bCs/>
          <w:rtl/>
        </w:rPr>
        <w:t xml:space="preserve"> ימי מאסר לריצוי בפועל, שיימנו החל מיום מעצרו.</w:t>
      </w:r>
    </w:p>
    <w:p w14:paraId="208ABCB8" w14:textId="01AA17D0" w:rsidR="00FA2541" w:rsidRPr="00D630F7" w:rsidRDefault="00F87B88" w:rsidP="00F87B88">
      <w:pPr>
        <w:numPr>
          <w:ilvl w:val="0"/>
          <w:numId w:val="7"/>
        </w:numPr>
        <w:spacing w:after="200" w:line="360" w:lineRule="auto"/>
        <w:contextualSpacing/>
        <w:rPr>
          <w:rFonts w:ascii="David Libre" w:hAnsi="David Libre"/>
          <w:b/>
          <w:bCs/>
        </w:rPr>
      </w:pPr>
      <w:r w:rsidRPr="00D630F7">
        <w:rPr>
          <w:rFonts w:ascii="David Libre" w:hAnsi="David Libre" w:hint="cs"/>
          <w:b/>
          <w:bCs/>
          <w:rtl/>
        </w:rPr>
        <w:t>עונש מאסר מותנה בן</w:t>
      </w:r>
      <w:r w:rsidR="00FA2541" w:rsidRPr="00D630F7">
        <w:rPr>
          <w:rFonts w:ascii="David Libre" w:hAnsi="David Libre" w:hint="cs"/>
          <w:b/>
          <w:bCs/>
          <w:rtl/>
        </w:rPr>
        <w:t xml:space="preserve"> </w:t>
      </w:r>
      <w:r w:rsidR="00D630F7">
        <w:rPr>
          <w:rFonts w:ascii="David Libre" w:hAnsi="David Libre" w:hint="cs"/>
          <w:b/>
          <w:bCs/>
          <w:rtl/>
        </w:rPr>
        <w:t>שלושים (</w:t>
      </w:r>
      <w:r w:rsidR="00FA2541" w:rsidRPr="00D630F7">
        <w:rPr>
          <w:rFonts w:ascii="David Libre" w:hAnsi="David Libre" w:hint="cs"/>
          <w:b/>
          <w:bCs/>
          <w:rtl/>
        </w:rPr>
        <w:t>30</w:t>
      </w:r>
      <w:r w:rsidR="00D630F7">
        <w:rPr>
          <w:rFonts w:ascii="David Libre" w:hAnsi="David Libre" w:hint="cs"/>
          <w:b/>
          <w:bCs/>
          <w:rtl/>
        </w:rPr>
        <w:t>)</w:t>
      </w:r>
      <w:r w:rsidRPr="00D630F7">
        <w:rPr>
          <w:rFonts w:ascii="David Libre" w:hAnsi="David Libre" w:hint="cs"/>
          <w:b/>
          <w:bCs/>
          <w:rtl/>
        </w:rPr>
        <w:t xml:space="preserve"> ימים למשך שנתיים</w:t>
      </w:r>
      <w:r w:rsidR="00D630F7">
        <w:rPr>
          <w:rFonts w:ascii="David Libre" w:hAnsi="David Libre" w:hint="cs"/>
          <w:b/>
          <w:bCs/>
          <w:rtl/>
        </w:rPr>
        <w:t xml:space="preserve"> (2)</w:t>
      </w:r>
      <w:r w:rsidRPr="00D630F7">
        <w:rPr>
          <w:rFonts w:ascii="David Libre" w:hAnsi="David Libre" w:hint="cs"/>
          <w:b/>
          <w:bCs/>
          <w:rtl/>
        </w:rPr>
        <w:t xml:space="preserve">, שלא יעבור עבירה לפי סעיף 92 או 94 לחוק השיפוט הצבאי, </w:t>
      </w:r>
      <w:proofErr w:type="spellStart"/>
      <w:r w:rsidRPr="00D630F7">
        <w:rPr>
          <w:rFonts w:ascii="David Libre" w:hAnsi="David Libre" w:hint="cs"/>
          <w:b/>
          <w:bCs/>
          <w:rtl/>
        </w:rPr>
        <w:t>התשט"ו</w:t>
      </w:r>
      <w:proofErr w:type="spellEnd"/>
      <w:r w:rsidRPr="00D630F7">
        <w:rPr>
          <w:rFonts w:ascii="David Libre" w:hAnsi="David Libre" w:hint="cs"/>
          <w:b/>
          <w:bCs/>
          <w:rtl/>
        </w:rPr>
        <w:t xml:space="preserve"> </w:t>
      </w:r>
      <w:r w:rsidR="00FA2541" w:rsidRPr="00D630F7">
        <w:rPr>
          <w:rFonts w:ascii="David Libre" w:hAnsi="David Libre"/>
          <w:b/>
          <w:bCs/>
          <w:rtl/>
        </w:rPr>
        <w:t>–</w:t>
      </w:r>
      <w:r w:rsidRPr="00D630F7">
        <w:rPr>
          <w:rFonts w:ascii="David Libre" w:hAnsi="David Libre" w:hint="cs"/>
          <w:b/>
          <w:bCs/>
          <w:rtl/>
        </w:rPr>
        <w:t xml:space="preserve"> 1955</w:t>
      </w:r>
      <w:r w:rsidR="00FA2541" w:rsidRPr="00D630F7">
        <w:rPr>
          <w:rFonts w:ascii="David Libre" w:hAnsi="David Libre" w:hint="cs"/>
          <w:b/>
          <w:bCs/>
          <w:rtl/>
        </w:rPr>
        <w:t xml:space="preserve">, לשם השלמת הליך פיטוריו מן השירות הצבאי. </w:t>
      </w:r>
    </w:p>
    <w:p w14:paraId="1CC2ABC1" w14:textId="77777777" w:rsidR="00FA2541" w:rsidRDefault="00FA2541" w:rsidP="00FA2541">
      <w:pPr>
        <w:spacing w:after="200" w:line="360" w:lineRule="auto"/>
        <w:contextualSpacing/>
        <w:rPr>
          <w:rFonts w:ascii="David Libre" w:hAnsi="David Libre"/>
          <w:b/>
          <w:bCs/>
          <w:rtl/>
        </w:rPr>
      </w:pPr>
    </w:p>
    <w:p w14:paraId="233C5E78" w14:textId="65D9EF5F" w:rsidR="00F87B88" w:rsidRPr="00743E82" w:rsidRDefault="00FA2541" w:rsidP="00FA2541">
      <w:pPr>
        <w:spacing w:after="200" w:line="360" w:lineRule="auto"/>
        <w:contextualSpacing/>
        <w:rPr>
          <w:rFonts w:ascii="David Libre" w:hAnsi="David Libre"/>
        </w:rPr>
      </w:pPr>
      <w:r>
        <w:rPr>
          <w:rFonts w:ascii="David Libre" w:hAnsi="David Libre" w:hint="cs"/>
          <w:b/>
          <w:bCs/>
          <w:rtl/>
        </w:rPr>
        <w:t xml:space="preserve">העתק יועבר לשלישות הכלואים וכן לגורמי </w:t>
      </w:r>
      <w:proofErr w:type="spellStart"/>
      <w:r>
        <w:rPr>
          <w:rFonts w:ascii="David Libre" w:hAnsi="David Libre" w:hint="cs"/>
          <w:b/>
          <w:bCs/>
          <w:rtl/>
        </w:rPr>
        <w:t>משא"ן</w:t>
      </w:r>
      <w:proofErr w:type="spellEnd"/>
      <w:r>
        <w:rPr>
          <w:rFonts w:ascii="David Libre" w:hAnsi="David Libre" w:hint="cs"/>
          <w:b/>
          <w:bCs/>
          <w:rtl/>
        </w:rPr>
        <w:t xml:space="preserve"> </w:t>
      </w:r>
      <w:r w:rsidR="00D630F7">
        <w:rPr>
          <w:rFonts w:ascii="David Libre" w:hAnsi="David Libre" w:hint="cs"/>
          <w:b/>
          <w:bCs/>
        </w:rPr>
        <w:t>XXX</w:t>
      </w:r>
      <w:r>
        <w:rPr>
          <w:rFonts w:ascii="David Libre" w:hAnsi="David Libre" w:hint="cs"/>
          <w:b/>
          <w:bCs/>
          <w:rtl/>
        </w:rPr>
        <w:t xml:space="preserve"> (רס"ר ר</w:t>
      </w:r>
      <w:r w:rsidR="00D630F7">
        <w:rPr>
          <w:rFonts w:ascii="David Libre" w:hAnsi="David Libre" w:hint="cs"/>
          <w:b/>
          <w:bCs/>
          <w:rtl/>
        </w:rPr>
        <w:t>'</w:t>
      </w:r>
      <w:r>
        <w:rPr>
          <w:rFonts w:ascii="David Libre" w:hAnsi="David Libre" w:hint="cs"/>
          <w:b/>
          <w:bCs/>
          <w:rtl/>
        </w:rPr>
        <w:t xml:space="preserve"> ב</w:t>
      </w:r>
      <w:r w:rsidR="00D630F7">
        <w:rPr>
          <w:rFonts w:ascii="David Libre" w:hAnsi="David Libre" w:hint="cs"/>
          <w:b/>
          <w:bCs/>
          <w:rtl/>
        </w:rPr>
        <w:t>'</w:t>
      </w:r>
      <w:r>
        <w:rPr>
          <w:rFonts w:ascii="David Libre" w:hAnsi="David Libre" w:hint="cs"/>
          <w:b/>
          <w:bCs/>
          <w:rtl/>
        </w:rPr>
        <w:t>) לשם השלמת הליך פיטורי הנאשם מהשירות. גם במעמד גזר הדין הובהרה לנאשם החובה להסדיר את מעמדו לשם השלמת הליך פיטוריו.</w:t>
      </w:r>
      <w:r w:rsidR="00F87B88" w:rsidRPr="00743E82">
        <w:rPr>
          <w:rFonts w:ascii="David Libre" w:hAnsi="David Libre" w:hint="cs"/>
          <w:rtl/>
        </w:rPr>
        <w:t xml:space="preserve"> </w:t>
      </w:r>
    </w:p>
    <w:p w14:paraId="64C0B9C1" w14:textId="77777777" w:rsidR="00F87B88" w:rsidRPr="00743E82" w:rsidRDefault="00F87B88" w:rsidP="00F87B88">
      <w:pPr>
        <w:numPr>
          <w:ilvl w:val="0"/>
          <w:numId w:val="1"/>
        </w:numPr>
        <w:autoSpaceDE w:val="0"/>
        <w:autoSpaceDN w:val="0"/>
        <w:spacing w:line="360" w:lineRule="auto"/>
        <w:rPr>
          <w:rFonts w:ascii="David Libre" w:hAnsi="David Libre"/>
          <w:b/>
          <w:bCs/>
          <w:rtl/>
        </w:rPr>
      </w:pPr>
      <w:r w:rsidRPr="00743E82">
        <w:rPr>
          <w:rFonts w:ascii="David Libre" w:hAnsi="David Libre" w:hint="cs"/>
          <w:b/>
          <w:bCs/>
          <w:rtl/>
        </w:rPr>
        <w:t>זכות ערעור כחוק.</w:t>
      </w:r>
    </w:p>
    <w:p w14:paraId="43BDF2F4" w14:textId="1F342CB5" w:rsidR="00F87B88" w:rsidRPr="00084A37" w:rsidRDefault="00F87B88" w:rsidP="00F87B88">
      <w:pPr>
        <w:numPr>
          <w:ilvl w:val="0"/>
          <w:numId w:val="1"/>
        </w:numPr>
        <w:spacing w:line="360" w:lineRule="auto"/>
        <w:rPr>
          <w:rFonts w:ascii="David Libre" w:hAnsi="David Libre"/>
          <w:b/>
          <w:bCs/>
          <w:rtl/>
        </w:rPr>
      </w:pPr>
      <w:r w:rsidRPr="00084A37">
        <w:rPr>
          <w:rFonts w:ascii="David Libre" w:hAnsi="David Libre" w:hint="cs"/>
          <w:b/>
          <w:bCs/>
          <w:rtl/>
        </w:rPr>
        <w:t>נית</w:t>
      </w:r>
      <w:r w:rsidR="00D630F7">
        <w:rPr>
          <w:rFonts w:ascii="David Libre" w:hAnsi="David Libre" w:hint="cs"/>
          <w:b/>
          <w:bCs/>
          <w:rtl/>
        </w:rPr>
        <w:t>ן</w:t>
      </w:r>
      <w:r w:rsidRPr="00084A37">
        <w:rPr>
          <w:rFonts w:ascii="David Libre" w:hAnsi="David Libre" w:hint="cs"/>
          <w:b/>
          <w:bCs/>
          <w:rtl/>
        </w:rPr>
        <w:t xml:space="preserve"> היום, ט' בטבת  </w:t>
      </w:r>
      <w:proofErr w:type="spellStart"/>
      <w:r w:rsidRPr="00084A37">
        <w:rPr>
          <w:rFonts w:ascii="David Libre" w:hAnsi="David Libre" w:hint="cs"/>
          <w:b/>
          <w:bCs/>
          <w:rtl/>
        </w:rPr>
        <w:t>התשפ"ג</w:t>
      </w:r>
      <w:proofErr w:type="spellEnd"/>
      <w:r w:rsidRPr="00084A37">
        <w:rPr>
          <w:rFonts w:ascii="David Libre" w:hAnsi="David Libre" w:hint="cs"/>
          <w:b/>
          <w:bCs/>
          <w:rtl/>
        </w:rPr>
        <w:t xml:space="preserve">, 02.01.2023, והודע בפומבי ובמעמד הצדדים. </w:t>
      </w:r>
    </w:p>
    <w:p w14:paraId="50A31D45" w14:textId="15111F1A" w:rsidR="00F87B88" w:rsidRPr="00743E82" w:rsidRDefault="00F87B88" w:rsidP="00F87B88">
      <w:pPr>
        <w:autoSpaceDE w:val="0"/>
        <w:autoSpaceDN w:val="0"/>
        <w:spacing w:line="360" w:lineRule="auto"/>
        <w:ind w:left="360"/>
        <w:rPr>
          <w:rFonts w:ascii="David Libre" w:hAnsi="David Libre"/>
          <w:rtl/>
        </w:rPr>
      </w:pPr>
    </w:p>
    <w:p w14:paraId="1CA6B915" w14:textId="77777777" w:rsidR="00F87B88" w:rsidRPr="00743E82" w:rsidRDefault="00F87B88" w:rsidP="00960357">
      <w:pPr>
        <w:spacing w:line="360" w:lineRule="auto"/>
        <w:jc w:val="center"/>
        <w:rPr>
          <w:rFonts w:ascii="David Libre" w:hAnsi="David Libre"/>
          <w:b/>
          <w:bCs/>
          <w:rtl/>
        </w:rPr>
      </w:pPr>
      <w:r w:rsidRPr="00743E82">
        <w:rPr>
          <w:rFonts w:ascii="David Libre" w:hAnsi="David Libre" w:hint="cs"/>
          <w:b/>
          <w:bCs/>
          <w:rtl/>
        </w:rPr>
        <w:t>___________</w:t>
      </w:r>
    </w:p>
    <w:p w14:paraId="43172C60" w14:textId="33E8C933" w:rsidR="00F87B88" w:rsidRPr="00960357" w:rsidRDefault="00D630F7" w:rsidP="00960357">
      <w:pPr>
        <w:jc w:val="center"/>
        <w:rPr>
          <w:b/>
          <w:bCs/>
        </w:rPr>
      </w:pPr>
      <w:r>
        <w:rPr>
          <w:rFonts w:ascii="David Libre" w:hAnsi="David Libre" w:hint="cs"/>
          <w:b/>
          <w:bCs/>
          <w:rtl/>
        </w:rPr>
        <w:t>שופט</w:t>
      </w:r>
    </w:p>
    <w:p w14:paraId="6FA6A951" w14:textId="6B0E3F3B" w:rsidR="00147D68" w:rsidRPr="002B4E5D" w:rsidRDefault="00F87B88" w:rsidP="00F87B88">
      <w:pPr>
        <w:pStyle w:val="BodyText"/>
        <w:spacing w:line="240" w:lineRule="auto"/>
        <w:rPr>
          <w:rFonts w:ascii="David Libre" w:hAnsi="David Libre" w:cs="David"/>
          <w:sz w:val="24"/>
          <w:szCs w:val="24"/>
          <w:rtl/>
        </w:rPr>
      </w:pPr>
      <w:r>
        <w:rPr>
          <w:rFonts w:ascii="David Libre" w:hAnsi="David Libre" w:cs="David" w:hint="cs"/>
          <w:sz w:val="24"/>
          <w:szCs w:val="24"/>
          <w:rtl/>
        </w:rPr>
        <w:t xml:space="preserve"> </w:t>
      </w:r>
    </w:p>
    <w:sectPr w:rsidR="00147D68" w:rsidRPr="002B4E5D" w:rsidSect="00D630F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61601" w14:textId="77777777" w:rsidR="00982502" w:rsidRDefault="00982502" w:rsidP="00200FD9">
      <w:r>
        <w:separator/>
      </w:r>
    </w:p>
  </w:endnote>
  <w:endnote w:type="continuationSeparator" w:id="0">
    <w:p w14:paraId="63EF45FF" w14:textId="77777777" w:rsidR="00982502" w:rsidRDefault="00982502" w:rsidP="0020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2E3D4" w14:textId="77777777" w:rsidR="00D630F7" w:rsidRDefault="00D63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79273548"/>
      <w:docPartObj>
        <w:docPartGallery w:val="Page Numbers (Bottom of Page)"/>
        <w:docPartUnique/>
      </w:docPartObj>
    </w:sdtPr>
    <w:sdtEndPr>
      <w:rPr>
        <w:noProof/>
      </w:rPr>
    </w:sdtEndPr>
    <w:sdtContent>
      <w:p w14:paraId="1B88FF12" w14:textId="3C8B70E7" w:rsidR="002B4E5D" w:rsidRDefault="002B4E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A16624" w14:textId="77777777" w:rsidR="002B4E5D" w:rsidRDefault="002B4E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F414" w14:textId="77777777" w:rsidR="00D630F7" w:rsidRDefault="00D63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3C050" w14:textId="77777777" w:rsidR="00982502" w:rsidRDefault="00982502" w:rsidP="00200FD9">
      <w:r>
        <w:separator/>
      </w:r>
    </w:p>
  </w:footnote>
  <w:footnote w:type="continuationSeparator" w:id="0">
    <w:p w14:paraId="20177AA3" w14:textId="77777777" w:rsidR="00982502" w:rsidRDefault="00982502" w:rsidP="00200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ED29" w14:textId="77777777" w:rsidR="00D630F7" w:rsidRDefault="00D63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55419" w14:textId="44D4D640" w:rsidR="00CC3FC6" w:rsidRDefault="00F9581B" w:rsidP="00D630F7">
    <w:pPr>
      <w:pStyle w:val="Header"/>
      <w:jc w:val="right"/>
      <w:rPr>
        <w:rtl/>
      </w:rPr>
    </w:pPr>
    <w:r w:rsidRPr="00F9581B">
      <w:rPr>
        <w:rtl/>
      </w:rPr>
      <w:t xml:space="preserve">מרכז (מחוזי) 327/22 </w:t>
    </w:r>
  </w:p>
  <w:p w14:paraId="00A2A554" w14:textId="592534EF" w:rsidR="00200FD9" w:rsidRDefault="00D630F7" w:rsidP="00D630F7">
    <w:pPr>
      <w:pStyle w:val="Header"/>
      <w:jc w:val="center"/>
    </w:pPr>
    <w:r>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010F" w14:textId="77777777" w:rsidR="00D630F7" w:rsidRDefault="00D63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4B940284"/>
    <w:lvl w:ilvl="0">
      <w:numFmt w:val="irohaFullWidth"/>
      <w:lvlText w:val=""/>
      <w:lvlJc w:val="right"/>
      <w:pPr>
        <w:tabs>
          <w:tab w:val="num" w:pos="360"/>
        </w:tabs>
        <w:ind w:left="360" w:hanging="360"/>
      </w:pPr>
      <w:rPr>
        <w:rFonts w:ascii="Symbol" w:hAnsi="Symbol" w:cs="Narkisim" w:hint="cs"/>
        <w:sz w:val="28"/>
        <w:lang w:bidi="he-IL"/>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2"/>
  </w:num>
  <w:num w:numId="2">
    <w:abstractNumId w:val="3"/>
  </w:num>
  <w:num w:numId="3">
    <w:abstractNumId w:val="2"/>
  </w:num>
  <w:num w:numId="4">
    <w:abstractNumId w:val="3"/>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D9"/>
    <w:rsid w:val="000048EB"/>
    <w:rsid w:val="00061CB6"/>
    <w:rsid w:val="000B75E0"/>
    <w:rsid w:val="000D36D1"/>
    <w:rsid w:val="00147D68"/>
    <w:rsid w:val="00151440"/>
    <w:rsid w:val="00191751"/>
    <w:rsid w:val="001E1609"/>
    <w:rsid w:val="00200FD9"/>
    <w:rsid w:val="00203471"/>
    <w:rsid w:val="002B05A6"/>
    <w:rsid w:val="002B4E5D"/>
    <w:rsid w:val="00327D21"/>
    <w:rsid w:val="00355B16"/>
    <w:rsid w:val="004D1AF0"/>
    <w:rsid w:val="005B11B3"/>
    <w:rsid w:val="005C4628"/>
    <w:rsid w:val="005E7C03"/>
    <w:rsid w:val="006806E0"/>
    <w:rsid w:val="006822DB"/>
    <w:rsid w:val="006A02DB"/>
    <w:rsid w:val="006A4B8F"/>
    <w:rsid w:val="006D731A"/>
    <w:rsid w:val="007F64DF"/>
    <w:rsid w:val="008A03E5"/>
    <w:rsid w:val="008F40B0"/>
    <w:rsid w:val="008F5C8A"/>
    <w:rsid w:val="00916819"/>
    <w:rsid w:val="00945C7B"/>
    <w:rsid w:val="009805FD"/>
    <w:rsid w:val="00982502"/>
    <w:rsid w:val="00A61AC5"/>
    <w:rsid w:val="00AE4868"/>
    <w:rsid w:val="00B66E16"/>
    <w:rsid w:val="00B71FFB"/>
    <w:rsid w:val="00BB3B8F"/>
    <w:rsid w:val="00C53D7D"/>
    <w:rsid w:val="00CC1CFA"/>
    <w:rsid w:val="00CC3FC6"/>
    <w:rsid w:val="00CE2A67"/>
    <w:rsid w:val="00D630F7"/>
    <w:rsid w:val="00D73186"/>
    <w:rsid w:val="00DA50D5"/>
    <w:rsid w:val="00DB0E35"/>
    <w:rsid w:val="00E62947"/>
    <w:rsid w:val="00F87B88"/>
    <w:rsid w:val="00F9581B"/>
    <w:rsid w:val="00FA2541"/>
    <w:rsid w:val="00FB44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39566E"/>
  <w15:chartTrackingRefBased/>
  <w15:docId w15:val="{C9AC3857-59B1-4069-AEC9-0C05EE0A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FD9"/>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00FD9"/>
    <w:pPr>
      <w:spacing w:line="360" w:lineRule="auto"/>
      <w:jc w:val="center"/>
    </w:pPr>
    <w:rPr>
      <w:b/>
      <w:bCs/>
      <w:sz w:val="20"/>
      <w:szCs w:val="30"/>
      <w:u w:val="single"/>
    </w:rPr>
  </w:style>
  <w:style w:type="character" w:customStyle="1" w:styleId="TitleChar">
    <w:name w:val="Title Char"/>
    <w:basedOn w:val="DefaultParagraphFont"/>
    <w:link w:val="Title"/>
    <w:rsid w:val="00200FD9"/>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200FD9"/>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200FD9"/>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200FD9"/>
    <w:pPr>
      <w:tabs>
        <w:tab w:val="center" w:pos="4153"/>
        <w:tab w:val="right" w:pos="8306"/>
      </w:tabs>
    </w:pPr>
  </w:style>
  <w:style w:type="character" w:customStyle="1" w:styleId="HeaderChar">
    <w:name w:val="Header Char"/>
    <w:basedOn w:val="DefaultParagraphFont"/>
    <w:link w:val="Header"/>
    <w:uiPriority w:val="99"/>
    <w:rsid w:val="00200FD9"/>
    <w:rPr>
      <w:rFonts w:ascii="Times New Roman" w:eastAsia="Times New Roman" w:hAnsi="Times New Roman" w:cs="David"/>
      <w:sz w:val="24"/>
      <w:szCs w:val="24"/>
    </w:rPr>
  </w:style>
  <w:style w:type="paragraph" w:styleId="Footer">
    <w:name w:val="footer"/>
    <w:basedOn w:val="Normal"/>
    <w:link w:val="FooterChar"/>
    <w:uiPriority w:val="99"/>
    <w:unhideWhenUsed/>
    <w:rsid w:val="00200FD9"/>
    <w:pPr>
      <w:tabs>
        <w:tab w:val="center" w:pos="4153"/>
        <w:tab w:val="right" w:pos="8306"/>
      </w:tabs>
    </w:pPr>
  </w:style>
  <w:style w:type="character" w:customStyle="1" w:styleId="FooterChar">
    <w:name w:val="Footer Char"/>
    <w:basedOn w:val="DefaultParagraphFont"/>
    <w:link w:val="Footer"/>
    <w:uiPriority w:val="99"/>
    <w:rsid w:val="00200FD9"/>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2B4E5D"/>
  </w:style>
  <w:style w:type="paragraph" w:styleId="ListParagraph">
    <w:name w:val="List Paragraph"/>
    <w:basedOn w:val="Normal"/>
    <w:link w:val="ListParagraphChar"/>
    <w:uiPriority w:val="34"/>
    <w:qFormat/>
    <w:rsid w:val="007F64DF"/>
    <w:pPr>
      <w:ind w:left="720"/>
      <w:contextualSpacing/>
    </w:pPr>
  </w:style>
  <w:style w:type="character" w:customStyle="1" w:styleId="ListParagraphChar">
    <w:name w:val="List Paragraph Char"/>
    <w:link w:val="ListParagraph"/>
    <w:uiPriority w:val="34"/>
    <w:locked/>
    <w:rsid w:val="00151440"/>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325201">
      <w:bodyDiv w:val="1"/>
      <w:marLeft w:val="0"/>
      <w:marRight w:val="0"/>
      <w:marTop w:val="0"/>
      <w:marBottom w:val="0"/>
      <w:divBdr>
        <w:top w:val="none" w:sz="0" w:space="0" w:color="auto"/>
        <w:left w:val="none" w:sz="0" w:space="0" w:color="auto"/>
        <w:bottom w:val="none" w:sz="0" w:space="0" w:color="auto"/>
        <w:right w:val="none" w:sz="0" w:space="0" w:color="auto"/>
      </w:divBdr>
    </w:div>
    <w:div w:id="709303261">
      <w:bodyDiv w:val="1"/>
      <w:marLeft w:val="0"/>
      <w:marRight w:val="0"/>
      <w:marTop w:val="0"/>
      <w:marBottom w:val="0"/>
      <w:divBdr>
        <w:top w:val="none" w:sz="0" w:space="0" w:color="auto"/>
        <w:left w:val="none" w:sz="0" w:space="0" w:color="auto"/>
        <w:bottom w:val="none" w:sz="0" w:space="0" w:color="auto"/>
        <w:right w:val="none" w:sz="0" w:space="0" w:color="auto"/>
      </w:divBdr>
    </w:div>
    <w:div w:id="924992660">
      <w:bodyDiv w:val="1"/>
      <w:marLeft w:val="0"/>
      <w:marRight w:val="0"/>
      <w:marTop w:val="0"/>
      <w:marBottom w:val="0"/>
      <w:divBdr>
        <w:top w:val="none" w:sz="0" w:space="0" w:color="auto"/>
        <w:left w:val="none" w:sz="0" w:space="0" w:color="auto"/>
        <w:bottom w:val="none" w:sz="0" w:space="0" w:color="auto"/>
        <w:right w:val="none" w:sz="0" w:space="0" w:color="auto"/>
      </w:divBdr>
    </w:div>
    <w:div w:id="1187254751">
      <w:bodyDiv w:val="1"/>
      <w:marLeft w:val="0"/>
      <w:marRight w:val="0"/>
      <w:marTop w:val="0"/>
      <w:marBottom w:val="0"/>
      <w:divBdr>
        <w:top w:val="none" w:sz="0" w:space="0" w:color="auto"/>
        <w:left w:val="none" w:sz="0" w:space="0" w:color="auto"/>
        <w:bottom w:val="none" w:sz="0" w:space="0" w:color="auto"/>
        <w:right w:val="none" w:sz="0" w:space="0" w:color="auto"/>
      </w:divBdr>
    </w:div>
    <w:div w:id="1541819930">
      <w:bodyDiv w:val="1"/>
      <w:marLeft w:val="0"/>
      <w:marRight w:val="0"/>
      <w:marTop w:val="0"/>
      <w:marBottom w:val="0"/>
      <w:divBdr>
        <w:top w:val="none" w:sz="0" w:space="0" w:color="auto"/>
        <w:left w:val="none" w:sz="0" w:space="0" w:color="auto"/>
        <w:bottom w:val="none" w:sz="0" w:space="0" w:color="auto"/>
        <w:right w:val="none" w:sz="0" w:space="0" w:color="auto"/>
      </w:divBdr>
    </w:div>
    <w:div w:id="1572619504">
      <w:bodyDiv w:val="1"/>
      <w:marLeft w:val="0"/>
      <w:marRight w:val="0"/>
      <w:marTop w:val="0"/>
      <w:marBottom w:val="0"/>
      <w:divBdr>
        <w:top w:val="none" w:sz="0" w:space="0" w:color="auto"/>
        <w:left w:val="none" w:sz="0" w:space="0" w:color="auto"/>
        <w:bottom w:val="none" w:sz="0" w:space="0" w:color="auto"/>
        <w:right w:val="none" w:sz="0" w:space="0" w:color="auto"/>
      </w:divBdr>
    </w:div>
    <w:div w:id="1691685665">
      <w:bodyDiv w:val="1"/>
      <w:marLeft w:val="0"/>
      <w:marRight w:val="0"/>
      <w:marTop w:val="0"/>
      <w:marBottom w:val="0"/>
      <w:divBdr>
        <w:top w:val="none" w:sz="0" w:space="0" w:color="auto"/>
        <w:left w:val="none" w:sz="0" w:space="0" w:color="auto"/>
        <w:bottom w:val="none" w:sz="0" w:space="0" w:color="auto"/>
        <w:right w:val="none" w:sz="0" w:space="0" w:color="auto"/>
      </w:divBdr>
    </w:div>
    <w:div w:id="1827819370">
      <w:bodyDiv w:val="1"/>
      <w:marLeft w:val="0"/>
      <w:marRight w:val="0"/>
      <w:marTop w:val="0"/>
      <w:marBottom w:val="0"/>
      <w:divBdr>
        <w:top w:val="none" w:sz="0" w:space="0" w:color="auto"/>
        <w:left w:val="none" w:sz="0" w:space="0" w:color="auto"/>
        <w:bottom w:val="none" w:sz="0" w:space="0" w:color="auto"/>
        <w:right w:val="none" w:sz="0" w:space="0" w:color="auto"/>
      </w:divBdr>
    </w:div>
    <w:div w:id="191354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363</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משפטית/הדר שרמי</dc:creator>
  <cp:keywords/>
  <dc:description/>
  <cp:lastModifiedBy>יבד"ץ 205/בית דין יפו/פרליגל/אושר גימלפרב</cp:lastModifiedBy>
  <cp:revision>2</cp:revision>
  <dcterms:created xsi:type="dcterms:W3CDTF">2023-01-31T07:56:00Z</dcterms:created>
  <dcterms:modified xsi:type="dcterms:W3CDTF">2023-01-31T07:56:00Z</dcterms:modified>
</cp:coreProperties>
</file>